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7661" w14:textId="52D21139" w:rsidR="00A1477A" w:rsidRDefault="00A1477A" w:rsidP="005056F1">
      <w:pPr>
        <w:spacing w:after="158" w:line="240" w:lineRule="auto"/>
        <w:rPr>
          <w:rFonts w:eastAsia="Times New Roman" w:cstheme="minorHAnsi"/>
          <w:lang w:eastAsia="en-GB"/>
        </w:rPr>
      </w:pPr>
      <w:r>
        <w:rPr>
          <w:rFonts w:eastAsia="Times New Roman" w:cstheme="minorHAnsi"/>
          <w:noProof/>
          <w:lang w:eastAsia="en-GB"/>
        </w:rPr>
        <w:drawing>
          <wp:anchor distT="0" distB="0" distL="114300" distR="114300" simplePos="0" relativeHeight="251660288" behindDoc="1" locked="0" layoutInCell="1" allowOverlap="1" wp14:anchorId="4DDAD878" wp14:editId="60681911">
            <wp:simplePos x="0" y="0"/>
            <wp:positionH relativeFrom="column">
              <wp:posOffset>2529405</wp:posOffset>
            </wp:positionH>
            <wp:positionV relativeFrom="paragraph">
              <wp:posOffset>-861227</wp:posOffset>
            </wp:positionV>
            <wp:extent cx="1328286" cy="600289"/>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286" cy="600289"/>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lang w:eastAsia="en-GB"/>
        </w:rPr>
        <w:drawing>
          <wp:anchor distT="0" distB="0" distL="114300" distR="114300" simplePos="0" relativeHeight="251661312" behindDoc="1" locked="0" layoutInCell="1" allowOverlap="1" wp14:anchorId="53118E6D" wp14:editId="1C95568E">
            <wp:simplePos x="0" y="0"/>
            <wp:positionH relativeFrom="leftMargin">
              <wp:align>right</wp:align>
            </wp:positionH>
            <wp:positionV relativeFrom="paragraph">
              <wp:posOffset>-818816</wp:posOffset>
            </wp:positionV>
            <wp:extent cx="808522" cy="808522"/>
            <wp:effectExtent l="0" t="0" r="0" b="0"/>
            <wp:wrapNone/>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pcf-logo-square-small.png"/>
                    <pic:cNvPicPr/>
                  </pic:nvPicPr>
                  <pic:blipFill>
                    <a:blip r:embed="rId9">
                      <a:extLst>
                        <a:ext uri="{28A0092B-C50C-407E-A947-70E740481C1C}">
                          <a14:useLocalDpi xmlns:a14="http://schemas.microsoft.com/office/drawing/2010/main" val="0"/>
                        </a:ext>
                      </a:extLst>
                    </a:blip>
                    <a:stretch>
                      <a:fillRect/>
                    </a:stretch>
                  </pic:blipFill>
                  <pic:spPr>
                    <a:xfrm>
                      <a:off x="0" y="0"/>
                      <a:ext cx="808522" cy="808522"/>
                    </a:xfrm>
                    <a:prstGeom prst="rect">
                      <a:avLst/>
                    </a:prstGeom>
                  </pic:spPr>
                </pic:pic>
              </a:graphicData>
            </a:graphic>
            <wp14:sizeRelH relativeFrom="margin">
              <wp14:pctWidth>0</wp14:pctWidth>
            </wp14:sizeRelH>
            <wp14:sizeRelV relativeFrom="margin">
              <wp14:pctHeight>0</wp14:pctHeight>
            </wp14:sizeRelV>
          </wp:anchor>
        </w:drawing>
      </w:r>
    </w:p>
    <w:p w14:paraId="4BE00506" w14:textId="4CFE4CB8" w:rsidR="00A1477A" w:rsidRPr="00A1477A" w:rsidRDefault="00A1477A" w:rsidP="005056F1">
      <w:pPr>
        <w:spacing w:after="158" w:line="240" w:lineRule="auto"/>
        <w:rPr>
          <w:rFonts w:eastAsia="Times New Roman" w:cstheme="minorHAnsi"/>
          <w:b/>
          <w:bCs/>
          <w:sz w:val="28"/>
          <w:szCs w:val="28"/>
          <w:lang w:eastAsia="en-GB"/>
        </w:rPr>
      </w:pPr>
      <w:r>
        <w:rPr>
          <w:rFonts w:eastAsia="Times New Roman" w:cstheme="minorHAnsi"/>
          <w:noProof/>
          <w:lang w:eastAsia="en-GB"/>
        </w:rPr>
        <w:drawing>
          <wp:anchor distT="0" distB="0" distL="114300" distR="114300" simplePos="0" relativeHeight="251659264" behindDoc="1" locked="0" layoutInCell="1" allowOverlap="1" wp14:anchorId="336B33A3" wp14:editId="046B9B28">
            <wp:simplePos x="0" y="0"/>
            <wp:positionH relativeFrom="column">
              <wp:posOffset>365760</wp:posOffset>
            </wp:positionH>
            <wp:positionV relativeFrom="page">
              <wp:posOffset>114300</wp:posOffset>
            </wp:positionV>
            <wp:extent cx="1838426" cy="460398"/>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C-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426" cy="460398"/>
                    </a:xfrm>
                    <a:prstGeom prst="rect">
                      <a:avLst/>
                    </a:prstGeom>
                  </pic:spPr>
                </pic:pic>
              </a:graphicData>
            </a:graphic>
            <wp14:sizeRelH relativeFrom="margin">
              <wp14:pctWidth>0</wp14:pctWidth>
            </wp14:sizeRelH>
            <wp14:sizeRelV relativeFrom="margin">
              <wp14:pctHeight>0</wp14:pctHeight>
            </wp14:sizeRelV>
          </wp:anchor>
        </w:drawing>
      </w:r>
    </w:p>
    <w:p w14:paraId="290A968B" w14:textId="44A52800" w:rsidR="00A1477A" w:rsidRDefault="00A1477A" w:rsidP="005056F1">
      <w:pPr>
        <w:spacing w:after="158" w:line="240" w:lineRule="auto"/>
        <w:rPr>
          <w:rFonts w:eastAsia="Times New Roman" w:cstheme="minorHAnsi"/>
          <w:b/>
          <w:bCs/>
          <w:sz w:val="28"/>
          <w:szCs w:val="28"/>
          <w:lang w:eastAsia="en-GB"/>
        </w:rPr>
      </w:pPr>
      <w:r w:rsidRPr="00A1477A">
        <w:rPr>
          <w:rFonts w:eastAsia="Times New Roman" w:cstheme="minorHAnsi"/>
          <w:b/>
          <w:bCs/>
          <w:sz w:val="28"/>
          <w:szCs w:val="28"/>
          <w:lang w:eastAsia="en-GB"/>
        </w:rPr>
        <w:t xml:space="preserve">The SEND Local Offer </w:t>
      </w:r>
      <w:r w:rsidR="00B7277C">
        <w:rPr>
          <w:rFonts w:eastAsia="Times New Roman" w:cstheme="minorHAnsi"/>
          <w:b/>
          <w:bCs/>
          <w:sz w:val="28"/>
          <w:szCs w:val="28"/>
          <w:lang w:eastAsia="en-GB"/>
        </w:rPr>
        <w:t>W</w:t>
      </w:r>
      <w:r w:rsidRPr="00A1477A">
        <w:rPr>
          <w:rFonts w:eastAsia="Times New Roman" w:cstheme="minorHAnsi"/>
          <w:b/>
          <w:bCs/>
          <w:sz w:val="28"/>
          <w:szCs w:val="28"/>
          <w:lang w:eastAsia="en-GB"/>
        </w:rPr>
        <w:t>ebsite – Annual Report</w:t>
      </w:r>
    </w:p>
    <w:p w14:paraId="0EFC6D15" w14:textId="0A7154BE" w:rsidR="00414A52" w:rsidRPr="00A1477A" w:rsidRDefault="00414A52" w:rsidP="005056F1">
      <w:pPr>
        <w:spacing w:after="158" w:line="240" w:lineRule="auto"/>
        <w:rPr>
          <w:rFonts w:eastAsia="Times New Roman" w:cstheme="minorHAnsi"/>
          <w:b/>
          <w:bCs/>
          <w:sz w:val="28"/>
          <w:szCs w:val="28"/>
          <w:lang w:eastAsia="en-GB"/>
        </w:rPr>
      </w:pPr>
      <w:r>
        <w:rPr>
          <w:rFonts w:eastAsia="Times New Roman" w:cstheme="minorHAnsi"/>
          <w:b/>
          <w:bCs/>
          <w:sz w:val="28"/>
          <w:szCs w:val="28"/>
          <w:lang w:eastAsia="en-GB"/>
        </w:rPr>
        <w:t>April 2022</w:t>
      </w:r>
      <w:bookmarkStart w:id="0" w:name="_GoBack"/>
      <w:bookmarkEnd w:id="0"/>
    </w:p>
    <w:p w14:paraId="6B923022" w14:textId="221BCB13" w:rsidR="005056F1" w:rsidRPr="00774D2A" w:rsidRDefault="00B00CE5" w:rsidP="005056F1">
      <w:pPr>
        <w:spacing w:after="158" w:line="240" w:lineRule="auto"/>
        <w:rPr>
          <w:rFonts w:eastAsia="Times New Roman" w:cstheme="minorHAnsi"/>
          <w:lang w:eastAsia="en-GB"/>
        </w:rPr>
      </w:pPr>
      <w:r>
        <w:rPr>
          <w:rFonts w:eastAsia="Times New Roman" w:cstheme="minorHAnsi"/>
          <w:b/>
          <w:bCs/>
          <w:noProof/>
          <w:color w:val="47484B"/>
          <w:lang w:eastAsia="en-GB"/>
        </w:rPr>
        <w:drawing>
          <wp:anchor distT="0" distB="0" distL="114300" distR="114300" simplePos="0" relativeHeight="251658240" behindDoc="1" locked="0" layoutInCell="1" allowOverlap="1" wp14:anchorId="46E7D49E" wp14:editId="71A3E17B">
            <wp:simplePos x="0" y="0"/>
            <wp:positionH relativeFrom="margin">
              <wp:posOffset>4208377</wp:posOffset>
            </wp:positionH>
            <wp:positionV relativeFrom="page">
              <wp:posOffset>77003</wp:posOffset>
            </wp:positionV>
            <wp:extent cx="2235947" cy="4427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T.jfif"/>
                    <pic:cNvPicPr/>
                  </pic:nvPicPr>
                  <pic:blipFill>
                    <a:blip r:embed="rId11">
                      <a:extLst>
                        <a:ext uri="{28A0092B-C50C-407E-A947-70E740481C1C}">
                          <a14:useLocalDpi xmlns:a14="http://schemas.microsoft.com/office/drawing/2010/main" val="0"/>
                        </a:ext>
                      </a:extLst>
                    </a:blip>
                    <a:stretch>
                      <a:fillRect/>
                    </a:stretch>
                  </pic:blipFill>
                  <pic:spPr>
                    <a:xfrm>
                      <a:off x="0" y="0"/>
                      <a:ext cx="2275306" cy="450556"/>
                    </a:xfrm>
                    <a:prstGeom prst="rect">
                      <a:avLst/>
                    </a:prstGeom>
                  </pic:spPr>
                </pic:pic>
              </a:graphicData>
            </a:graphic>
            <wp14:sizeRelH relativeFrom="margin">
              <wp14:pctWidth>0</wp14:pctWidth>
            </wp14:sizeRelH>
            <wp14:sizeRelV relativeFrom="margin">
              <wp14:pctHeight>0</wp14:pctHeight>
            </wp14:sizeRelV>
          </wp:anchor>
        </w:drawing>
      </w:r>
      <w:r w:rsidR="005056F1" w:rsidRPr="00774D2A">
        <w:rPr>
          <w:rFonts w:eastAsia="Times New Roman" w:cstheme="minorHAnsi"/>
          <w:lang w:eastAsia="en-GB"/>
        </w:rPr>
        <w:t>Welcome to the 202</w:t>
      </w:r>
      <w:r w:rsidR="00774D2A">
        <w:rPr>
          <w:rFonts w:eastAsia="Times New Roman" w:cstheme="minorHAnsi"/>
          <w:lang w:eastAsia="en-GB"/>
        </w:rPr>
        <w:t>1</w:t>
      </w:r>
      <w:r w:rsidR="005056F1" w:rsidRPr="00774D2A">
        <w:rPr>
          <w:rFonts w:eastAsia="Times New Roman" w:cstheme="minorHAnsi"/>
          <w:lang w:eastAsia="en-GB"/>
        </w:rPr>
        <w:t>-202</w:t>
      </w:r>
      <w:r w:rsidR="008E0037">
        <w:rPr>
          <w:rFonts w:eastAsia="Times New Roman" w:cstheme="minorHAnsi"/>
          <w:lang w:eastAsia="en-GB"/>
        </w:rPr>
        <w:t>2</w:t>
      </w:r>
      <w:r w:rsidR="005056F1" w:rsidRPr="00774D2A">
        <w:rPr>
          <w:rFonts w:eastAsia="Times New Roman" w:cstheme="minorHAnsi"/>
          <w:lang w:eastAsia="en-GB"/>
        </w:rPr>
        <w:t xml:space="preserve"> annual report for </w:t>
      </w:r>
      <w:r w:rsidR="00774D2A" w:rsidRPr="00774D2A">
        <w:rPr>
          <w:rFonts w:eastAsia="Times New Roman" w:cstheme="minorHAnsi"/>
          <w:lang w:eastAsia="en-GB"/>
        </w:rPr>
        <w:t>Birmingham</w:t>
      </w:r>
      <w:r w:rsidR="005056F1" w:rsidRPr="00774D2A">
        <w:rPr>
          <w:rFonts w:eastAsia="Times New Roman" w:cstheme="minorHAnsi"/>
          <w:lang w:eastAsia="en-GB"/>
        </w:rPr>
        <w:t xml:space="preserve">’s Special Educational Needs and Disability (SEND) Local </w:t>
      </w:r>
      <w:commentRangeStart w:id="1"/>
      <w:r w:rsidR="005056F1" w:rsidRPr="00774D2A">
        <w:rPr>
          <w:rFonts w:eastAsia="Times New Roman" w:cstheme="minorHAnsi"/>
          <w:lang w:eastAsia="en-GB"/>
        </w:rPr>
        <w:t>Offer</w:t>
      </w:r>
      <w:commentRangeEnd w:id="1"/>
      <w:r w:rsidR="00E45691">
        <w:rPr>
          <w:rStyle w:val="CommentReference"/>
        </w:rPr>
        <w:commentReference w:id="1"/>
      </w:r>
      <w:r w:rsidR="008C5852">
        <w:rPr>
          <w:rFonts w:eastAsia="Times New Roman" w:cstheme="minorHAnsi"/>
          <w:lang w:eastAsia="en-GB"/>
        </w:rPr>
        <w:t xml:space="preserve"> website</w:t>
      </w:r>
    </w:p>
    <w:p w14:paraId="624D749F" w14:textId="3D7CFB1C" w:rsidR="005056F1" w:rsidRPr="008E0037" w:rsidRDefault="005056F1" w:rsidP="005056F1">
      <w:pPr>
        <w:spacing w:after="0" w:line="240" w:lineRule="auto"/>
        <w:outlineLvl w:val="2"/>
        <w:rPr>
          <w:rFonts w:eastAsia="Times New Roman" w:cstheme="minorHAnsi"/>
          <w:b/>
          <w:bCs/>
          <w:lang w:eastAsia="en-GB"/>
        </w:rPr>
      </w:pPr>
      <w:r w:rsidRPr="008E0037">
        <w:rPr>
          <w:rFonts w:eastAsia="Times New Roman" w:cstheme="minorHAnsi"/>
          <w:b/>
          <w:bCs/>
          <w:lang w:eastAsia="en-GB"/>
        </w:rPr>
        <w:t>Introduction</w:t>
      </w:r>
    </w:p>
    <w:p w14:paraId="55507352" w14:textId="1A82AC61" w:rsidR="005056F1" w:rsidRPr="00774D2A" w:rsidRDefault="00774D2A" w:rsidP="005056F1">
      <w:pPr>
        <w:spacing w:after="158" w:line="240" w:lineRule="auto"/>
        <w:rPr>
          <w:rFonts w:eastAsia="Times New Roman" w:cstheme="minorHAnsi"/>
          <w:lang w:eastAsia="en-GB"/>
        </w:rPr>
      </w:pPr>
      <w:r>
        <w:rPr>
          <w:rFonts w:eastAsia="Times New Roman" w:cstheme="minorHAnsi"/>
          <w:lang w:eastAsia="en-GB"/>
        </w:rPr>
        <w:t xml:space="preserve">Birmingham’s </w:t>
      </w:r>
      <w:r w:rsidR="005056F1" w:rsidRPr="00774D2A">
        <w:rPr>
          <w:rFonts w:eastAsia="Times New Roman" w:cstheme="minorHAnsi"/>
          <w:lang w:eastAsia="en-GB"/>
        </w:rPr>
        <w:t>SEND Local Offer</w:t>
      </w:r>
      <w:r w:rsidR="008C5852">
        <w:rPr>
          <w:rFonts w:eastAsia="Times New Roman" w:cstheme="minorHAnsi"/>
          <w:lang w:eastAsia="en-GB"/>
        </w:rPr>
        <w:t xml:space="preserve"> website</w:t>
      </w:r>
      <w:r w:rsidR="005056F1" w:rsidRPr="00774D2A">
        <w:rPr>
          <w:rFonts w:eastAsia="Times New Roman" w:cstheme="minorHAnsi"/>
          <w:lang w:eastAsia="en-GB"/>
        </w:rPr>
        <w:t xml:space="preserve"> provides information, support and services for children and young people from 0-25 years, all in one place. </w:t>
      </w:r>
    </w:p>
    <w:p w14:paraId="0A64EA55" w14:textId="1F4A5678" w:rsidR="005056F1" w:rsidRPr="00774D2A" w:rsidRDefault="005056F1" w:rsidP="005056F1">
      <w:pPr>
        <w:spacing w:after="158" w:line="240" w:lineRule="auto"/>
        <w:rPr>
          <w:rFonts w:eastAsia="Times New Roman" w:cstheme="minorHAnsi"/>
          <w:lang w:eastAsia="en-GB"/>
        </w:rPr>
      </w:pPr>
      <w:r w:rsidRPr="00774D2A">
        <w:rPr>
          <w:rFonts w:eastAsia="Times New Roman" w:cstheme="minorHAnsi"/>
          <w:lang w:eastAsia="en-GB"/>
        </w:rPr>
        <w:t xml:space="preserve">It has sections on: Education, Early Years and Childcare; Social Care, Health and Wellness, Travel and Transport, Information and Support, </w:t>
      </w:r>
      <w:r w:rsidR="00E35E19">
        <w:rPr>
          <w:rFonts w:eastAsia="Times New Roman" w:cstheme="minorHAnsi"/>
          <w:lang w:eastAsia="en-GB"/>
        </w:rPr>
        <w:t xml:space="preserve">Advice and </w:t>
      </w:r>
      <w:r w:rsidR="00FC45E7">
        <w:rPr>
          <w:rFonts w:eastAsia="Times New Roman" w:cstheme="minorHAnsi"/>
          <w:lang w:eastAsia="en-GB"/>
        </w:rPr>
        <w:t>Resources</w:t>
      </w:r>
      <w:r w:rsidRPr="00774D2A">
        <w:rPr>
          <w:rFonts w:eastAsia="Times New Roman" w:cstheme="minorHAnsi"/>
          <w:lang w:eastAsia="en-GB"/>
        </w:rPr>
        <w:t xml:space="preserve">, Money Matters, Places to go, </w:t>
      </w:r>
      <w:r w:rsidR="00E45691">
        <w:rPr>
          <w:rFonts w:eastAsia="Times New Roman" w:cstheme="minorHAnsi"/>
          <w:lang w:eastAsia="en-GB"/>
        </w:rPr>
        <w:t>T</w:t>
      </w:r>
      <w:r w:rsidRPr="00774D2A">
        <w:rPr>
          <w:rFonts w:eastAsia="Times New Roman" w:cstheme="minorHAnsi"/>
          <w:lang w:eastAsia="en-GB"/>
        </w:rPr>
        <w:t>hings to do, Preparing for Adulthood, Policy and Forms Library, and more.</w:t>
      </w:r>
    </w:p>
    <w:p w14:paraId="5C7E74AD" w14:textId="3B40EA0E" w:rsidR="005056F1" w:rsidRDefault="005056F1" w:rsidP="005056F1">
      <w:pPr>
        <w:spacing w:after="158" w:line="240" w:lineRule="auto"/>
        <w:rPr>
          <w:rFonts w:eastAsia="Times New Roman" w:cstheme="minorHAnsi"/>
          <w:lang w:eastAsia="en-GB"/>
        </w:rPr>
      </w:pPr>
      <w:r w:rsidRPr="00774D2A">
        <w:rPr>
          <w:rFonts w:eastAsia="Times New Roman" w:cstheme="minorHAnsi"/>
          <w:lang w:eastAsia="en-GB"/>
        </w:rPr>
        <w:t>Parents, children, young people and practitioners can search by age, district or type of service, such as commissioned, voluntary or private.</w:t>
      </w:r>
    </w:p>
    <w:p w14:paraId="68B35AF3" w14:textId="1D896551" w:rsidR="00F03968" w:rsidRDefault="00F03968" w:rsidP="005056F1">
      <w:pPr>
        <w:spacing w:after="158" w:line="240" w:lineRule="auto"/>
        <w:rPr>
          <w:rFonts w:eastAsia="Times New Roman" w:cstheme="minorHAnsi"/>
          <w:lang w:eastAsia="en-GB"/>
        </w:rPr>
      </w:pPr>
      <w:r>
        <w:rPr>
          <w:rFonts w:eastAsia="Times New Roman" w:cstheme="minorHAnsi"/>
          <w:lang w:eastAsia="en-GB"/>
        </w:rPr>
        <w:t xml:space="preserve">The SEND Local Offer </w:t>
      </w:r>
      <w:commentRangeStart w:id="2"/>
      <w:r>
        <w:rPr>
          <w:rFonts w:eastAsia="Times New Roman" w:cstheme="minorHAnsi"/>
          <w:lang w:eastAsia="en-GB"/>
        </w:rPr>
        <w:t>website</w:t>
      </w:r>
      <w:commentRangeEnd w:id="2"/>
      <w:r w:rsidR="00E45691">
        <w:rPr>
          <w:rStyle w:val="CommentReference"/>
        </w:rPr>
        <w:commentReference w:id="2"/>
      </w:r>
      <w:r>
        <w:rPr>
          <w:rFonts w:eastAsia="Times New Roman" w:cstheme="minorHAnsi"/>
          <w:lang w:eastAsia="en-GB"/>
        </w:rPr>
        <w:t xml:space="preserve"> for Birmingham was relaunched on 1</w:t>
      </w:r>
      <w:r w:rsidRPr="00F03968">
        <w:rPr>
          <w:rFonts w:eastAsia="Times New Roman" w:cstheme="minorHAnsi"/>
          <w:vertAlign w:val="superscript"/>
          <w:lang w:eastAsia="en-GB"/>
        </w:rPr>
        <w:t>st</w:t>
      </w:r>
      <w:r>
        <w:rPr>
          <w:rFonts w:eastAsia="Times New Roman" w:cstheme="minorHAnsi"/>
          <w:lang w:eastAsia="en-GB"/>
        </w:rPr>
        <w:t xml:space="preserve"> April 2021</w:t>
      </w:r>
      <w:r w:rsidR="00826B70">
        <w:rPr>
          <w:rFonts w:eastAsia="Times New Roman" w:cstheme="minorHAnsi"/>
          <w:lang w:eastAsia="en-GB"/>
        </w:rPr>
        <w:t xml:space="preserve"> with a new image, website layout and fully compliant with the SEND Code of Practice.</w:t>
      </w:r>
    </w:p>
    <w:p w14:paraId="3B00A8DF" w14:textId="0F4765A4" w:rsidR="00E45691" w:rsidRPr="00774D2A" w:rsidRDefault="00E45691" w:rsidP="005056F1">
      <w:pPr>
        <w:spacing w:after="158" w:line="240" w:lineRule="auto"/>
        <w:rPr>
          <w:rFonts w:eastAsia="Times New Roman" w:cstheme="minorHAnsi"/>
          <w:lang w:eastAsia="en-GB"/>
        </w:rPr>
      </w:pPr>
      <w:r>
        <w:rPr>
          <w:rFonts w:eastAsia="Times New Roman" w:cstheme="minorHAnsi"/>
          <w:lang w:eastAsia="en-GB"/>
        </w:rPr>
        <w:t>Whilst progress has been made there is still more to do and we are working hard to continuously improve the content and the style and structure of the Local Offer website pages.</w:t>
      </w:r>
    </w:p>
    <w:p w14:paraId="7A4EFAB8" w14:textId="0544CFD2" w:rsidR="005056F1" w:rsidRPr="00774D2A" w:rsidRDefault="005056F1" w:rsidP="005056F1">
      <w:pPr>
        <w:spacing w:before="315" w:after="158" w:line="240" w:lineRule="auto"/>
        <w:outlineLvl w:val="1"/>
        <w:rPr>
          <w:rFonts w:eastAsia="Times New Roman" w:cstheme="minorHAnsi"/>
          <w:b/>
          <w:bCs/>
          <w:lang w:eastAsia="en-GB"/>
        </w:rPr>
      </w:pPr>
      <w:r w:rsidRPr="00774D2A">
        <w:rPr>
          <w:rFonts w:eastAsia="Times New Roman" w:cstheme="minorHAnsi"/>
          <w:b/>
          <w:bCs/>
          <w:lang w:eastAsia="en-GB"/>
        </w:rPr>
        <w:t>What the law says</w:t>
      </w:r>
    </w:p>
    <w:p w14:paraId="42F557EF" w14:textId="1D570E25" w:rsidR="005056F1" w:rsidRPr="00774D2A" w:rsidRDefault="005056F1" w:rsidP="005056F1">
      <w:pPr>
        <w:spacing w:after="158" w:line="240" w:lineRule="auto"/>
        <w:rPr>
          <w:rFonts w:eastAsia="Times New Roman" w:cstheme="minorHAnsi"/>
          <w:lang w:eastAsia="en-GB"/>
        </w:rPr>
      </w:pPr>
      <w:r w:rsidRPr="00774D2A">
        <w:rPr>
          <w:rFonts w:eastAsia="Times New Roman" w:cstheme="minorHAnsi"/>
          <w:lang w:eastAsia="en-GB"/>
        </w:rPr>
        <w:t>All local authorities must publish a SEND Local Offer</w:t>
      </w:r>
      <w:r w:rsidR="00E45691">
        <w:rPr>
          <w:rFonts w:eastAsia="Times New Roman" w:cstheme="minorHAnsi"/>
          <w:lang w:eastAsia="en-GB"/>
        </w:rPr>
        <w:t>,</w:t>
      </w:r>
      <w:r w:rsidRPr="00774D2A">
        <w:rPr>
          <w:rFonts w:eastAsia="Times New Roman" w:cstheme="minorHAnsi"/>
          <w:lang w:eastAsia="en-GB"/>
        </w:rPr>
        <w:t xml:space="preserve"> setting out in one place information about services and support available for children and young people in their area who have special educational needs and/or disabilities. </w:t>
      </w:r>
    </w:p>
    <w:p w14:paraId="593B45A9" w14:textId="4B41FD1E" w:rsidR="005056F1" w:rsidRPr="00774D2A" w:rsidRDefault="005056F1" w:rsidP="005056F1">
      <w:pPr>
        <w:spacing w:after="158" w:line="240" w:lineRule="auto"/>
        <w:rPr>
          <w:rFonts w:eastAsia="Times New Roman" w:cstheme="minorHAnsi"/>
          <w:lang w:eastAsia="en-GB"/>
        </w:rPr>
      </w:pPr>
      <w:r w:rsidRPr="00774D2A">
        <w:rPr>
          <w:rFonts w:eastAsia="Times New Roman" w:cstheme="minorHAnsi"/>
          <w:lang w:eastAsia="en-GB"/>
        </w:rPr>
        <w:t>Local authorities and their partner bodies and agencies must co-operate with each other in its development and review.</w:t>
      </w:r>
    </w:p>
    <w:p w14:paraId="51EC5C6E" w14:textId="06BF8C34" w:rsidR="005056F1" w:rsidRPr="00774D2A" w:rsidRDefault="005056F1" w:rsidP="005056F1">
      <w:pPr>
        <w:spacing w:after="158" w:line="240" w:lineRule="auto"/>
        <w:rPr>
          <w:rFonts w:eastAsia="Times New Roman" w:cstheme="minorHAnsi"/>
          <w:lang w:eastAsia="en-GB"/>
        </w:rPr>
      </w:pPr>
      <w:r w:rsidRPr="00774D2A">
        <w:rPr>
          <w:rFonts w:eastAsia="Times New Roman" w:cstheme="minorHAnsi"/>
          <w:lang w:eastAsia="en-GB"/>
        </w:rPr>
        <w:t>The Local Offer has two key purposes:</w:t>
      </w:r>
    </w:p>
    <w:p w14:paraId="73A2C159" w14:textId="1A4385B3" w:rsidR="005056F1" w:rsidRPr="00774D2A" w:rsidRDefault="005056F1" w:rsidP="005056F1">
      <w:pPr>
        <w:numPr>
          <w:ilvl w:val="0"/>
          <w:numId w:val="1"/>
        </w:numPr>
        <w:spacing w:before="100" w:beforeAutospacing="1" w:after="100" w:afterAutospacing="1" w:line="240" w:lineRule="auto"/>
        <w:ind w:left="495"/>
        <w:rPr>
          <w:rFonts w:eastAsia="Times New Roman" w:cstheme="minorHAnsi"/>
          <w:lang w:eastAsia="en-GB"/>
        </w:rPr>
      </w:pPr>
      <w:r w:rsidRPr="00774D2A">
        <w:rPr>
          <w:rFonts w:eastAsia="Times New Roman" w:cstheme="minorHAnsi"/>
          <w:lang w:eastAsia="en-GB"/>
        </w:rPr>
        <w:t>To provide clear, comprehensive, accessible and up-to-date information about the available provision and how to access it, and </w:t>
      </w:r>
    </w:p>
    <w:p w14:paraId="45E067EC" w14:textId="4A94CB04" w:rsidR="005056F1" w:rsidRPr="00774D2A" w:rsidRDefault="005056F1" w:rsidP="005056F1">
      <w:pPr>
        <w:numPr>
          <w:ilvl w:val="0"/>
          <w:numId w:val="2"/>
        </w:numPr>
        <w:spacing w:before="100" w:beforeAutospacing="1" w:after="100" w:afterAutospacing="1" w:line="240" w:lineRule="auto"/>
        <w:ind w:left="495"/>
        <w:rPr>
          <w:rFonts w:eastAsia="Times New Roman" w:cstheme="minorHAnsi"/>
          <w:lang w:eastAsia="en-GB"/>
        </w:rPr>
      </w:pPr>
      <w:r w:rsidRPr="00774D2A">
        <w:rPr>
          <w:rFonts w:eastAsia="Times New Roman" w:cstheme="minorHAnsi"/>
          <w:lang w:eastAsia="en-GB"/>
        </w:rPr>
        <w:t>To make provision more responsive to local needs and aspirations by directly involving children, young people, parents, carers and service providers in its development and review. </w:t>
      </w:r>
    </w:p>
    <w:p w14:paraId="4CFF947D" w14:textId="581D13AC" w:rsidR="005056F1" w:rsidRPr="00D2190F" w:rsidRDefault="005056F1" w:rsidP="005056F1">
      <w:pPr>
        <w:spacing w:before="315" w:after="158" w:line="240" w:lineRule="auto"/>
        <w:outlineLvl w:val="1"/>
        <w:rPr>
          <w:rFonts w:eastAsia="Times New Roman" w:cstheme="minorHAnsi"/>
          <w:b/>
          <w:bCs/>
          <w:sz w:val="24"/>
          <w:szCs w:val="24"/>
          <w:lang w:eastAsia="en-GB"/>
        </w:rPr>
      </w:pPr>
      <w:r w:rsidRPr="00D2190F">
        <w:rPr>
          <w:rFonts w:eastAsia="Times New Roman" w:cstheme="minorHAnsi"/>
          <w:b/>
          <w:bCs/>
          <w:sz w:val="24"/>
          <w:szCs w:val="24"/>
          <w:lang w:eastAsia="en-GB"/>
        </w:rPr>
        <w:t>Governance</w:t>
      </w:r>
    </w:p>
    <w:p w14:paraId="03F04B64" w14:textId="27A40377" w:rsidR="005056F1" w:rsidRPr="00774D2A" w:rsidRDefault="005056F1" w:rsidP="005056F1">
      <w:pPr>
        <w:spacing w:before="315" w:after="158" w:line="240" w:lineRule="auto"/>
        <w:outlineLvl w:val="2"/>
        <w:rPr>
          <w:rFonts w:eastAsia="Times New Roman" w:cstheme="minorHAnsi"/>
          <w:b/>
          <w:bCs/>
          <w:lang w:eastAsia="en-GB"/>
        </w:rPr>
      </w:pPr>
      <w:r w:rsidRPr="00774D2A">
        <w:rPr>
          <w:rFonts w:eastAsia="Times New Roman" w:cstheme="minorHAnsi"/>
          <w:b/>
          <w:bCs/>
          <w:lang w:eastAsia="en-GB"/>
        </w:rPr>
        <w:t xml:space="preserve">SEND Local Offer </w:t>
      </w:r>
      <w:r w:rsidR="00E1547B">
        <w:rPr>
          <w:rFonts w:eastAsia="Times New Roman" w:cstheme="minorHAnsi"/>
          <w:b/>
          <w:bCs/>
          <w:lang w:eastAsia="en-GB"/>
        </w:rPr>
        <w:t>Focus</w:t>
      </w:r>
      <w:r w:rsidRPr="00774D2A">
        <w:rPr>
          <w:rFonts w:eastAsia="Times New Roman" w:cstheme="minorHAnsi"/>
          <w:b/>
          <w:bCs/>
          <w:lang w:eastAsia="en-GB"/>
        </w:rPr>
        <w:t xml:space="preserve"> Group</w:t>
      </w:r>
    </w:p>
    <w:p w14:paraId="3488F5D9" w14:textId="73284802" w:rsidR="005056F1" w:rsidRPr="00774D2A" w:rsidRDefault="00E45691" w:rsidP="005056F1">
      <w:pPr>
        <w:spacing w:after="158" w:line="240" w:lineRule="auto"/>
        <w:rPr>
          <w:rFonts w:eastAsia="Times New Roman" w:cstheme="minorHAnsi"/>
          <w:lang w:eastAsia="en-GB"/>
        </w:rPr>
      </w:pPr>
      <w:r>
        <w:rPr>
          <w:rFonts w:eastAsia="Times New Roman" w:cstheme="minorHAnsi"/>
          <w:lang w:eastAsia="en-GB"/>
        </w:rPr>
        <w:t xml:space="preserve">There is an SEND Local Offer Website focus group that </w:t>
      </w:r>
      <w:r w:rsidR="005056F1" w:rsidRPr="00774D2A">
        <w:rPr>
          <w:rFonts w:eastAsia="Times New Roman" w:cstheme="minorHAnsi"/>
          <w:lang w:eastAsia="en-GB"/>
        </w:rPr>
        <w:t xml:space="preserve">has oversight of the SEND Local Offer and reports to </w:t>
      </w:r>
      <w:r>
        <w:rPr>
          <w:rFonts w:eastAsia="Times New Roman" w:cstheme="minorHAnsi"/>
          <w:lang w:eastAsia="en-GB"/>
        </w:rPr>
        <w:t>an overarching</w:t>
      </w:r>
      <w:r w:rsidRPr="00774D2A">
        <w:rPr>
          <w:rFonts w:eastAsia="Times New Roman" w:cstheme="minorHAnsi"/>
          <w:lang w:eastAsia="en-GB"/>
        </w:rPr>
        <w:t xml:space="preserve"> </w:t>
      </w:r>
      <w:r w:rsidR="005056F1" w:rsidRPr="00774D2A">
        <w:rPr>
          <w:rFonts w:eastAsia="Times New Roman" w:cstheme="minorHAnsi"/>
          <w:lang w:eastAsia="en-GB"/>
        </w:rPr>
        <w:t xml:space="preserve">SEND </w:t>
      </w:r>
      <w:r w:rsidR="00E1547B">
        <w:rPr>
          <w:rFonts w:eastAsia="Times New Roman" w:cstheme="minorHAnsi"/>
          <w:lang w:eastAsia="en-GB"/>
        </w:rPr>
        <w:t>Management Group</w:t>
      </w:r>
      <w:r w:rsidR="005056F1" w:rsidRPr="00774D2A">
        <w:rPr>
          <w:rFonts w:eastAsia="Times New Roman" w:cstheme="minorHAnsi"/>
          <w:lang w:eastAsia="en-GB"/>
        </w:rPr>
        <w:t xml:space="preserve">. The group has responsibilities to ensure </w:t>
      </w:r>
      <w:r w:rsidR="00C62103">
        <w:rPr>
          <w:rFonts w:eastAsia="Times New Roman" w:cstheme="minorHAnsi"/>
          <w:lang w:eastAsia="en-GB"/>
        </w:rPr>
        <w:t>that the SEND Local Offer website meets the statutory obligation laid out in the SEND Code of Practice 2015</w:t>
      </w:r>
      <w:r w:rsidR="005056F1" w:rsidRPr="00774D2A">
        <w:rPr>
          <w:rFonts w:eastAsia="Times New Roman" w:cstheme="minorHAnsi"/>
          <w:lang w:eastAsia="en-GB"/>
        </w:rPr>
        <w:t>. The group meets monthly with representation from parents/carers and professionals from education, health and social care.  </w:t>
      </w:r>
    </w:p>
    <w:p w14:paraId="054C5A5B" w14:textId="3E0604D6" w:rsidR="005056F1" w:rsidRPr="00774D2A" w:rsidRDefault="005056F1" w:rsidP="005056F1">
      <w:pPr>
        <w:spacing w:before="315" w:after="158" w:line="240" w:lineRule="auto"/>
        <w:outlineLvl w:val="2"/>
        <w:rPr>
          <w:rFonts w:eastAsia="Times New Roman" w:cstheme="minorHAnsi"/>
          <w:b/>
          <w:bCs/>
          <w:lang w:eastAsia="en-GB"/>
        </w:rPr>
      </w:pPr>
      <w:r w:rsidRPr="00774D2A">
        <w:rPr>
          <w:rFonts w:eastAsia="Times New Roman" w:cstheme="minorHAnsi"/>
          <w:b/>
          <w:bCs/>
          <w:lang w:eastAsia="en-GB"/>
        </w:rPr>
        <w:t xml:space="preserve">Specific Areas for the SEND Local Offer </w:t>
      </w:r>
      <w:r w:rsidR="00533F45">
        <w:rPr>
          <w:rFonts w:eastAsia="Times New Roman" w:cstheme="minorHAnsi"/>
          <w:b/>
          <w:bCs/>
          <w:lang w:eastAsia="en-GB"/>
        </w:rPr>
        <w:t>Focus</w:t>
      </w:r>
      <w:r w:rsidRPr="00774D2A">
        <w:rPr>
          <w:rFonts w:eastAsia="Times New Roman" w:cstheme="minorHAnsi"/>
          <w:b/>
          <w:bCs/>
          <w:lang w:eastAsia="en-GB"/>
        </w:rPr>
        <w:t xml:space="preserve"> group</w:t>
      </w:r>
    </w:p>
    <w:p w14:paraId="5D330456" w14:textId="45A3FFB1" w:rsidR="005056F1" w:rsidRPr="00774D2A" w:rsidRDefault="005056F1" w:rsidP="005056F1">
      <w:pPr>
        <w:numPr>
          <w:ilvl w:val="0"/>
          <w:numId w:val="3"/>
        </w:numPr>
        <w:spacing w:before="100" w:beforeAutospacing="1" w:after="100" w:afterAutospacing="1" w:line="240" w:lineRule="auto"/>
        <w:ind w:left="495"/>
        <w:rPr>
          <w:rFonts w:eastAsia="Times New Roman" w:cstheme="minorHAnsi"/>
          <w:lang w:eastAsia="en-GB"/>
        </w:rPr>
      </w:pPr>
      <w:r w:rsidRPr="00774D2A">
        <w:rPr>
          <w:rFonts w:eastAsia="Times New Roman" w:cstheme="minorHAnsi"/>
          <w:lang w:eastAsia="en-GB"/>
        </w:rPr>
        <w:lastRenderedPageBreak/>
        <w:t>To ensure the SEND Local Offer meets its statutory responsibilities as outlined in the Children and Families Act 2014 and SEND Code of Practice 2015.</w:t>
      </w:r>
      <w:r w:rsidRPr="00774D2A">
        <w:rPr>
          <w:rFonts w:eastAsia="Times New Roman" w:cstheme="minorHAnsi"/>
          <w:lang w:eastAsia="en-GB"/>
        </w:rPr>
        <w:br/>
      </w:r>
    </w:p>
    <w:p w14:paraId="093A48B0" w14:textId="4CC2FA13" w:rsidR="005056F1" w:rsidRPr="00774D2A" w:rsidRDefault="005056F1" w:rsidP="005056F1">
      <w:pPr>
        <w:numPr>
          <w:ilvl w:val="0"/>
          <w:numId w:val="3"/>
        </w:numPr>
        <w:spacing w:before="100" w:beforeAutospacing="1" w:after="100" w:afterAutospacing="1" w:line="240" w:lineRule="auto"/>
        <w:ind w:left="495"/>
        <w:rPr>
          <w:rFonts w:eastAsia="Times New Roman" w:cstheme="minorHAnsi"/>
          <w:lang w:eastAsia="en-GB"/>
        </w:rPr>
      </w:pPr>
      <w:r w:rsidRPr="00774D2A">
        <w:rPr>
          <w:rFonts w:eastAsia="Times New Roman" w:cstheme="minorHAnsi"/>
          <w:lang w:eastAsia="en-GB"/>
        </w:rPr>
        <w:t>To involve children and young people and parents and carers in the development and review of the SEND Local Offer.</w:t>
      </w:r>
      <w:r w:rsidRPr="00774D2A">
        <w:rPr>
          <w:rFonts w:eastAsia="Times New Roman" w:cstheme="minorHAnsi"/>
          <w:lang w:eastAsia="en-GB"/>
        </w:rPr>
        <w:br/>
      </w:r>
    </w:p>
    <w:p w14:paraId="1C033B91" w14:textId="4BD5CE08" w:rsidR="005056F1" w:rsidRPr="00774D2A" w:rsidRDefault="005056F1" w:rsidP="005056F1">
      <w:pPr>
        <w:numPr>
          <w:ilvl w:val="0"/>
          <w:numId w:val="3"/>
        </w:numPr>
        <w:spacing w:before="100" w:beforeAutospacing="1" w:after="100" w:afterAutospacing="1" w:line="240" w:lineRule="auto"/>
        <w:ind w:left="495"/>
        <w:rPr>
          <w:rFonts w:eastAsia="Times New Roman" w:cstheme="minorHAnsi"/>
          <w:lang w:eastAsia="en-GB"/>
        </w:rPr>
      </w:pPr>
      <w:r w:rsidRPr="00774D2A">
        <w:rPr>
          <w:rFonts w:eastAsia="Times New Roman" w:cstheme="minorHAnsi"/>
          <w:lang w:eastAsia="en-GB"/>
        </w:rPr>
        <w:t>To ensure the site is accessible.</w:t>
      </w:r>
      <w:r w:rsidRPr="00774D2A">
        <w:rPr>
          <w:rFonts w:eastAsia="Times New Roman" w:cstheme="minorHAnsi"/>
          <w:lang w:eastAsia="en-GB"/>
        </w:rPr>
        <w:br/>
      </w:r>
    </w:p>
    <w:p w14:paraId="4310E2EC" w14:textId="7C4F1961" w:rsidR="005056F1" w:rsidRPr="00774D2A" w:rsidRDefault="005056F1" w:rsidP="005056F1">
      <w:pPr>
        <w:numPr>
          <w:ilvl w:val="0"/>
          <w:numId w:val="3"/>
        </w:numPr>
        <w:spacing w:before="100" w:beforeAutospacing="1" w:after="100" w:afterAutospacing="1" w:line="240" w:lineRule="auto"/>
        <w:ind w:left="495"/>
        <w:rPr>
          <w:rFonts w:eastAsia="Times New Roman" w:cstheme="minorHAnsi"/>
          <w:lang w:eastAsia="en-GB"/>
        </w:rPr>
      </w:pPr>
      <w:r w:rsidRPr="00774D2A">
        <w:rPr>
          <w:rFonts w:eastAsia="Times New Roman" w:cstheme="minorHAnsi"/>
          <w:lang w:eastAsia="en-GB"/>
        </w:rPr>
        <w:t>To promote the site and ensure all stakeholders are aware of their role and duties.</w:t>
      </w:r>
      <w:r w:rsidRPr="00774D2A">
        <w:rPr>
          <w:rFonts w:eastAsia="Times New Roman" w:cstheme="minorHAnsi"/>
          <w:lang w:eastAsia="en-GB"/>
        </w:rPr>
        <w:br/>
      </w:r>
    </w:p>
    <w:p w14:paraId="79DE48E1" w14:textId="59593DA2" w:rsidR="005056F1" w:rsidRPr="00774D2A" w:rsidRDefault="005056F1" w:rsidP="005056F1">
      <w:pPr>
        <w:numPr>
          <w:ilvl w:val="0"/>
          <w:numId w:val="3"/>
        </w:numPr>
        <w:spacing w:before="100" w:beforeAutospacing="1" w:after="100" w:afterAutospacing="1" w:line="240" w:lineRule="auto"/>
        <w:ind w:left="495"/>
        <w:rPr>
          <w:rFonts w:eastAsia="Times New Roman" w:cstheme="minorHAnsi"/>
          <w:lang w:eastAsia="en-GB"/>
        </w:rPr>
      </w:pPr>
      <w:r w:rsidRPr="00774D2A">
        <w:rPr>
          <w:rFonts w:eastAsia="Times New Roman" w:cstheme="minorHAnsi"/>
          <w:lang w:eastAsia="en-GB"/>
        </w:rPr>
        <w:t>To keep the content under review, ensuring that the SEND Local Offer is:</w:t>
      </w:r>
    </w:p>
    <w:p w14:paraId="5F9ED513" w14:textId="77777777" w:rsidR="005056F1" w:rsidRPr="00774D2A" w:rsidRDefault="005056F1" w:rsidP="005056F1">
      <w:pPr>
        <w:numPr>
          <w:ilvl w:val="1"/>
          <w:numId w:val="4"/>
        </w:numPr>
        <w:spacing w:before="100" w:beforeAutospacing="1" w:after="100" w:afterAutospacing="1" w:line="240" w:lineRule="auto"/>
        <w:ind w:left="1215"/>
        <w:rPr>
          <w:rFonts w:eastAsia="Times New Roman" w:cstheme="minorHAnsi"/>
          <w:lang w:eastAsia="en-GB"/>
        </w:rPr>
      </w:pPr>
      <w:r w:rsidRPr="00774D2A">
        <w:rPr>
          <w:rFonts w:eastAsia="Times New Roman" w:cstheme="minorHAnsi"/>
          <w:lang w:eastAsia="en-GB"/>
        </w:rPr>
        <w:t>developed and continuously improved</w:t>
      </w:r>
    </w:p>
    <w:p w14:paraId="6B61251F" w14:textId="77777777" w:rsidR="005056F1" w:rsidRPr="00774D2A" w:rsidRDefault="005056F1" w:rsidP="005056F1">
      <w:pPr>
        <w:numPr>
          <w:ilvl w:val="1"/>
          <w:numId w:val="4"/>
        </w:numPr>
        <w:spacing w:before="100" w:beforeAutospacing="1" w:after="100" w:afterAutospacing="1" w:line="240" w:lineRule="auto"/>
        <w:ind w:left="1215"/>
        <w:rPr>
          <w:rFonts w:eastAsia="Times New Roman" w:cstheme="minorHAnsi"/>
          <w:lang w:eastAsia="en-GB"/>
        </w:rPr>
      </w:pPr>
      <w:r w:rsidRPr="00774D2A">
        <w:rPr>
          <w:rFonts w:eastAsia="Times New Roman" w:cstheme="minorHAnsi"/>
          <w:lang w:eastAsia="en-GB"/>
        </w:rPr>
        <w:t>reflects services in the local area</w:t>
      </w:r>
    </w:p>
    <w:p w14:paraId="08DA13B2" w14:textId="4F8437C6" w:rsidR="005056F1" w:rsidRPr="00774D2A" w:rsidRDefault="005056F1" w:rsidP="005056F1">
      <w:pPr>
        <w:numPr>
          <w:ilvl w:val="1"/>
          <w:numId w:val="4"/>
        </w:numPr>
        <w:spacing w:before="100" w:beforeAutospacing="1" w:after="100" w:afterAutospacing="1" w:line="240" w:lineRule="auto"/>
        <w:ind w:left="1215"/>
        <w:rPr>
          <w:rFonts w:eastAsia="Times New Roman" w:cstheme="minorHAnsi"/>
          <w:lang w:eastAsia="en-GB"/>
        </w:rPr>
      </w:pPr>
      <w:r w:rsidRPr="00774D2A">
        <w:rPr>
          <w:rFonts w:eastAsia="Times New Roman" w:cstheme="minorHAnsi"/>
          <w:lang w:eastAsia="en-GB"/>
        </w:rPr>
        <w:t>accurate and up to date</w:t>
      </w:r>
    </w:p>
    <w:p w14:paraId="313249D7" w14:textId="77777777" w:rsidR="005056F1" w:rsidRPr="00774D2A" w:rsidRDefault="005056F1" w:rsidP="005056F1">
      <w:pPr>
        <w:numPr>
          <w:ilvl w:val="1"/>
          <w:numId w:val="4"/>
        </w:numPr>
        <w:spacing w:before="100" w:beforeAutospacing="1" w:after="100" w:afterAutospacing="1" w:line="240" w:lineRule="auto"/>
        <w:ind w:left="1215"/>
        <w:rPr>
          <w:rFonts w:eastAsia="Times New Roman" w:cstheme="minorHAnsi"/>
          <w:lang w:eastAsia="en-GB"/>
        </w:rPr>
      </w:pPr>
      <w:r w:rsidRPr="00774D2A">
        <w:rPr>
          <w:rFonts w:eastAsia="Times New Roman" w:cstheme="minorHAnsi"/>
          <w:lang w:eastAsia="en-GB"/>
        </w:rPr>
        <w:t>easy to understand</w:t>
      </w:r>
    </w:p>
    <w:p w14:paraId="71477D17" w14:textId="0311B3B9" w:rsidR="005056F1" w:rsidRPr="00774D2A" w:rsidRDefault="005056F1" w:rsidP="005056F1">
      <w:pPr>
        <w:numPr>
          <w:ilvl w:val="1"/>
          <w:numId w:val="4"/>
        </w:numPr>
        <w:spacing w:before="100" w:beforeAutospacing="1" w:after="100" w:afterAutospacing="1" w:line="240" w:lineRule="auto"/>
        <w:ind w:left="1215"/>
        <w:rPr>
          <w:rFonts w:eastAsia="Times New Roman" w:cstheme="minorHAnsi"/>
          <w:lang w:eastAsia="en-GB"/>
        </w:rPr>
      </w:pPr>
      <w:r w:rsidRPr="00774D2A">
        <w:rPr>
          <w:rFonts w:eastAsia="Times New Roman" w:cstheme="minorHAnsi"/>
          <w:lang w:eastAsia="en-GB"/>
        </w:rPr>
        <w:t>easy to use</w:t>
      </w:r>
    </w:p>
    <w:p w14:paraId="5E96E034" w14:textId="0A706F60" w:rsidR="005056F1" w:rsidRDefault="005056F1" w:rsidP="005056F1">
      <w:pPr>
        <w:numPr>
          <w:ilvl w:val="1"/>
          <w:numId w:val="4"/>
        </w:numPr>
        <w:spacing w:before="100" w:beforeAutospacing="1" w:after="100" w:afterAutospacing="1" w:line="240" w:lineRule="auto"/>
        <w:ind w:left="1215"/>
        <w:rPr>
          <w:rFonts w:eastAsia="Times New Roman" w:cstheme="minorHAnsi"/>
          <w:lang w:eastAsia="en-GB"/>
        </w:rPr>
      </w:pPr>
      <w:r w:rsidRPr="00774D2A">
        <w:rPr>
          <w:rFonts w:eastAsia="Times New Roman" w:cstheme="minorHAnsi"/>
          <w:lang w:eastAsia="en-GB"/>
        </w:rPr>
        <w:t>meets the requirements of children and young people and parents and carers.</w:t>
      </w:r>
    </w:p>
    <w:p w14:paraId="166D7D49" w14:textId="1DB5A1B9" w:rsidR="00D2190F" w:rsidRPr="00D2190F" w:rsidRDefault="00D2190F" w:rsidP="00D2190F">
      <w:pPr>
        <w:spacing w:before="100" w:beforeAutospacing="1" w:after="100" w:afterAutospacing="1" w:line="240" w:lineRule="auto"/>
        <w:rPr>
          <w:rFonts w:eastAsia="Times New Roman" w:cstheme="minorHAnsi"/>
          <w:b/>
          <w:bCs/>
          <w:lang w:eastAsia="en-GB"/>
        </w:rPr>
      </w:pPr>
      <w:r w:rsidRPr="00D2190F">
        <w:rPr>
          <w:rFonts w:eastAsia="Times New Roman" w:cstheme="minorHAnsi"/>
          <w:b/>
          <w:bCs/>
          <w:lang w:eastAsia="en-GB"/>
        </w:rPr>
        <w:t>Website analytics</w:t>
      </w:r>
    </w:p>
    <w:p w14:paraId="704613DA" w14:textId="4DBF131F" w:rsidR="005056F1" w:rsidRPr="009D48E8" w:rsidRDefault="005056F1" w:rsidP="005056F1">
      <w:pPr>
        <w:spacing w:after="0" w:line="240" w:lineRule="auto"/>
        <w:outlineLvl w:val="2"/>
        <w:rPr>
          <w:rFonts w:eastAsia="Times New Roman" w:cstheme="minorHAnsi"/>
          <w:b/>
          <w:bCs/>
          <w:color w:val="000000" w:themeColor="text1"/>
          <w:lang w:eastAsia="en-GB"/>
        </w:rPr>
      </w:pPr>
      <w:r w:rsidRPr="009D48E8">
        <w:rPr>
          <w:rFonts w:eastAsia="Times New Roman" w:cstheme="minorHAnsi"/>
          <w:b/>
          <w:bCs/>
          <w:color w:val="000000" w:themeColor="text1"/>
          <w:lang w:eastAsia="en-GB"/>
        </w:rPr>
        <w:t>How many have people have visited the SEND Local Offer website?</w:t>
      </w:r>
    </w:p>
    <w:p w14:paraId="51996704" w14:textId="2FEFA85A" w:rsidR="005056F1" w:rsidRPr="009D48E8" w:rsidRDefault="00747FFA" w:rsidP="005056F1">
      <w:pPr>
        <w:numPr>
          <w:ilvl w:val="0"/>
          <w:numId w:val="7"/>
        </w:numPr>
        <w:shd w:val="clear" w:color="auto" w:fill="FFFFFF"/>
        <w:spacing w:before="100" w:beforeAutospacing="1" w:after="100" w:afterAutospacing="1" w:line="240" w:lineRule="auto"/>
        <w:rPr>
          <w:rFonts w:eastAsia="Times New Roman" w:cstheme="minorHAnsi"/>
          <w:color w:val="000000" w:themeColor="text1"/>
          <w:lang w:eastAsia="en-GB"/>
        </w:rPr>
      </w:pPr>
      <w:r w:rsidRPr="009D48E8">
        <w:rPr>
          <w:rFonts w:eastAsia="Times New Roman" w:cstheme="minorHAnsi"/>
          <w:color w:val="000000" w:themeColor="text1"/>
          <w:lang w:eastAsia="en-GB"/>
        </w:rPr>
        <w:t xml:space="preserve">1 </w:t>
      </w:r>
      <w:r w:rsidR="005056F1" w:rsidRPr="009D48E8">
        <w:rPr>
          <w:rFonts w:eastAsia="Times New Roman" w:cstheme="minorHAnsi"/>
          <w:color w:val="000000" w:themeColor="text1"/>
          <w:lang w:eastAsia="en-GB"/>
        </w:rPr>
        <w:t>April 202</w:t>
      </w:r>
      <w:r w:rsidRPr="009D48E8">
        <w:rPr>
          <w:rFonts w:eastAsia="Times New Roman" w:cstheme="minorHAnsi"/>
          <w:color w:val="000000" w:themeColor="text1"/>
          <w:lang w:eastAsia="en-GB"/>
        </w:rPr>
        <w:t>1</w:t>
      </w:r>
      <w:r w:rsidR="005056F1" w:rsidRPr="009D48E8">
        <w:rPr>
          <w:rFonts w:eastAsia="Times New Roman" w:cstheme="minorHAnsi"/>
          <w:color w:val="000000" w:themeColor="text1"/>
          <w:lang w:eastAsia="en-GB"/>
        </w:rPr>
        <w:t xml:space="preserve"> - 31 March 202</w:t>
      </w:r>
      <w:r w:rsidRPr="009D48E8">
        <w:rPr>
          <w:rFonts w:eastAsia="Times New Roman" w:cstheme="minorHAnsi"/>
          <w:color w:val="000000" w:themeColor="text1"/>
          <w:lang w:eastAsia="en-GB"/>
        </w:rPr>
        <w:t>2</w:t>
      </w:r>
      <w:r w:rsidR="005056F1" w:rsidRPr="009D48E8">
        <w:rPr>
          <w:rFonts w:eastAsia="Times New Roman" w:cstheme="minorHAnsi"/>
          <w:color w:val="000000" w:themeColor="text1"/>
          <w:lang w:eastAsia="en-GB"/>
        </w:rPr>
        <w:t xml:space="preserve"> the SEND Local Offer had </w:t>
      </w:r>
      <w:r w:rsidR="00073102" w:rsidRPr="009D48E8">
        <w:rPr>
          <w:rFonts w:eastAsia="Times New Roman" w:cstheme="minorHAnsi"/>
          <w:color w:val="000000" w:themeColor="text1"/>
          <w:lang w:eastAsia="en-GB"/>
        </w:rPr>
        <w:t>296,296</w:t>
      </w:r>
      <w:r w:rsidR="005056F1" w:rsidRPr="009D48E8">
        <w:rPr>
          <w:rFonts w:eastAsia="Times New Roman" w:cstheme="minorHAnsi"/>
          <w:color w:val="000000" w:themeColor="text1"/>
          <w:lang w:eastAsia="en-GB"/>
        </w:rPr>
        <w:t xml:space="preserve"> page views</w:t>
      </w:r>
      <w:r w:rsidR="00073102" w:rsidRPr="009D48E8">
        <w:rPr>
          <w:rFonts w:eastAsia="Times New Roman" w:cstheme="minorHAnsi"/>
          <w:color w:val="000000" w:themeColor="text1"/>
          <w:lang w:eastAsia="en-GB"/>
        </w:rPr>
        <w:t xml:space="preserve"> (222,577 unique page views)</w:t>
      </w:r>
      <w:r w:rsidR="005056F1" w:rsidRPr="009D48E8">
        <w:rPr>
          <w:rFonts w:eastAsia="Times New Roman" w:cstheme="minorHAnsi"/>
          <w:color w:val="000000" w:themeColor="text1"/>
          <w:lang w:eastAsia="en-GB"/>
        </w:rPr>
        <w:t>.</w:t>
      </w:r>
      <w:r w:rsidR="005056F1" w:rsidRPr="009D48E8">
        <w:rPr>
          <w:rFonts w:eastAsia="Times New Roman" w:cstheme="minorHAnsi"/>
          <w:color w:val="000000" w:themeColor="text1"/>
          <w:lang w:eastAsia="en-GB"/>
        </w:rPr>
        <w:br/>
      </w:r>
    </w:p>
    <w:p w14:paraId="0511E2CB" w14:textId="40E4E760" w:rsidR="005056F1" w:rsidRPr="009D48E8" w:rsidRDefault="00747FFA" w:rsidP="005056F1">
      <w:pPr>
        <w:numPr>
          <w:ilvl w:val="0"/>
          <w:numId w:val="7"/>
        </w:numPr>
        <w:shd w:val="clear" w:color="auto" w:fill="FFFFFF"/>
        <w:spacing w:before="100" w:beforeAutospacing="1" w:after="100" w:afterAutospacing="1" w:line="240" w:lineRule="auto"/>
        <w:rPr>
          <w:rFonts w:eastAsia="Times New Roman" w:cstheme="minorHAnsi"/>
          <w:color w:val="000000" w:themeColor="text1"/>
          <w:lang w:eastAsia="en-GB"/>
        </w:rPr>
      </w:pPr>
      <w:r w:rsidRPr="009D48E8">
        <w:rPr>
          <w:rFonts w:eastAsia="Times New Roman" w:cstheme="minorHAnsi"/>
          <w:color w:val="000000" w:themeColor="text1"/>
          <w:lang w:eastAsia="en-GB"/>
        </w:rPr>
        <w:t xml:space="preserve">1 April 2021 - 31 March 2022 </w:t>
      </w:r>
      <w:r w:rsidR="005056F1" w:rsidRPr="009D48E8">
        <w:rPr>
          <w:rFonts w:eastAsia="Times New Roman" w:cstheme="minorHAnsi"/>
          <w:color w:val="000000" w:themeColor="text1"/>
          <w:lang w:eastAsia="en-GB"/>
        </w:rPr>
        <w:t xml:space="preserve">the SEND Local Offer had </w:t>
      </w:r>
      <w:r w:rsidR="00C16A81" w:rsidRPr="009D48E8">
        <w:rPr>
          <w:rFonts w:eastAsia="Times New Roman" w:cstheme="minorHAnsi"/>
          <w:color w:val="000000" w:themeColor="text1"/>
          <w:lang w:eastAsia="en-GB"/>
        </w:rPr>
        <w:t>69,777</w:t>
      </w:r>
      <w:r w:rsidR="005056F1" w:rsidRPr="009D48E8">
        <w:rPr>
          <w:rFonts w:eastAsia="Times New Roman" w:cstheme="minorHAnsi"/>
          <w:color w:val="000000" w:themeColor="text1"/>
          <w:lang w:eastAsia="en-GB"/>
        </w:rPr>
        <w:t xml:space="preserve"> users</w:t>
      </w:r>
      <w:r w:rsidR="00ED6B83" w:rsidRPr="009D48E8">
        <w:rPr>
          <w:rFonts w:eastAsia="Times New Roman" w:cstheme="minorHAnsi"/>
          <w:color w:val="000000" w:themeColor="text1"/>
          <w:lang w:eastAsia="en-GB"/>
        </w:rPr>
        <w:t>.</w:t>
      </w:r>
      <w:r w:rsidR="005056F1" w:rsidRPr="009D48E8">
        <w:rPr>
          <w:rFonts w:eastAsia="Times New Roman" w:cstheme="minorHAnsi"/>
          <w:color w:val="000000" w:themeColor="text1"/>
          <w:lang w:eastAsia="en-GB"/>
        </w:rPr>
        <w:t>  </w:t>
      </w:r>
    </w:p>
    <w:p w14:paraId="66E4F73B" w14:textId="6396B88B" w:rsidR="005056F1" w:rsidRPr="008E0037" w:rsidRDefault="00747C2A" w:rsidP="005056F1">
      <w:pPr>
        <w:shd w:val="clear" w:color="auto" w:fill="FFFFFF"/>
        <w:spacing w:after="158" w:line="240" w:lineRule="auto"/>
        <w:rPr>
          <w:rFonts w:eastAsia="Times New Roman" w:cstheme="minorHAnsi"/>
          <w:color w:val="FF0000"/>
          <w:lang w:eastAsia="en-GB"/>
        </w:rPr>
      </w:pPr>
      <w:r>
        <w:rPr>
          <w:noProof/>
        </w:rPr>
        <w:drawing>
          <wp:inline distT="0" distB="0" distL="0" distR="0" wp14:anchorId="2D743B93" wp14:editId="7FAF8F5A">
            <wp:extent cx="5731510" cy="2165985"/>
            <wp:effectExtent l="0" t="0" r="254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165985"/>
                    </a:xfrm>
                    <a:prstGeom prst="rect">
                      <a:avLst/>
                    </a:prstGeom>
                  </pic:spPr>
                </pic:pic>
              </a:graphicData>
            </a:graphic>
          </wp:inline>
        </w:drawing>
      </w:r>
      <w:r w:rsidR="005056F1" w:rsidRPr="009D48E8">
        <w:rPr>
          <w:rFonts w:eastAsia="Times New Roman" w:cstheme="minorHAnsi"/>
          <w:color w:val="000000" w:themeColor="text1"/>
          <w:lang w:eastAsia="en-GB"/>
        </w:rPr>
        <w:t xml:space="preserve">     </w:t>
      </w:r>
    </w:p>
    <w:p w14:paraId="78ED7111" w14:textId="1FB0BF2D" w:rsidR="005056F1" w:rsidRPr="008E0037" w:rsidRDefault="005056F1" w:rsidP="005056F1">
      <w:pPr>
        <w:shd w:val="clear" w:color="auto" w:fill="FFFFFF"/>
        <w:spacing w:after="158" w:line="240" w:lineRule="auto"/>
        <w:rPr>
          <w:rFonts w:eastAsia="Times New Roman" w:cstheme="minorHAnsi"/>
          <w:color w:val="FF0000"/>
          <w:lang w:eastAsia="en-GB"/>
        </w:rPr>
      </w:pPr>
      <w:r w:rsidRPr="00C902AA">
        <w:rPr>
          <w:rFonts w:eastAsia="Times New Roman" w:cstheme="minorHAnsi"/>
          <w:color w:val="000000" w:themeColor="text1"/>
          <w:lang w:eastAsia="en-GB"/>
        </w:rPr>
        <w:t>A user is a visitor who has initiated at least one session during the date range</w:t>
      </w:r>
      <w:r w:rsidRPr="008E0037">
        <w:rPr>
          <w:rFonts w:eastAsia="Times New Roman" w:cstheme="minorHAnsi"/>
          <w:color w:val="FF0000"/>
          <w:lang w:eastAsia="en-GB"/>
        </w:rPr>
        <w:t>.</w:t>
      </w:r>
    </w:p>
    <w:p w14:paraId="4E0523D9" w14:textId="5B64AF13" w:rsidR="005056F1" w:rsidRPr="008E0037" w:rsidRDefault="005056F1" w:rsidP="005056F1">
      <w:pPr>
        <w:spacing w:after="0" w:line="240" w:lineRule="auto"/>
        <w:outlineLvl w:val="2"/>
        <w:rPr>
          <w:rFonts w:eastAsia="Times New Roman" w:cstheme="minorHAnsi"/>
          <w:color w:val="FF0000"/>
          <w:lang w:eastAsia="en-GB"/>
        </w:rPr>
      </w:pPr>
    </w:p>
    <w:p w14:paraId="1B04F6E3" w14:textId="0A97804A" w:rsidR="00E924EA" w:rsidRPr="008E0037" w:rsidRDefault="005056F1" w:rsidP="005056F1">
      <w:pPr>
        <w:spacing w:after="0" w:line="240" w:lineRule="auto"/>
        <w:outlineLvl w:val="2"/>
        <w:rPr>
          <w:rFonts w:eastAsia="Times New Roman" w:cstheme="minorHAnsi"/>
          <w:color w:val="FF0000"/>
          <w:lang w:eastAsia="en-GB"/>
        </w:rPr>
      </w:pPr>
      <w:r w:rsidRPr="00C902AA">
        <w:rPr>
          <w:rFonts w:eastAsia="Times New Roman" w:cstheme="minorHAnsi"/>
          <w:b/>
          <w:bCs/>
          <w:color w:val="000000" w:themeColor="text1"/>
          <w:lang w:eastAsia="en-GB"/>
        </w:rPr>
        <w:t>What did they look at?</w:t>
      </w:r>
    </w:p>
    <w:p w14:paraId="51FA098F" w14:textId="77777777" w:rsidR="00B13954" w:rsidRDefault="00B13954" w:rsidP="00E924EA">
      <w:pPr>
        <w:shd w:val="clear" w:color="auto" w:fill="FFFFFF"/>
        <w:spacing w:after="158" w:line="240" w:lineRule="auto"/>
        <w:rPr>
          <w:rFonts w:eastAsia="Times New Roman" w:cstheme="minorHAnsi"/>
          <w:color w:val="FF0000"/>
          <w:lang w:eastAsia="en-GB"/>
        </w:rPr>
      </w:pPr>
    </w:p>
    <w:p w14:paraId="2913855D" w14:textId="239E911C" w:rsidR="00E924EA" w:rsidRDefault="00E924EA" w:rsidP="00E924EA">
      <w:pPr>
        <w:shd w:val="clear" w:color="auto" w:fill="FFFFFF"/>
        <w:spacing w:after="158" w:line="240" w:lineRule="auto"/>
        <w:rPr>
          <w:rFonts w:eastAsia="Times New Roman" w:cstheme="minorHAnsi"/>
          <w:lang w:eastAsia="en-GB"/>
        </w:rPr>
      </w:pPr>
      <w:r w:rsidRPr="004B0EBA">
        <w:rPr>
          <w:rFonts w:eastAsia="Times New Roman" w:cstheme="minorHAnsi"/>
          <w:lang w:eastAsia="en-GB"/>
        </w:rPr>
        <w:t>Top 5 most popular information pages</w:t>
      </w:r>
      <w:r w:rsidR="00B47DA8">
        <w:rPr>
          <w:rFonts w:eastAsia="Times New Roman" w:cstheme="minorHAnsi"/>
          <w:lang w:eastAsia="en-GB"/>
        </w:rPr>
        <w:t>, (after the home page)</w:t>
      </w:r>
      <w:r w:rsidRPr="004B0EBA">
        <w:rPr>
          <w:rFonts w:eastAsia="Times New Roman" w:cstheme="minorHAnsi"/>
          <w:lang w:eastAsia="en-GB"/>
        </w:rPr>
        <w:t xml:space="preserve"> for 202</w:t>
      </w:r>
      <w:r w:rsidR="00747FFA" w:rsidRPr="004B0EBA">
        <w:rPr>
          <w:rFonts w:eastAsia="Times New Roman" w:cstheme="minorHAnsi"/>
          <w:lang w:eastAsia="en-GB"/>
        </w:rPr>
        <w:t>1</w:t>
      </w:r>
      <w:r w:rsidRPr="004B0EBA">
        <w:rPr>
          <w:rFonts w:eastAsia="Times New Roman" w:cstheme="minorHAnsi"/>
          <w:lang w:eastAsia="en-GB"/>
        </w:rPr>
        <w:t>/2</w:t>
      </w:r>
      <w:r w:rsidR="00747FFA" w:rsidRPr="004B0EBA">
        <w:rPr>
          <w:rFonts w:eastAsia="Times New Roman" w:cstheme="minorHAnsi"/>
          <w:lang w:eastAsia="en-GB"/>
        </w:rPr>
        <w:t>2</w:t>
      </w:r>
      <w:r w:rsidRPr="004B0EBA">
        <w:rPr>
          <w:rFonts w:eastAsia="Times New Roman" w:cstheme="minorHAnsi"/>
          <w:lang w:eastAsia="en-GB"/>
        </w:rPr>
        <w:t xml:space="preserve"> were:</w:t>
      </w:r>
    </w:p>
    <w:p w14:paraId="3F84F7E4" w14:textId="5E3A6F6A" w:rsidR="006A3F46" w:rsidRDefault="006A3F46" w:rsidP="006A3F46">
      <w:pPr>
        <w:pStyle w:val="ListParagraph"/>
        <w:numPr>
          <w:ilvl w:val="2"/>
          <w:numId w:val="4"/>
        </w:numPr>
        <w:shd w:val="clear" w:color="auto" w:fill="FFFFFF"/>
        <w:spacing w:after="158" w:line="240" w:lineRule="auto"/>
        <w:rPr>
          <w:rFonts w:eastAsia="Times New Roman" w:cstheme="minorHAnsi"/>
          <w:lang w:eastAsia="en-GB"/>
        </w:rPr>
      </w:pPr>
      <w:r>
        <w:rPr>
          <w:rFonts w:eastAsia="Times New Roman" w:cstheme="minorHAnsi"/>
          <w:lang w:eastAsia="en-GB"/>
        </w:rPr>
        <w:t>Professionals and education settings</w:t>
      </w:r>
    </w:p>
    <w:p w14:paraId="02D11DF6" w14:textId="4A357CD4" w:rsidR="006A3F46" w:rsidRDefault="006A3F46" w:rsidP="006A3F46">
      <w:pPr>
        <w:pStyle w:val="ListParagraph"/>
        <w:numPr>
          <w:ilvl w:val="2"/>
          <w:numId w:val="4"/>
        </w:numPr>
        <w:shd w:val="clear" w:color="auto" w:fill="FFFFFF"/>
        <w:spacing w:after="158" w:line="240" w:lineRule="auto"/>
        <w:rPr>
          <w:rFonts w:eastAsia="Times New Roman" w:cstheme="minorHAnsi"/>
          <w:lang w:eastAsia="en-GB"/>
        </w:rPr>
      </w:pPr>
      <w:r>
        <w:rPr>
          <w:rFonts w:eastAsia="Times New Roman" w:cstheme="minorHAnsi"/>
          <w:lang w:eastAsia="en-GB"/>
        </w:rPr>
        <w:t>Professionals and educations settings/education health and care plan</w:t>
      </w:r>
    </w:p>
    <w:p w14:paraId="0102A610" w14:textId="3532DBC2" w:rsidR="00B47DA8" w:rsidRDefault="00B47DA8" w:rsidP="006A3F46">
      <w:pPr>
        <w:pStyle w:val="ListParagraph"/>
        <w:numPr>
          <w:ilvl w:val="2"/>
          <w:numId w:val="4"/>
        </w:numPr>
        <w:shd w:val="clear" w:color="auto" w:fill="FFFFFF"/>
        <w:spacing w:after="158" w:line="240" w:lineRule="auto"/>
        <w:rPr>
          <w:rFonts w:eastAsia="Times New Roman" w:cstheme="minorHAnsi"/>
          <w:lang w:eastAsia="en-GB"/>
        </w:rPr>
      </w:pPr>
      <w:r>
        <w:rPr>
          <w:rFonts w:eastAsia="Times New Roman" w:cstheme="minorHAnsi"/>
          <w:lang w:eastAsia="en-GB"/>
        </w:rPr>
        <w:lastRenderedPageBreak/>
        <w:t>Parents, carers and young pe</w:t>
      </w:r>
      <w:r w:rsidR="001037E6">
        <w:rPr>
          <w:rFonts w:eastAsia="Times New Roman" w:cstheme="minorHAnsi"/>
          <w:lang w:eastAsia="en-GB"/>
        </w:rPr>
        <w:t>ople</w:t>
      </w:r>
    </w:p>
    <w:p w14:paraId="7B2580B5" w14:textId="492A2803" w:rsidR="001037E6" w:rsidRDefault="001037E6" w:rsidP="006A3F46">
      <w:pPr>
        <w:pStyle w:val="ListParagraph"/>
        <w:numPr>
          <w:ilvl w:val="2"/>
          <w:numId w:val="4"/>
        </w:numPr>
        <w:shd w:val="clear" w:color="auto" w:fill="FFFFFF"/>
        <w:spacing w:after="158" w:line="240" w:lineRule="auto"/>
        <w:rPr>
          <w:rFonts w:eastAsia="Times New Roman" w:cstheme="minorHAnsi"/>
          <w:lang w:eastAsia="en-GB"/>
        </w:rPr>
      </w:pPr>
      <w:r>
        <w:rPr>
          <w:rFonts w:eastAsia="Times New Roman" w:cstheme="minorHAnsi"/>
          <w:lang w:eastAsia="en-GB"/>
        </w:rPr>
        <w:t>Checkout</w:t>
      </w:r>
    </w:p>
    <w:p w14:paraId="714DD7D9" w14:textId="510273C1" w:rsidR="001037E6" w:rsidRPr="006A3F46" w:rsidRDefault="001037E6" w:rsidP="006A3F46">
      <w:pPr>
        <w:pStyle w:val="ListParagraph"/>
        <w:numPr>
          <w:ilvl w:val="2"/>
          <w:numId w:val="4"/>
        </w:numPr>
        <w:shd w:val="clear" w:color="auto" w:fill="FFFFFF"/>
        <w:spacing w:after="158" w:line="240" w:lineRule="auto"/>
        <w:rPr>
          <w:rFonts w:eastAsia="Times New Roman" w:cstheme="minorHAnsi"/>
          <w:lang w:eastAsia="en-GB"/>
        </w:rPr>
      </w:pPr>
      <w:r>
        <w:rPr>
          <w:rFonts w:eastAsia="Times New Roman" w:cstheme="minorHAnsi"/>
          <w:lang w:eastAsia="en-GB"/>
        </w:rPr>
        <w:t>Events for parents</w:t>
      </w:r>
    </w:p>
    <w:p w14:paraId="3A8E8D38" w14:textId="70A2B286" w:rsidR="00E924EA" w:rsidRPr="008E0037" w:rsidRDefault="001037E6" w:rsidP="00E924EA">
      <w:pPr>
        <w:shd w:val="clear" w:color="auto" w:fill="FFFFFF"/>
        <w:spacing w:after="158" w:line="240" w:lineRule="auto"/>
        <w:rPr>
          <w:rFonts w:eastAsia="Times New Roman" w:cstheme="minorHAnsi"/>
          <w:color w:val="FF0000"/>
          <w:lang w:eastAsia="en-GB"/>
        </w:rPr>
      </w:pPr>
      <w:r>
        <w:rPr>
          <w:rFonts w:eastAsia="Times New Roman" w:cstheme="minorHAnsi"/>
          <w:lang w:eastAsia="en-GB"/>
        </w:rPr>
        <w:t xml:space="preserve">This </w:t>
      </w:r>
      <w:r w:rsidR="000D50C2">
        <w:rPr>
          <w:rFonts w:eastAsia="Times New Roman" w:cstheme="minorHAnsi"/>
          <w:lang w:eastAsia="en-GB"/>
        </w:rPr>
        <w:t>reflects the popularity of webinars for parents, and that more professionals are using the site than families.</w:t>
      </w:r>
    </w:p>
    <w:p w14:paraId="51D9481C" w14:textId="0542F8AB" w:rsidR="005056F1" w:rsidRPr="00D8646A" w:rsidRDefault="00221FDB" w:rsidP="00D2190F">
      <w:pPr>
        <w:shd w:val="clear" w:color="auto" w:fill="FFFFFF"/>
        <w:spacing w:after="158" w:line="240" w:lineRule="auto"/>
        <w:rPr>
          <w:rFonts w:eastAsia="Times New Roman" w:cstheme="minorHAnsi"/>
          <w:b/>
          <w:bCs/>
          <w:lang w:eastAsia="en-GB"/>
        </w:rPr>
      </w:pPr>
      <w:r>
        <w:rPr>
          <w:noProof/>
        </w:rPr>
        <w:drawing>
          <wp:anchor distT="0" distB="0" distL="114300" distR="114300" simplePos="0" relativeHeight="251679744" behindDoc="1" locked="0" layoutInCell="1" allowOverlap="1" wp14:anchorId="5F118556" wp14:editId="5BAB1D32">
            <wp:simplePos x="0" y="0"/>
            <wp:positionH relativeFrom="page">
              <wp:posOffset>403200</wp:posOffset>
            </wp:positionH>
            <wp:positionV relativeFrom="page">
              <wp:posOffset>129600</wp:posOffset>
            </wp:positionV>
            <wp:extent cx="6938646" cy="1533600"/>
            <wp:effectExtent l="0" t="0" r="0" b="9525"/>
            <wp:wrapTight wrapText="bothSides">
              <wp:wrapPolygon edited="0">
                <wp:start x="0" y="0"/>
                <wp:lineTo x="0" y="21466"/>
                <wp:lineTo x="21527" y="21466"/>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0259" t="61968"/>
                    <a:stretch/>
                  </pic:blipFill>
                  <pic:spPr bwMode="auto">
                    <a:xfrm>
                      <a:off x="0" y="0"/>
                      <a:ext cx="7046545" cy="15574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56F1" w:rsidRPr="00D8646A">
        <w:rPr>
          <w:rFonts w:eastAsia="Times New Roman" w:cstheme="minorHAnsi"/>
          <w:b/>
          <w:bCs/>
          <w:lang w:eastAsia="en-GB"/>
        </w:rPr>
        <w:t>How did they access it?</w:t>
      </w:r>
    </w:p>
    <w:p w14:paraId="704F9944" w14:textId="6CEA61F0" w:rsidR="00D61189" w:rsidRPr="00D8646A" w:rsidRDefault="00D61189" w:rsidP="00D61189">
      <w:pPr>
        <w:spacing w:after="158" w:line="240" w:lineRule="auto"/>
        <w:rPr>
          <w:rFonts w:eastAsia="Times New Roman" w:cstheme="minorHAnsi"/>
          <w:b/>
          <w:bCs/>
          <w:lang w:eastAsia="en-GB"/>
        </w:rPr>
      </w:pPr>
      <w:r w:rsidRPr="00D8646A">
        <w:rPr>
          <w:rFonts w:eastAsia="Times New Roman" w:cstheme="minorHAnsi"/>
          <w:b/>
          <w:bCs/>
          <w:lang w:eastAsia="en-GB"/>
        </w:rPr>
        <w:t>Device used 202</w:t>
      </w:r>
      <w:r w:rsidR="00D2190F">
        <w:rPr>
          <w:rFonts w:eastAsia="Times New Roman" w:cstheme="minorHAnsi"/>
          <w:b/>
          <w:bCs/>
          <w:lang w:eastAsia="en-GB"/>
        </w:rPr>
        <w:t>1</w:t>
      </w:r>
      <w:r w:rsidRPr="00D8646A">
        <w:rPr>
          <w:rFonts w:eastAsia="Times New Roman" w:cstheme="minorHAnsi"/>
          <w:b/>
          <w:bCs/>
          <w:lang w:eastAsia="en-GB"/>
        </w:rPr>
        <w:t>/2</w:t>
      </w:r>
      <w:r w:rsidR="00D2190F">
        <w:rPr>
          <w:rFonts w:eastAsia="Times New Roman" w:cstheme="minorHAnsi"/>
          <w:b/>
          <w:bCs/>
          <w:lang w:eastAsia="en-GB"/>
        </w:rPr>
        <w:t>2</w:t>
      </w:r>
      <w:r w:rsidRPr="00D8646A">
        <w:rPr>
          <w:rFonts w:eastAsia="Times New Roman" w:cstheme="minorHAnsi"/>
          <w:b/>
          <w:bCs/>
          <w:lang w:eastAsia="en-GB"/>
        </w:rPr>
        <w:t>:</w:t>
      </w:r>
    </w:p>
    <w:p w14:paraId="5955A041" w14:textId="3D8B9069" w:rsidR="00D61189" w:rsidRPr="00794239" w:rsidRDefault="00794239" w:rsidP="00D61189">
      <w:pPr>
        <w:spacing w:after="158" w:line="240" w:lineRule="auto"/>
        <w:rPr>
          <w:rFonts w:eastAsia="Times New Roman" w:cstheme="minorHAnsi"/>
          <w:b/>
          <w:bCs/>
          <w:color w:val="FF0000"/>
          <w:lang w:eastAsia="en-GB"/>
        </w:rPr>
      </w:pPr>
      <w:r>
        <w:rPr>
          <w:noProof/>
        </w:rPr>
        <w:drawing>
          <wp:inline distT="0" distB="0" distL="0" distR="0" wp14:anchorId="2E2FCF35" wp14:editId="7B2CED88">
            <wp:extent cx="5305425" cy="2486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05425" cy="2486025"/>
                    </a:xfrm>
                    <a:prstGeom prst="rect">
                      <a:avLst/>
                    </a:prstGeom>
                  </pic:spPr>
                </pic:pic>
              </a:graphicData>
            </a:graphic>
          </wp:inline>
        </w:drawing>
      </w:r>
    </w:p>
    <w:p w14:paraId="07EC2D91" w14:textId="5A06731F" w:rsidR="00074557" w:rsidRDefault="006210AC" w:rsidP="006210AC">
      <w:r w:rsidRPr="006210AC">
        <w:t>Again, this reflects the number of professionals using the sit</w:t>
      </w:r>
      <w:r>
        <w:t xml:space="preserve">e </w:t>
      </w:r>
      <w:r w:rsidR="00A11F21">
        <w:t>–</w:t>
      </w:r>
      <w:r>
        <w:t xml:space="preserve"> </w:t>
      </w:r>
      <w:r w:rsidR="00A11F21">
        <w:t>there is a very high proportion of users using desktops.</w:t>
      </w:r>
      <w:r w:rsidR="00EB05E6">
        <w:t xml:space="preserve">  </w:t>
      </w:r>
      <w:r w:rsidR="00755911">
        <w:t>Typically,</w:t>
      </w:r>
      <w:r w:rsidR="00DB5F99">
        <w:t xml:space="preserve"> mobile is 55% and desktop 42% in the UK </w:t>
      </w:r>
      <w:hyperlink r:id="rId18" w:history="1">
        <w:r w:rsidR="00A30F03" w:rsidRPr="00C15A34">
          <w:rPr>
            <w:rStyle w:val="Hyperlink"/>
          </w:rPr>
          <w:t>https://www.smartinsights.com/search-engine-marketing/search-engine-statistics/</w:t>
        </w:r>
      </w:hyperlink>
    </w:p>
    <w:p w14:paraId="01807E99" w14:textId="447B6233" w:rsidR="00A30F03" w:rsidRDefault="00A30F03" w:rsidP="006210AC"/>
    <w:p w14:paraId="1871D4DD" w14:textId="77777777" w:rsidR="00A30F03" w:rsidRPr="00774D2A" w:rsidRDefault="00A30F03" w:rsidP="00A30F03">
      <w:pPr>
        <w:shd w:val="clear" w:color="auto" w:fill="FFFFFF"/>
        <w:spacing w:after="158" w:line="240" w:lineRule="auto"/>
        <w:rPr>
          <w:rFonts w:eastAsia="Times New Roman" w:cstheme="minorHAnsi"/>
          <w:color w:val="47484B"/>
          <w:lang w:eastAsia="en-GB"/>
        </w:rPr>
      </w:pPr>
      <w:r w:rsidRPr="00774D2A">
        <w:rPr>
          <w:rFonts w:eastAsia="Times New Roman" w:cstheme="minorHAnsi"/>
          <w:b/>
          <w:bCs/>
          <w:color w:val="47484B"/>
          <w:lang w:eastAsia="en-GB"/>
        </w:rPr>
        <w:t>Impact from information provided by website analytics:</w:t>
      </w:r>
    </w:p>
    <w:p w14:paraId="61FFE498" w14:textId="0EAA6CB9" w:rsidR="00A30F03" w:rsidRPr="00E743AF" w:rsidRDefault="00351819" w:rsidP="00A30F03">
      <w:pPr>
        <w:numPr>
          <w:ilvl w:val="0"/>
          <w:numId w:val="26"/>
        </w:numPr>
        <w:shd w:val="clear" w:color="auto" w:fill="FFFFFF"/>
        <w:spacing w:before="100" w:beforeAutospacing="1" w:after="100" w:afterAutospacing="1" w:line="240" w:lineRule="auto"/>
        <w:rPr>
          <w:rFonts w:eastAsia="Times New Roman" w:cstheme="minorHAnsi"/>
          <w:lang w:eastAsia="en-GB"/>
        </w:rPr>
      </w:pPr>
      <w:r w:rsidRPr="00E743AF">
        <w:rPr>
          <w:rFonts w:eastAsia="Times New Roman" w:cstheme="minorHAnsi"/>
          <w:lang w:eastAsia="en-GB"/>
        </w:rPr>
        <w:t xml:space="preserve">There is still work to do on </w:t>
      </w:r>
      <w:r w:rsidR="004E3831" w:rsidRPr="00E743AF">
        <w:rPr>
          <w:rFonts w:eastAsia="Times New Roman" w:cstheme="minorHAnsi"/>
          <w:lang w:eastAsia="en-GB"/>
        </w:rPr>
        <w:t>promoting the SEND Local Offer website to families</w:t>
      </w:r>
      <w:r w:rsidR="0050043E" w:rsidRPr="00E743AF">
        <w:rPr>
          <w:rFonts w:eastAsia="Times New Roman" w:cstheme="minorHAnsi"/>
          <w:lang w:eastAsia="en-GB"/>
        </w:rPr>
        <w:t xml:space="preserve"> as the analytics indicate that professionals are the majority of visitors.</w:t>
      </w:r>
    </w:p>
    <w:p w14:paraId="24006FD6" w14:textId="3FCF3810" w:rsidR="00C053E2" w:rsidRPr="00E743AF" w:rsidRDefault="0050043E" w:rsidP="00A30F03">
      <w:pPr>
        <w:numPr>
          <w:ilvl w:val="0"/>
          <w:numId w:val="27"/>
        </w:numPr>
        <w:shd w:val="clear" w:color="auto" w:fill="FFFFFF"/>
        <w:spacing w:before="100" w:beforeAutospacing="1" w:after="100" w:afterAutospacing="1" w:line="240" w:lineRule="auto"/>
        <w:rPr>
          <w:rFonts w:eastAsia="Times New Roman" w:cstheme="minorHAnsi"/>
          <w:lang w:eastAsia="en-GB"/>
        </w:rPr>
      </w:pPr>
      <w:r w:rsidRPr="00E743AF">
        <w:rPr>
          <w:rFonts w:eastAsia="Times New Roman" w:cstheme="minorHAnsi"/>
          <w:lang w:eastAsia="en-GB"/>
        </w:rPr>
        <w:t xml:space="preserve">Parents and carers value and use the </w:t>
      </w:r>
      <w:r w:rsidR="00C053E2" w:rsidRPr="00E743AF">
        <w:rPr>
          <w:rFonts w:eastAsia="Times New Roman" w:cstheme="minorHAnsi"/>
          <w:lang w:eastAsia="en-GB"/>
        </w:rPr>
        <w:t>events page and webinars are very popular</w:t>
      </w:r>
      <w:r w:rsidR="00C053E2" w:rsidRPr="00E743AF">
        <w:rPr>
          <w:rFonts w:eastAsia="Times New Roman" w:cstheme="minorHAnsi"/>
          <w:lang w:eastAsia="en-GB"/>
        </w:rPr>
        <w:br/>
      </w:r>
    </w:p>
    <w:p w14:paraId="4BC2A050" w14:textId="369AD459" w:rsidR="000752E8" w:rsidRPr="00E743AF" w:rsidRDefault="00C053E2" w:rsidP="00A30F03">
      <w:pPr>
        <w:numPr>
          <w:ilvl w:val="0"/>
          <w:numId w:val="27"/>
        </w:numPr>
        <w:shd w:val="clear" w:color="auto" w:fill="FFFFFF"/>
        <w:spacing w:before="100" w:beforeAutospacing="1" w:after="100" w:afterAutospacing="1" w:line="240" w:lineRule="auto"/>
        <w:rPr>
          <w:rFonts w:eastAsia="Times New Roman" w:cstheme="minorHAnsi"/>
          <w:lang w:eastAsia="en-GB"/>
        </w:rPr>
      </w:pPr>
      <w:r w:rsidRPr="00E743AF">
        <w:rPr>
          <w:rFonts w:eastAsia="Times New Roman" w:cstheme="minorHAnsi"/>
          <w:lang w:eastAsia="en-GB"/>
        </w:rPr>
        <w:t xml:space="preserve">There is </w:t>
      </w:r>
      <w:r w:rsidR="000752E8" w:rsidRPr="00E743AF">
        <w:rPr>
          <w:rFonts w:eastAsia="Times New Roman" w:cstheme="minorHAnsi"/>
          <w:lang w:eastAsia="en-GB"/>
        </w:rPr>
        <w:t>a steady</w:t>
      </w:r>
      <w:r w:rsidR="00E743AF">
        <w:rPr>
          <w:rFonts w:eastAsia="Times New Roman" w:cstheme="minorHAnsi"/>
          <w:lang w:eastAsia="en-GB"/>
        </w:rPr>
        <w:t xml:space="preserve"> overall</w:t>
      </w:r>
      <w:r w:rsidR="000752E8" w:rsidRPr="00E743AF">
        <w:rPr>
          <w:rFonts w:eastAsia="Times New Roman" w:cstheme="minorHAnsi"/>
          <w:lang w:eastAsia="en-GB"/>
        </w:rPr>
        <w:t xml:space="preserve"> rise in viewing figures month by month, but more needs to be done to driver visitor numbers up:</w:t>
      </w:r>
    </w:p>
    <w:tbl>
      <w:tblPr>
        <w:tblStyle w:val="TableGrid"/>
        <w:tblW w:w="0" w:type="auto"/>
        <w:tblLook w:val="04A0" w:firstRow="1" w:lastRow="0" w:firstColumn="1" w:lastColumn="0" w:noHBand="0" w:noVBand="1"/>
      </w:tblPr>
      <w:tblGrid>
        <w:gridCol w:w="4508"/>
        <w:gridCol w:w="4508"/>
      </w:tblGrid>
      <w:tr w:rsidR="00280688" w:rsidRPr="00280688" w14:paraId="515D48B0" w14:textId="77777777" w:rsidTr="00280688">
        <w:tc>
          <w:tcPr>
            <w:tcW w:w="4508" w:type="dxa"/>
          </w:tcPr>
          <w:p w14:paraId="73C6FA33" w14:textId="40FA0564" w:rsidR="00280688" w:rsidRPr="00E743AF" w:rsidRDefault="00E743AF" w:rsidP="004E5398">
            <w:pPr>
              <w:rPr>
                <w:b/>
                <w:bCs/>
              </w:rPr>
            </w:pPr>
            <w:r w:rsidRPr="00E743AF">
              <w:rPr>
                <w:b/>
                <w:bCs/>
              </w:rPr>
              <w:t>Month</w:t>
            </w:r>
          </w:p>
        </w:tc>
        <w:tc>
          <w:tcPr>
            <w:tcW w:w="4508" w:type="dxa"/>
          </w:tcPr>
          <w:p w14:paraId="33795922" w14:textId="600762E6" w:rsidR="00280688" w:rsidRPr="00E743AF" w:rsidRDefault="00E743AF" w:rsidP="004E5398">
            <w:pPr>
              <w:rPr>
                <w:b/>
                <w:bCs/>
              </w:rPr>
            </w:pPr>
            <w:r w:rsidRPr="00E743AF">
              <w:rPr>
                <w:b/>
                <w:bCs/>
              </w:rPr>
              <w:t>Visitors</w:t>
            </w:r>
          </w:p>
        </w:tc>
      </w:tr>
      <w:tr w:rsidR="00F73050" w:rsidRPr="00280688" w14:paraId="000A302F" w14:textId="77777777" w:rsidTr="00EA4F1B">
        <w:tc>
          <w:tcPr>
            <w:tcW w:w="4508" w:type="dxa"/>
          </w:tcPr>
          <w:p w14:paraId="5AE046DF" w14:textId="5D9ACAD8" w:rsidR="00F73050" w:rsidRPr="00280688" w:rsidRDefault="00F73050" w:rsidP="00EA4F1B">
            <w:bookmarkStart w:id="3" w:name="_Hlk99960234"/>
            <w:r w:rsidRPr="00280688">
              <w:t>September</w:t>
            </w:r>
            <w:r w:rsidR="00E743AF">
              <w:t xml:space="preserve"> 21</w:t>
            </w:r>
          </w:p>
        </w:tc>
        <w:tc>
          <w:tcPr>
            <w:tcW w:w="4508" w:type="dxa"/>
          </w:tcPr>
          <w:p w14:paraId="690BAD74" w14:textId="03048043" w:rsidR="00F73050" w:rsidRPr="00280688" w:rsidRDefault="00F73050" w:rsidP="00EA4F1B">
            <w:r w:rsidRPr="00280688">
              <w:t>31,</w:t>
            </w:r>
            <w:r w:rsidR="00FC187C">
              <w:t>4</w:t>
            </w:r>
            <w:r w:rsidRPr="00280688">
              <w:t>30</w:t>
            </w:r>
          </w:p>
        </w:tc>
      </w:tr>
      <w:tr w:rsidR="00F73050" w:rsidRPr="00280688" w14:paraId="72DA83BE" w14:textId="77777777" w:rsidTr="00EA4F1B">
        <w:tc>
          <w:tcPr>
            <w:tcW w:w="4508" w:type="dxa"/>
          </w:tcPr>
          <w:p w14:paraId="21E723EA" w14:textId="4AB73794" w:rsidR="00F73050" w:rsidRPr="00280688" w:rsidRDefault="00FC187C" w:rsidP="00EA4F1B">
            <w:r>
              <w:t>October</w:t>
            </w:r>
            <w:r w:rsidR="00E743AF">
              <w:t xml:space="preserve"> 21</w:t>
            </w:r>
          </w:p>
        </w:tc>
        <w:tc>
          <w:tcPr>
            <w:tcW w:w="4508" w:type="dxa"/>
          </w:tcPr>
          <w:p w14:paraId="3B597B43" w14:textId="2AC2A7F3" w:rsidR="00F73050" w:rsidRPr="00280688" w:rsidRDefault="00FC187C" w:rsidP="00EA4F1B">
            <w:r>
              <w:t>37,991</w:t>
            </w:r>
          </w:p>
        </w:tc>
      </w:tr>
      <w:tr w:rsidR="00F73050" w:rsidRPr="00280688" w14:paraId="03704585" w14:textId="77777777" w:rsidTr="00280688">
        <w:tc>
          <w:tcPr>
            <w:tcW w:w="4508" w:type="dxa"/>
          </w:tcPr>
          <w:p w14:paraId="37F84F41" w14:textId="76D71108" w:rsidR="00F73050" w:rsidRPr="00280688" w:rsidRDefault="00FC187C" w:rsidP="004E5398">
            <w:r>
              <w:t>December</w:t>
            </w:r>
            <w:r w:rsidR="00E743AF">
              <w:t xml:space="preserve"> 21</w:t>
            </w:r>
          </w:p>
        </w:tc>
        <w:tc>
          <w:tcPr>
            <w:tcW w:w="4508" w:type="dxa"/>
          </w:tcPr>
          <w:p w14:paraId="4C0553E5" w14:textId="2F53BC36" w:rsidR="00F73050" w:rsidRPr="00280688" w:rsidRDefault="00FC187C" w:rsidP="004E5398">
            <w:r>
              <w:t>16,164</w:t>
            </w:r>
          </w:p>
        </w:tc>
      </w:tr>
      <w:tr w:rsidR="00F73050" w:rsidRPr="00280688" w14:paraId="7BD20C8E" w14:textId="77777777" w:rsidTr="00280688">
        <w:tc>
          <w:tcPr>
            <w:tcW w:w="4508" w:type="dxa"/>
          </w:tcPr>
          <w:p w14:paraId="1A85C98A" w14:textId="1A216FC6" w:rsidR="00F73050" w:rsidRPr="00280688" w:rsidRDefault="00FC187C" w:rsidP="004E5398">
            <w:r>
              <w:t>January</w:t>
            </w:r>
            <w:r w:rsidR="00E743AF">
              <w:t xml:space="preserve"> 22</w:t>
            </w:r>
          </w:p>
        </w:tc>
        <w:tc>
          <w:tcPr>
            <w:tcW w:w="4508" w:type="dxa"/>
          </w:tcPr>
          <w:p w14:paraId="19917213" w14:textId="41A24017" w:rsidR="00F73050" w:rsidRPr="00280688" w:rsidRDefault="00E743AF" w:rsidP="004E5398">
            <w:r>
              <w:t>29,403</w:t>
            </w:r>
          </w:p>
        </w:tc>
      </w:tr>
      <w:bookmarkEnd w:id="3"/>
      <w:tr w:rsidR="00F73050" w:rsidRPr="00280688" w14:paraId="337571F6" w14:textId="77777777" w:rsidTr="00280688">
        <w:tc>
          <w:tcPr>
            <w:tcW w:w="4508" w:type="dxa"/>
          </w:tcPr>
          <w:p w14:paraId="0F6AE943" w14:textId="378E9961" w:rsidR="00F73050" w:rsidRPr="00280688" w:rsidRDefault="00E743AF" w:rsidP="004E5398">
            <w:r>
              <w:t>February 22</w:t>
            </w:r>
          </w:p>
        </w:tc>
        <w:tc>
          <w:tcPr>
            <w:tcW w:w="4508" w:type="dxa"/>
          </w:tcPr>
          <w:p w14:paraId="13836990" w14:textId="76BF9C65" w:rsidR="00F73050" w:rsidRPr="00280688" w:rsidRDefault="00E743AF" w:rsidP="004E5398">
            <w:r>
              <w:t>24,321</w:t>
            </w:r>
          </w:p>
        </w:tc>
      </w:tr>
      <w:tr w:rsidR="00F73050" w:rsidRPr="00280688" w14:paraId="47986563" w14:textId="77777777" w:rsidTr="00280688">
        <w:tc>
          <w:tcPr>
            <w:tcW w:w="4508" w:type="dxa"/>
          </w:tcPr>
          <w:p w14:paraId="12CCD424" w14:textId="16348152" w:rsidR="00F73050" w:rsidRPr="00280688" w:rsidRDefault="00E743AF" w:rsidP="004E5398">
            <w:r>
              <w:lastRenderedPageBreak/>
              <w:t>March 22</w:t>
            </w:r>
          </w:p>
        </w:tc>
        <w:tc>
          <w:tcPr>
            <w:tcW w:w="4508" w:type="dxa"/>
          </w:tcPr>
          <w:p w14:paraId="56F31C7A" w14:textId="49696DA2" w:rsidR="00F73050" w:rsidRPr="00280688" w:rsidRDefault="00E743AF" w:rsidP="004E5398">
            <w:r>
              <w:t>27,434</w:t>
            </w:r>
          </w:p>
        </w:tc>
      </w:tr>
    </w:tbl>
    <w:p w14:paraId="00B70EA5" w14:textId="77777777" w:rsidR="00D61189" w:rsidRPr="00774D2A" w:rsidRDefault="00D61189" w:rsidP="005056F1">
      <w:pPr>
        <w:spacing w:after="0" w:line="240" w:lineRule="auto"/>
        <w:outlineLvl w:val="2"/>
        <w:rPr>
          <w:rFonts w:eastAsia="Times New Roman" w:cstheme="minorHAnsi"/>
          <w:lang w:eastAsia="en-GB"/>
        </w:rPr>
      </w:pPr>
    </w:p>
    <w:p w14:paraId="341DA253" w14:textId="77777777" w:rsidR="00E743AF" w:rsidRDefault="00E743AF" w:rsidP="005056F1">
      <w:pPr>
        <w:spacing w:after="0" w:line="240" w:lineRule="auto"/>
        <w:outlineLvl w:val="2"/>
        <w:rPr>
          <w:rFonts w:eastAsia="Times New Roman" w:cstheme="minorHAnsi"/>
          <w:b/>
          <w:bCs/>
          <w:u w:val="single"/>
          <w:lang w:eastAsia="en-GB"/>
        </w:rPr>
      </w:pPr>
    </w:p>
    <w:p w14:paraId="17B03570" w14:textId="4B5666D5" w:rsidR="005056F1" w:rsidRPr="00D2190F" w:rsidRDefault="005056F1" w:rsidP="005056F1">
      <w:pPr>
        <w:spacing w:after="0" w:line="240" w:lineRule="auto"/>
        <w:outlineLvl w:val="2"/>
        <w:rPr>
          <w:rFonts w:eastAsia="Times New Roman" w:cstheme="minorHAnsi"/>
          <w:b/>
          <w:bCs/>
          <w:sz w:val="24"/>
          <w:szCs w:val="24"/>
          <w:lang w:eastAsia="en-GB"/>
        </w:rPr>
      </w:pPr>
      <w:r w:rsidRPr="00D2190F">
        <w:rPr>
          <w:rFonts w:eastAsia="Times New Roman" w:cstheme="minorHAnsi"/>
          <w:b/>
          <w:bCs/>
          <w:sz w:val="24"/>
          <w:szCs w:val="24"/>
          <w:lang w:eastAsia="en-GB"/>
        </w:rPr>
        <w:t>Achievements during the past 12 months</w:t>
      </w:r>
    </w:p>
    <w:p w14:paraId="2B8F7964" w14:textId="3A30C2ED" w:rsidR="007D424A" w:rsidRDefault="007D424A" w:rsidP="005056F1">
      <w:pPr>
        <w:spacing w:after="0" w:line="240" w:lineRule="auto"/>
        <w:outlineLvl w:val="2"/>
        <w:rPr>
          <w:rFonts w:eastAsia="Times New Roman" w:cstheme="minorHAnsi"/>
          <w:b/>
          <w:bCs/>
          <w:u w:val="single"/>
          <w:lang w:eastAsia="en-GB"/>
        </w:rPr>
      </w:pPr>
    </w:p>
    <w:p w14:paraId="7BB2D084" w14:textId="6AFA1E2D" w:rsidR="007D424A" w:rsidRDefault="007D424A" w:rsidP="005056F1">
      <w:pPr>
        <w:spacing w:after="0" w:line="240" w:lineRule="auto"/>
        <w:outlineLvl w:val="2"/>
        <w:rPr>
          <w:rFonts w:eastAsia="Times New Roman" w:cstheme="minorHAnsi"/>
          <w:b/>
          <w:bCs/>
          <w:lang w:eastAsia="en-GB"/>
        </w:rPr>
      </w:pPr>
      <w:r w:rsidRPr="007D424A">
        <w:rPr>
          <w:rFonts w:eastAsia="Times New Roman" w:cstheme="minorHAnsi"/>
          <w:b/>
          <w:bCs/>
          <w:lang w:eastAsia="en-GB"/>
        </w:rPr>
        <w:t>Establishing the SEND Local Offer Focus Group</w:t>
      </w:r>
    </w:p>
    <w:p w14:paraId="17731126" w14:textId="34659820" w:rsidR="007D424A" w:rsidRDefault="007D424A" w:rsidP="005056F1">
      <w:pPr>
        <w:spacing w:after="0" w:line="240" w:lineRule="auto"/>
        <w:outlineLvl w:val="2"/>
        <w:rPr>
          <w:rFonts w:eastAsia="Times New Roman" w:cstheme="minorHAnsi"/>
          <w:b/>
          <w:bCs/>
          <w:lang w:eastAsia="en-GB"/>
        </w:rPr>
      </w:pPr>
    </w:p>
    <w:p w14:paraId="3889DBBE" w14:textId="36A588A1" w:rsidR="007D424A" w:rsidRPr="007D424A" w:rsidRDefault="007D424A" w:rsidP="005056F1">
      <w:pPr>
        <w:spacing w:after="0" w:line="240" w:lineRule="auto"/>
        <w:outlineLvl w:val="2"/>
        <w:rPr>
          <w:rFonts w:eastAsia="Times New Roman" w:cstheme="minorHAnsi"/>
          <w:lang w:eastAsia="en-GB"/>
        </w:rPr>
      </w:pPr>
      <w:r>
        <w:rPr>
          <w:rFonts w:eastAsia="Times New Roman" w:cstheme="minorHAnsi"/>
          <w:lang w:eastAsia="en-GB"/>
        </w:rPr>
        <w:t xml:space="preserve">We have set up a group formed of parents, carers, SENCOs, </w:t>
      </w:r>
      <w:r w:rsidR="00A20100">
        <w:rPr>
          <w:rFonts w:eastAsia="Times New Roman" w:cstheme="minorHAnsi"/>
          <w:lang w:eastAsia="en-GB"/>
        </w:rPr>
        <w:t>SEND staff</w:t>
      </w:r>
      <w:r w:rsidR="00F032DC">
        <w:rPr>
          <w:rFonts w:eastAsia="Times New Roman" w:cstheme="minorHAnsi"/>
          <w:lang w:eastAsia="en-GB"/>
        </w:rPr>
        <w:t xml:space="preserve"> (including those working with CYP)</w:t>
      </w:r>
      <w:r w:rsidR="00A20100">
        <w:rPr>
          <w:rFonts w:eastAsia="Times New Roman" w:cstheme="minorHAnsi"/>
          <w:lang w:eastAsia="en-GB"/>
        </w:rPr>
        <w:t xml:space="preserve"> from the City Council, Birmingham Children’s Trust and the NHS in order to </w:t>
      </w:r>
      <w:r w:rsidR="00F032DC">
        <w:rPr>
          <w:rFonts w:eastAsia="Times New Roman" w:cstheme="minorHAnsi"/>
          <w:lang w:eastAsia="en-GB"/>
        </w:rPr>
        <w:t>develop, progress and monitor the site.</w:t>
      </w:r>
    </w:p>
    <w:p w14:paraId="3BEED636" w14:textId="045A16B7" w:rsidR="00036561" w:rsidRDefault="00036561" w:rsidP="008F3DF5">
      <w:pPr>
        <w:shd w:val="clear" w:color="auto" w:fill="FFFFFF"/>
        <w:spacing w:before="315" w:after="158" w:line="240" w:lineRule="auto"/>
        <w:outlineLvl w:val="1"/>
        <w:rPr>
          <w:rFonts w:eastAsia="Times New Roman" w:cstheme="minorHAnsi"/>
          <w:color w:val="47484B"/>
          <w:lang w:eastAsia="en-GB"/>
        </w:rPr>
      </w:pPr>
      <w:r w:rsidRPr="00774D2A">
        <w:rPr>
          <w:rFonts w:eastAsia="Times New Roman" w:cstheme="minorHAnsi"/>
          <w:b/>
          <w:bCs/>
          <w:color w:val="47484B"/>
          <w:lang w:eastAsia="en-GB"/>
        </w:rPr>
        <w:t>Accessibility</w:t>
      </w:r>
      <w:r w:rsidR="008F3DF5">
        <w:rPr>
          <w:rFonts w:eastAsia="Times New Roman" w:cstheme="minorHAnsi"/>
          <w:b/>
          <w:bCs/>
          <w:color w:val="47484B"/>
          <w:lang w:eastAsia="en-GB"/>
        </w:rPr>
        <w:t xml:space="preserve"> - </w:t>
      </w:r>
      <w:r w:rsidRPr="00774D2A">
        <w:rPr>
          <w:rFonts w:eastAsia="Times New Roman" w:cstheme="minorHAnsi"/>
          <w:color w:val="47484B"/>
          <w:lang w:eastAsia="en-GB"/>
        </w:rPr>
        <w:t>In response to feedback from parents, children and young people, the website now features a new accessibility tool which enlarges text</w:t>
      </w:r>
      <w:r w:rsidR="001E160D">
        <w:rPr>
          <w:rFonts w:eastAsia="Times New Roman" w:cstheme="minorHAnsi"/>
          <w:color w:val="47484B"/>
          <w:lang w:eastAsia="en-GB"/>
        </w:rPr>
        <w:t xml:space="preserve"> and provides text in various contrasting colours to </w:t>
      </w:r>
      <w:r w:rsidR="00B02361">
        <w:rPr>
          <w:rFonts w:eastAsia="Times New Roman" w:cstheme="minorHAnsi"/>
          <w:color w:val="47484B"/>
          <w:lang w:eastAsia="en-GB"/>
        </w:rPr>
        <w:t>assist partially sighted or dyslexic readers.</w:t>
      </w:r>
    </w:p>
    <w:p w14:paraId="2068C64D" w14:textId="32CA654F" w:rsidR="00B208B0" w:rsidRPr="00B02361" w:rsidRDefault="00B02361" w:rsidP="002362E4">
      <w:pPr>
        <w:shd w:val="clear" w:color="auto" w:fill="FFFFFF"/>
        <w:spacing w:after="158" w:line="240" w:lineRule="auto"/>
        <w:rPr>
          <w:rFonts w:eastAsia="Times New Roman" w:cstheme="minorHAnsi"/>
          <w:color w:val="47484B"/>
          <w:lang w:eastAsia="en-GB"/>
        </w:rPr>
      </w:pPr>
      <w:r>
        <w:rPr>
          <w:rFonts w:eastAsia="Times New Roman" w:cstheme="minorHAnsi"/>
          <w:b/>
          <w:bCs/>
          <w:color w:val="47484B"/>
          <w:lang w:eastAsia="en-GB"/>
        </w:rPr>
        <w:t>Translation</w:t>
      </w:r>
      <w:r w:rsidR="008F3DF5">
        <w:rPr>
          <w:rFonts w:eastAsia="Times New Roman" w:cstheme="minorHAnsi"/>
          <w:b/>
          <w:bCs/>
          <w:color w:val="47484B"/>
          <w:lang w:eastAsia="en-GB"/>
        </w:rPr>
        <w:t xml:space="preserve"> - </w:t>
      </w:r>
      <w:r>
        <w:rPr>
          <w:rFonts w:eastAsia="Times New Roman" w:cstheme="minorHAnsi"/>
          <w:color w:val="47484B"/>
          <w:lang w:eastAsia="en-GB"/>
        </w:rPr>
        <w:t>The site now includes a translation tool which can tran</w:t>
      </w:r>
      <w:r w:rsidR="00796929">
        <w:rPr>
          <w:rFonts w:eastAsia="Times New Roman" w:cstheme="minorHAnsi"/>
          <w:color w:val="47484B"/>
          <w:lang w:eastAsia="en-GB"/>
        </w:rPr>
        <w:t>slate text into over 40 of the area’s most commonly used languages.</w:t>
      </w:r>
      <w:r w:rsidR="00BF726C">
        <w:rPr>
          <w:rFonts w:eastAsia="Times New Roman" w:cstheme="minorHAnsi"/>
          <w:color w:val="47484B"/>
          <w:lang w:eastAsia="en-GB"/>
        </w:rPr>
        <w:br/>
      </w:r>
      <w:r w:rsidR="00C21C2E">
        <w:rPr>
          <w:rFonts w:eastAsia="Times New Roman" w:cstheme="minorHAnsi"/>
          <w:color w:val="47484B"/>
          <w:lang w:eastAsia="en-GB"/>
        </w:rPr>
        <w:br/>
      </w:r>
      <w:r w:rsidR="00B208B0" w:rsidRPr="00B208B0">
        <w:rPr>
          <w:rFonts w:eastAsia="Times New Roman" w:cstheme="minorHAnsi"/>
          <w:b/>
          <w:bCs/>
          <w:color w:val="47484B"/>
          <w:lang w:eastAsia="en-GB"/>
        </w:rPr>
        <w:t>Search</w:t>
      </w:r>
      <w:r w:rsidR="00B208B0">
        <w:rPr>
          <w:rFonts w:eastAsia="Times New Roman" w:cstheme="minorHAnsi"/>
          <w:b/>
          <w:bCs/>
          <w:color w:val="47484B"/>
          <w:lang w:eastAsia="en-GB"/>
        </w:rPr>
        <w:t xml:space="preserve"> Tool</w:t>
      </w:r>
      <w:r w:rsidR="008F3DF5">
        <w:rPr>
          <w:rFonts w:eastAsia="Times New Roman" w:cstheme="minorHAnsi"/>
          <w:b/>
          <w:bCs/>
          <w:color w:val="47484B"/>
          <w:lang w:eastAsia="en-GB"/>
        </w:rPr>
        <w:t xml:space="preserve"> - </w:t>
      </w:r>
      <w:r w:rsidR="00B208B0">
        <w:rPr>
          <w:rFonts w:eastAsia="Times New Roman" w:cstheme="minorHAnsi"/>
          <w:color w:val="47484B"/>
          <w:lang w:eastAsia="en-GB"/>
        </w:rPr>
        <w:t>The search tool has been updated and improved following feedback from families who are now saying that it is far more effective.</w:t>
      </w:r>
    </w:p>
    <w:p w14:paraId="143D876E" w14:textId="33DA8327" w:rsidR="00A60828" w:rsidRDefault="00A60828" w:rsidP="00036561">
      <w:pPr>
        <w:shd w:val="clear" w:color="auto" w:fill="FFFFFF"/>
        <w:spacing w:before="315" w:after="158" w:line="240" w:lineRule="auto"/>
        <w:outlineLvl w:val="1"/>
        <w:rPr>
          <w:rFonts w:eastAsia="Times New Roman" w:cstheme="minorHAnsi"/>
          <w:color w:val="47484B"/>
          <w:lang w:eastAsia="en-GB"/>
        </w:rPr>
      </w:pPr>
      <w:r>
        <w:rPr>
          <w:rFonts w:eastAsia="Times New Roman" w:cstheme="minorHAnsi"/>
          <w:b/>
          <w:bCs/>
          <w:color w:val="47484B"/>
          <w:lang w:eastAsia="en-GB"/>
        </w:rPr>
        <w:t>You Said, We Did</w:t>
      </w:r>
      <w:r w:rsidR="0040335D">
        <w:rPr>
          <w:rFonts w:eastAsia="Times New Roman" w:cstheme="minorHAnsi"/>
          <w:b/>
          <w:bCs/>
          <w:color w:val="47484B"/>
          <w:lang w:eastAsia="en-GB"/>
        </w:rPr>
        <w:t xml:space="preserve"> and Feedback Icons</w:t>
      </w:r>
      <w:r w:rsidR="008F3DF5">
        <w:rPr>
          <w:rFonts w:eastAsia="Times New Roman" w:cstheme="minorHAnsi"/>
          <w:b/>
          <w:bCs/>
          <w:color w:val="47484B"/>
          <w:lang w:eastAsia="en-GB"/>
        </w:rPr>
        <w:t xml:space="preserve"> - </w:t>
      </w:r>
      <w:r>
        <w:rPr>
          <w:rFonts w:eastAsia="Times New Roman" w:cstheme="minorHAnsi"/>
          <w:color w:val="47484B"/>
          <w:lang w:eastAsia="en-GB"/>
        </w:rPr>
        <w:t xml:space="preserve">The You Said, We Did </w:t>
      </w:r>
      <w:r w:rsidR="0040335D">
        <w:rPr>
          <w:rFonts w:eastAsia="Times New Roman" w:cstheme="minorHAnsi"/>
          <w:color w:val="47484B"/>
          <w:lang w:eastAsia="en-GB"/>
        </w:rPr>
        <w:t xml:space="preserve">and Feedback icons have been moved higher up the Home Page in order that </w:t>
      </w:r>
      <w:r w:rsidR="00EA2B9A">
        <w:rPr>
          <w:rFonts w:eastAsia="Times New Roman" w:cstheme="minorHAnsi"/>
          <w:color w:val="47484B"/>
          <w:lang w:eastAsia="en-GB"/>
        </w:rPr>
        <w:t xml:space="preserve">visitors can more quickly find these areas of the website </w:t>
      </w:r>
      <w:r w:rsidR="00935969">
        <w:rPr>
          <w:rFonts w:eastAsia="Times New Roman" w:cstheme="minorHAnsi"/>
          <w:color w:val="47484B"/>
          <w:lang w:eastAsia="en-GB"/>
        </w:rPr>
        <w:t>in order to contribute feedback and see progress against suggestions.</w:t>
      </w:r>
    </w:p>
    <w:p w14:paraId="0D71CB6D" w14:textId="2370B3AE" w:rsidR="00A32D9E" w:rsidRDefault="005E7194" w:rsidP="00036561">
      <w:pPr>
        <w:shd w:val="clear" w:color="auto" w:fill="FFFFFF"/>
        <w:spacing w:before="315" w:after="158" w:line="240" w:lineRule="auto"/>
        <w:outlineLvl w:val="1"/>
        <w:rPr>
          <w:rFonts w:eastAsia="Times New Roman" w:cstheme="minorHAnsi"/>
          <w:color w:val="47484B"/>
          <w:lang w:eastAsia="en-GB"/>
        </w:rPr>
      </w:pPr>
      <w:r>
        <w:rPr>
          <w:rFonts w:eastAsia="Times New Roman" w:cstheme="minorHAnsi"/>
          <w:b/>
          <w:bCs/>
          <w:color w:val="47484B"/>
          <w:lang w:eastAsia="en-GB"/>
        </w:rPr>
        <w:t>Parent and Carer Feedback Events</w:t>
      </w:r>
      <w:r w:rsidR="008F3DF5">
        <w:rPr>
          <w:rFonts w:eastAsia="Times New Roman" w:cstheme="minorHAnsi"/>
          <w:b/>
          <w:bCs/>
          <w:color w:val="47484B"/>
          <w:lang w:eastAsia="en-GB"/>
        </w:rPr>
        <w:t xml:space="preserve"> - </w:t>
      </w:r>
      <w:r>
        <w:rPr>
          <w:rFonts w:eastAsia="Times New Roman" w:cstheme="minorHAnsi"/>
          <w:color w:val="47484B"/>
          <w:lang w:eastAsia="en-GB"/>
        </w:rPr>
        <w:t xml:space="preserve">We have run over 10 engagement events in order to find out what </w:t>
      </w:r>
      <w:r w:rsidR="00BF15F2">
        <w:rPr>
          <w:rFonts w:eastAsia="Times New Roman" w:cstheme="minorHAnsi"/>
          <w:color w:val="47484B"/>
          <w:lang w:eastAsia="en-GB"/>
        </w:rPr>
        <w:t xml:space="preserve">visitors think of the SEND Local Offer website.  Feedback from these events and </w:t>
      </w:r>
      <w:r w:rsidR="00B21D82">
        <w:rPr>
          <w:rFonts w:eastAsia="Times New Roman" w:cstheme="minorHAnsi"/>
          <w:color w:val="47484B"/>
          <w:lang w:eastAsia="en-GB"/>
        </w:rPr>
        <w:t xml:space="preserve">a partnership wide </w:t>
      </w:r>
      <w:r w:rsidR="00BF15F2">
        <w:rPr>
          <w:rFonts w:eastAsia="Times New Roman" w:cstheme="minorHAnsi"/>
          <w:color w:val="47484B"/>
          <w:lang w:eastAsia="en-GB"/>
        </w:rPr>
        <w:t>staff survey</w:t>
      </w:r>
      <w:r w:rsidR="00B21D82">
        <w:rPr>
          <w:rFonts w:eastAsia="Times New Roman" w:cstheme="minorHAnsi"/>
          <w:color w:val="47484B"/>
          <w:lang w:eastAsia="en-GB"/>
        </w:rPr>
        <w:t xml:space="preserve"> have informed improvements to the site</w:t>
      </w:r>
      <w:r w:rsidR="00A32D9E">
        <w:rPr>
          <w:rFonts w:eastAsia="Times New Roman" w:cstheme="minorHAnsi"/>
          <w:color w:val="47484B"/>
          <w:lang w:eastAsia="en-GB"/>
        </w:rPr>
        <w:t>.</w:t>
      </w:r>
    </w:p>
    <w:p w14:paraId="78B5A12F" w14:textId="4221F258" w:rsidR="00F03968" w:rsidRDefault="00A32D9E" w:rsidP="00036561">
      <w:pPr>
        <w:shd w:val="clear" w:color="auto" w:fill="FFFFFF"/>
        <w:spacing w:before="315" w:after="158" w:line="240" w:lineRule="auto"/>
        <w:outlineLvl w:val="1"/>
        <w:rPr>
          <w:rFonts w:eastAsia="Times New Roman" w:cstheme="minorHAnsi"/>
          <w:color w:val="47484B"/>
          <w:lang w:eastAsia="en-GB"/>
        </w:rPr>
      </w:pPr>
      <w:r w:rsidRPr="00A32D9E">
        <w:rPr>
          <w:rFonts w:eastAsia="Times New Roman" w:cstheme="minorHAnsi"/>
          <w:b/>
          <w:bCs/>
          <w:color w:val="47484B"/>
          <w:lang w:eastAsia="en-GB"/>
        </w:rPr>
        <w:t>Website name change</w:t>
      </w:r>
      <w:r w:rsidR="00BF15F2" w:rsidRPr="00A32D9E">
        <w:rPr>
          <w:rFonts w:eastAsia="Times New Roman" w:cstheme="minorHAnsi"/>
          <w:b/>
          <w:bCs/>
          <w:color w:val="47484B"/>
          <w:lang w:eastAsia="en-GB"/>
        </w:rPr>
        <w:t xml:space="preserve"> </w:t>
      </w:r>
      <w:r w:rsidR="008F3DF5">
        <w:rPr>
          <w:rFonts w:eastAsia="Times New Roman" w:cstheme="minorHAnsi"/>
          <w:b/>
          <w:bCs/>
          <w:color w:val="47484B"/>
          <w:lang w:eastAsia="en-GB"/>
        </w:rPr>
        <w:t xml:space="preserve">- </w:t>
      </w:r>
      <w:r w:rsidR="0059096B">
        <w:rPr>
          <w:rFonts w:eastAsia="Times New Roman" w:cstheme="minorHAnsi"/>
          <w:color w:val="47484B"/>
          <w:lang w:eastAsia="en-GB"/>
        </w:rPr>
        <w:t>Following feedback from parents and carers</w:t>
      </w:r>
      <w:r w:rsidR="00C2262A">
        <w:rPr>
          <w:rFonts w:eastAsia="Times New Roman" w:cstheme="minorHAnsi"/>
          <w:color w:val="47484B"/>
          <w:lang w:eastAsia="en-GB"/>
        </w:rPr>
        <w:t xml:space="preserve"> we have renamed the site the SEND Local Offer website pointing more directly to who the website is for.</w:t>
      </w:r>
    </w:p>
    <w:p w14:paraId="58EAB291" w14:textId="4B1E2836" w:rsidR="006C1C24" w:rsidRPr="006C1C24" w:rsidRDefault="006C1C24" w:rsidP="00036561">
      <w:pPr>
        <w:shd w:val="clear" w:color="auto" w:fill="FFFFFF"/>
        <w:spacing w:before="315" w:after="158" w:line="240" w:lineRule="auto"/>
        <w:outlineLvl w:val="1"/>
        <w:rPr>
          <w:rFonts w:eastAsia="Times New Roman" w:cstheme="minorHAnsi"/>
          <w:color w:val="47484B"/>
          <w:lang w:eastAsia="en-GB"/>
        </w:rPr>
      </w:pPr>
      <w:r>
        <w:rPr>
          <w:rFonts w:eastAsia="Times New Roman" w:cstheme="minorHAnsi"/>
          <w:b/>
          <w:bCs/>
          <w:color w:val="47484B"/>
          <w:lang w:eastAsia="en-GB"/>
        </w:rPr>
        <w:t xml:space="preserve">6 monthly audit – </w:t>
      </w:r>
      <w:r>
        <w:rPr>
          <w:rFonts w:eastAsia="Times New Roman" w:cstheme="minorHAnsi"/>
          <w:color w:val="47484B"/>
          <w:lang w:eastAsia="en-GB"/>
        </w:rPr>
        <w:t xml:space="preserve">all areas of the site were audited and revised by head of service, or </w:t>
      </w:r>
      <w:r w:rsidR="001D0EA1">
        <w:rPr>
          <w:rFonts w:eastAsia="Times New Roman" w:cstheme="minorHAnsi"/>
          <w:color w:val="47484B"/>
          <w:lang w:eastAsia="en-GB"/>
        </w:rPr>
        <w:t xml:space="preserve">subject </w:t>
      </w:r>
      <w:r>
        <w:rPr>
          <w:rFonts w:eastAsia="Times New Roman" w:cstheme="minorHAnsi"/>
          <w:color w:val="47484B"/>
          <w:lang w:eastAsia="en-GB"/>
        </w:rPr>
        <w:t xml:space="preserve">leads in </w:t>
      </w:r>
      <w:r w:rsidR="001D0EA1">
        <w:rPr>
          <w:rFonts w:eastAsia="Times New Roman" w:cstheme="minorHAnsi"/>
          <w:color w:val="47484B"/>
          <w:lang w:eastAsia="en-GB"/>
        </w:rPr>
        <w:t>each area of the website.</w:t>
      </w:r>
      <w:r w:rsidR="00371729" w:rsidRPr="00371729">
        <w:rPr>
          <w:rFonts w:eastAsia="Times New Roman" w:cstheme="minorHAnsi"/>
          <w:b/>
          <w:bCs/>
          <w:noProof/>
          <w:sz w:val="28"/>
          <w:szCs w:val="28"/>
          <w:lang w:eastAsia="en-GB"/>
        </w:rPr>
        <w:t xml:space="preserve"> </w:t>
      </w:r>
    </w:p>
    <w:p w14:paraId="3E55B3FE" w14:textId="5057DF4D" w:rsidR="00036561" w:rsidRPr="00C835E9" w:rsidRDefault="00036561" w:rsidP="00036561">
      <w:pPr>
        <w:shd w:val="clear" w:color="auto" w:fill="FFFFFF"/>
        <w:spacing w:before="315" w:after="158" w:line="240" w:lineRule="auto"/>
        <w:outlineLvl w:val="1"/>
        <w:rPr>
          <w:rFonts w:eastAsia="Times New Roman" w:cstheme="minorHAnsi"/>
          <w:b/>
          <w:bCs/>
          <w:color w:val="47484B"/>
          <w:u w:val="single"/>
          <w:lang w:eastAsia="en-GB"/>
        </w:rPr>
      </w:pPr>
      <w:r w:rsidRPr="00C835E9">
        <w:rPr>
          <w:rFonts w:eastAsia="Times New Roman" w:cstheme="minorHAnsi"/>
          <w:b/>
          <w:bCs/>
          <w:color w:val="47484B"/>
          <w:u w:val="single"/>
          <w:lang w:eastAsia="en-GB"/>
        </w:rPr>
        <w:t>SEND Local Offer Content</w:t>
      </w:r>
    </w:p>
    <w:p w14:paraId="58AC5C39" w14:textId="3BE55227" w:rsidR="00265813" w:rsidRPr="00265813" w:rsidRDefault="00265813" w:rsidP="00036561">
      <w:pPr>
        <w:shd w:val="clear" w:color="auto" w:fill="FFFFFF"/>
        <w:spacing w:before="315" w:after="158" w:line="240" w:lineRule="auto"/>
        <w:outlineLvl w:val="2"/>
        <w:rPr>
          <w:rFonts w:eastAsia="Times New Roman" w:cstheme="minorHAnsi"/>
          <w:color w:val="47484B"/>
          <w:lang w:eastAsia="en-GB"/>
        </w:rPr>
      </w:pPr>
      <w:r>
        <w:rPr>
          <w:rFonts w:eastAsia="Times New Roman" w:cstheme="minorHAnsi"/>
          <w:b/>
          <w:bCs/>
          <w:color w:val="47484B"/>
          <w:lang w:eastAsia="en-GB"/>
        </w:rPr>
        <w:t>Latest News</w:t>
      </w:r>
      <w:r w:rsidR="00800288">
        <w:rPr>
          <w:rFonts w:eastAsia="Times New Roman" w:cstheme="minorHAnsi"/>
          <w:b/>
          <w:bCs/>
          <w:color w:val="47484B"/>
          <w:lang w:eastAsia="en-GB"/>
        </w:rPr>
        <w:t xml:space="preserve"> - </w:t>
      </w:r>
      <w:r>
        <w:rPr>
          <w:rFonts w:eastAsia="Times New Roman" w:cstheme="minorHAnsi"/>
          <w:color w:val="47484B"/>
          <w:lang w:eastAsia="en-GB"/>
        </w:rPr>
        <w:t xml:space="preserve">A latest news page has been added to the site where parents and carers can easily access </w:t>
      </w:r>
      <w:r w:rsidR="00DA59FE">
        <w:rPr>
          <w:rFonts w:eastAsia="Times New Roman" w:cstheme="minorHAnsi"/>
          <w:color w:val="47484B"/>
          <w:lang w:eastAsia="en-GB"/>
        </w:rPr>
        <w:t>current news and the latest newsletters.</w:t>
      </w:r>
    </w:p>
    <w:p w14:paraId="372817E6" w14:textId="3CF36B44" w:rsidR="00C75DEC" w:rsidRDefault="00EF2959" w:rsidP="00036561">
      <w:pPr>
        <w:shd w:val="clear" w:color="auto" w:fill="FFFFFF"/>
        <w:spacing w:before="315" w:after="158" w:line="240" w:lineRule="auto"/>
        <w:outlineLvl w:val="2"/>
        <w:rPr>
          <w:rFonts w:eastAsia="Times New Roman" w:cstheme="minorHAnsi"/>
          <w:color w:val="47484B"/>
          <w:lang w:eastAsia="en-GB"/>
        </w:rPr>
      </w:pPr>
      <w:r>
        <w:rPr>
          <w:rFonts w:eastAsia="Times New Roman" w:cstheme="minorHAnsi"/>
          <w:b/>
          <w:bCs/>
          <w:color w:val="47484B"/>
          <w:lang w:eastAsia="en-GB"/>
        </w:rPr>
        <w:t>Home to School Transport</w:t>
      </w:r>
      <w:r w:rsidR="00800288">
        <w:rPr>
          <w:rFonts w:eastAsia="Times New Roman" w:cstheme="minorHAnsi"/>
          <w:b/>
          <w:bCs/>
          <w:color w:val="47484B"/>
          <w:lang w:eastAsia="en-GB"/>
        </w:rPr>
        <w:t xml:space="preserve"> - </w:t>
      </w:r>
      <w:r w:rsidR="00C75DEC">
        <w:rPr>
          <w:rFonts w:eastAsia="Times New Roman" w:cstheme="minorHAnsi"/>
          <w:color w:val="47484B"/>
          <w:lang w:eastAsia="en-GB"/>
        </w:rPr>
        <w:t xml:space="preserve">The Home to School transport area of the website has been overhauled with </w:t>
      </w:r>
      <w:r w:rsidR="00033229">
        <w:rPr>
          <w:rFonts w:eastAsia="Times New Roman" w:cstheme="minorHAnsi"/>
          <w:color w:val="47484B"/>
          <w:lang w:eastAsia="en-GB"/>
        </w:rPr>
        <w:t xml:space="preserve">documents, policies and forms now in one place.  </w:t>
      </w:r>
      <w:r w:rsidR="00C835E9">
        <w:rPr>
          <w:rFonts w:eastAsia="Times New Roman" w:cstheme="minorHAnsi"/>
          <w:color w:val="47484B"/>
          <w:lang w:eastAsia="en-GB"/>
        </w:rPr>
        <w:t>A</w:t>
      </w:r>
      <w:r w:rsidR="00033229">
        <w:rPr>
          <w:rFonts w:eastAsia="Times New Roman" w:cstheme="minorHAnsi"/>
          <w:color w:val="47484B"/>
          <w:lang w:eastAsia="en-GB"/>
        </w:rPr>
        <w:t xml:space="preserve"> news are</w:t>
      </w:r>
      <w:r w:rsidR="00C835E9">
        <w:rPr>
          <w:rFonts w:eastAsia="Times New Roman" w:cstheme="minorHAnsi"/>
          <w:color w:val="47484B"/>
          <w:lang w:eastAsia="en-GB"/>
        </w:rPr>
        <w:t>a has also been added to the HTS area.</w:t>
      </w:r>
      <w:r w:rsidR="00C75DEC">
        <w:rPr>
          <w:rFonts w:eastAsia="Times New Roman" w:cstheme="minorHAnsi"/>
          <w:color w:val="47484B"/>
          <w:lang w:eastAsia="en-GB"/>
        </w:rPr>
        <w:t xml:space="preserve"> </w:t>
      </w:r>
    </w:p>
    <w:p w14:paraId="6BF5B82B" w14:textId="77945DBC" w:rsidR="00C835E9" w:rsidRDefault="00C835E9" w:rsidP="00036561">
      <w:pPr>
        <w:shd w:val="clear" w:color="auto" w:fill="FFFFFF"/>
        <w:spacing w:before="315" w:after="158" w:line="240" w:lineRule="auto"/>
        <w:outlineLvl w:val="2"/>
        <w:rPr>
          <w:rFonts w:eastAsia="Times New Roman" w:cstheme="minorHAnsi"/>
          <w:color w:val="47484B"/>
          <w:lang w:eastAsia="en-GB"/>
        </w:rPr>
      </w:pPr>
      <w:r>
        <w:rPr>
          <w:rFonts w:eastAsia="Times New Roman" w:cstheme="minorHAnsi"/>
          <w:b/>
          <w:bCs/>
          <w:color w:val="47484B"/>
          <w:lang w:eastAsia="en-GB"/>
        </w:rPr>
        <w:t>Health and Wellbeing</w:t>
      </w:r>
      <w:r w:rsidR="00800288">
        <w:rPr>
          <w:rFonts w:eastAsia="Times New Roman" w:cstheme="minorHAnsi"/>
          <w:b/>
          <w:bCs/>
          <w:color w:val="47484B"/>
          <w:lang w:eastAsia="en-GB"/>
        </w:rPr>
        <w:t xml:space="preserve"> - </w:t>
      </w:r>
      <w:r>
        <w:rPr>
          <w:rFonts w:eastAsia="Times New Roman" w:cstheme="minorHAnsi"/>
          <w:color w:val="47484B"/>
          <w:lang w:eastAsia="en-GB"/>
        </w:rPr>
        <w:t xml:space="preserve">The Health and Wellbeing area has also been overhauled and reorganised to make </w:t>
      </w:r>
      <w:r w:rsidR="00B208B0">
        <w:rPr>
          <w:rFonts w:eastAsia="Times New Roman" w:cstheme="minorHAnsi"/>
          <w:color w:val="47484B"/>
          <w:lang w:eastAsia="en-GB"/>
        </w:rPr>
        <w:t>it easier to navigate.</w:t>
      </w:r>
    </w:p>
    <w:p w14:paraId="5C0468A9" w14:textId="4E306068" w:rsidR="00B208B0" w:rsidRPr="00B208B0" w:rsidRDefault="00B208B0" w:rsidP="00036561">
      <w:pPr>
        <w:shd w:val="clear" w:color="auto" w:fill="FFFFFF"/>
        <w:spacing w:before="315" w:after="158" w:line="240" w:lineRule="auto"/>
        <w:outlineLvl w:val="2"/>
        <w:rPr>
          <w:rFonts w:eastAsia="Times New Roman" w:cstheme="minorHAnsi"/>
          <w:color w:val="47484B"/>
          <w:lang w:eastAsia="en-GB"/>
        </w:rPr>
      </w:pPr>
      <w:r>
        <w:rPr>
          <w:rFonts w:eastAsia="Times New Roman" w:cstheme="minorHAnsi"/>
          <w:b/>
          <w:bCs/>
          <w:color w:val="47484B"/>
          <w:lang w:eastAsia="en-GB"/>
        </w:rPr>
        <w:t>Preparation for Adulthood</w:t>
      </w:r>
      <w:r w:rsidR="00800288">
        <w:rPr>
          <w:rFonts w:eastAsia="Times New Roman" w:cstheme="minorHAnsi"/>
          <w:b/>
          <w:bCs/>
          <w:color w:val="47484B"/>
          <w:lang w:eastAsia="en-GB"/>
        </w:rPr>
        <w:t xml:space="preserve"> - </w:t>
      </w:r>
      <w:r>
        <w:rPr>
          <w:rFonts w:eastAsia="Times New Roman" w:cstheme="minorHAnsi"/>
          <w:color w:val="47484B"/>
          <w:lang w:eastAsia="en-GB"/>
        </w:rPr>
        <w:t xml:space="preserve">This area has been </w:t>
      </w:r>
      <w:r w:rsidR="00C21C2E">
        <w:rPr>
          <w:rFonts w:eastAsia="Times New Roman" w:cstheme="minorHAnsi"/>
          <w:color w:val="47484B"/>
          <w:lang w:eastAsia="en-GB"/>
        </w:rPr>
        <w:t xml:space="preserve">overhauled and now includes links to colleges </w:t>
      </w:r>
      <w:r w:rsidR="00800288">
        <w:rPr>
          <w:rFonts w:eastAsia="Times New Roman" w:cstheme="minorHAnsi"/>
          <w:color w:val="47484B"/>
          <w:lang w:eastAsia="en-GB"/>
        </w:rPr>
        <w:t>and Post 18 options</w:t>
      </w:r>
    </w:p>
    <w:p w14:paraId="21346162" w14:textId="0B46AFE7" w:rsidR="00036561" w:rsidRDefault="00036561" w:rsidP="00800288">
      <w:pPr>
        <w:shd w:val="clear" w:color="auto" w:fill="FFFFFF"/>
        <w:spacing w:before="315" w:after="158" w:line="240" w:lineRule="auto"/>
        <w:outlineLvl w:val="2"/>
        <w:rPr>
          <w:rFonts w:eastAsia="Times New Roman" w:cstheme="minorHAnsi"/>
          <w:color w:val="47484B"/>
          <w:lang w:eastAsia="en-GB"/>
        </w:rPr>
      </w:pPr>
      <w:r w:rsidRPr="00774D2A">
        <w:rPr>
          <w:rFonts w:eastAsia="Times New Roman" w:cstheme="minorHAnsi"/>
          <w:b/>
          <w:bCs/>
          <w:color w:val="47484B"/>
          <w:lang w:eastAsia="en-GB"/>
        </w:rPr>
        <w:lastRenderedPageBreak/>
        <w:t>Covid-19 Information</w:t>
      </w:r>
      <w:r w:rsidR="00800288">
        <w:rPr>
          <w:rFonts w:eastAsia="Times New Roman" w:cstheme="minorHAnsi"/>
          <w:b/>
          <w:bCs/>
          <w:color w:val="47484B"/>
          <w:lang w:eastAsia="en-GB"/>
        </w:rPr>
        <w:t xml:space="preserve"> - </w:t>
      </w:r>
      <w:r w:rsidRPr="00774D2A">
        <w:rPr>
          <w:rFonts w:eastAsia="Times New Roman" w:cstheme="minorHAnsi"/>
          <w:color w:val="47484B"/>
          <w:lang w:eastAsia="en-GB"/>
        </w:rPr>
        <w:t xml:space="preserve">During the past year, families and practitioners have had to respond to many challenges during the Coronavirus pandemic.   We have developed new sections on the SEND Local Offer to share resources, updates and materials that support children and young people’s emotional wellbeing. </w:t>
      </w:r>
    </w:p>
    <w:p w14:paraId="01128984" w14:textId="3C62CC45" w:rsidR="000E6F07" w:rsidRDefault="000E6F07" w:rsidP="00800288">
      <w:pPr>
        <w:shd w:val="clear" w:color="auto" w:fill="FFFFFF"/>
        <w:spacing w:before="315" w:after="158" w:line="240" w:lineRule="auto"/>
        <w:outlineLvl w:val="2"/>
        <w:rPr>
          <w:rFonts w:eastAsia="Times New Roman" w:cstheme="minorHAnsi"/>
          <w:color w:val="47484B"/>
          <w:lang w:eastAsia="en-GB"/>
        </w:rPr>
      </w:pPr>
      <w:r>
        <w:rPr>
          <w:rFonts w:eastAsia="Times New Roman" w:cstheme="minorHAnsi"/>
          <w:b/>
          <w:bCs/>
          <w:color w:val="47484B"/>
          <w:lang w:eastAsia="en-GB"/>
        </w:rPr>
        <w:t xml:space="preserve">Events for parents – </w:t>
      </w:r>
      <w:r>
        <w:rPr>
          <w:rFonts w:eastAsia="Times New Roman" w:cstheme="minorHAnsi"/>
          <w:color w:val="47484B"/>
          <w:lang w:eastAsia="en-GB"/>
        </w:rPr>
        <w:t xml:space="preserve">this area has been updated and </w:t>
      </w:r>
      <w:r w:rsidR="0093408F">
        <w:rPr>
          <w:rFonts w:eastAsia="Times New Roman" w:cstheme="minorHAnsi"/>
          <w:color w:val="47484B"/>
          <w:lang w:eastAsia="en-GB"/>
        </w:rPr>
        <w:t>includes more regular information</w:t>
      </w:r>
      <w:r w:rsidR="0093408F">
        <w:rPr>
          <w:rFonts w:eastAsia="Times New Roman" w:cstheme="minorHAnsi"/>
          <w:color w:val="47484B"/>
          <w:lang w:eastAsia="en-GB"/>
        </w:rPr>
        <w:br/>
      </w:r>
      <w:r w:rsidR="0093408F">
        <w:rPr>
          <w:rFonts w:eastAsia="Times New Roman" w:cstheme="minorHAnsi"/>
          <w:color w:val="47484B"/>
          <w:lang w:eastAsia="en-GB"/>
        </w:rPr>
        <w:br/>
      </w:r>
      <w:r w:rsidR="0093408F" w:rsidRPr="0093408F">
        <w:rPr>
          <w:rFonts w:eastAsia="Times New Roman" w:cstheme="minorHAnsi"/>
          <w:b/>
          <w:bCs/>
          <w:color w:val="47484B"/>
          <w:lang w:eastAsia="en-GB"/>
        </w:rPr>
        <w:t xml:space="preserve">Directory </w:t>
      </w:r>
      <w:r w:rsidR="0093408F">
        <w:rPr>
          <w:rFonts w:eastAsia="Times New Roman" w:cstheme="minorHAnsi"/>
          <w:b/>
          <w:bCs/>
          <w:color w:val="47484B"/>
          <w:lang w:eastAsia="en-GB"/>
        </w:rPr>
        <w:t>–</w:t>
      </w:r>
      <w:r w:rsidR="0093408F">
        <w:rPr>
          <w:rFonts w:eastAsia="Times New Roman" w:cstheme="minorHAnsi"/>
          <w:color w:val="47484B"/>
          <w:lang w:eastAsia="en-GB"/>
        </w:rPr>
        <w:t xml:space="preserve"> work has begun on an expanded directory which will</w:t>
      </w:r>
      <w:r w:rsidR="00FF4551">
        <w:rPr>
          <w:rFonts w:eastAsia="Times New Roman" w:cstheme="minorHAnsi"/>
          <w:color w:val="47484B"/>
          <w:lang w:eastAsia="en-GB"/>
        </w:rPr>
        <w:t xml:space="preserve"> continue to expand and eventually move to a separate area of the site.</w:t>
      </w:r>
    </w:p>
    <w:p w14:paraId="7FAB0061" w14:textId="3298A587" w:rsidR="00CF318B" w:rsidRPr="00CF318B" w:rsidRDefault="00CF318B" w:rsidP="00800288">
      <w:pPr>
        <w:shd w:val="clear" w:color="auto" w:fill="FFFFFF"/>
        <w:spacing w:before="315" w:after="158" w:line="240" w:lineRule="auto"/>
        <w:outlineLvl w:val="2"/>
        <w:rPr>
          <w:rFonts w:eastAsia="Times New Roman" w:cstheme="minorHAnsi"/>
          <w:color w:val="47484B"/>
          <w:lang w:eastAsia="en-GB"/>
        </w:rPr>
      </w:pPr>
      <w:r w:rsidRPr="00CF318B">
        <w:rPr>
          <w:rFonts w:eastAsia="Times New Roman" w:cstheme="minorHAnsi"/>
          <w:b/>
          <w:bCs/>
          <w:color w:val="47484B"/>
          <w:lang w:eastAsia="en-GB"/>
        </w:rPr>
        <w:t>Birmingham Children’s Partnership</w:t>
      </w:r>
      <w:r>
        <w:rPr>
          <w:rFonts w:eastAsia="Times New Roman" w:cstheme="minorHAnsi"/>
          <w:b/>
          <w:bCs/>
          <w:color w:val="47484B"/>
          <w:lang w:eastAsia="en-GB"/>
        </w:rPr>
        <w:t xml:space="preserve"> </w:t>
      </w:r>
      <w:r>
        <w:rPr>
          <w:rFonts w:eastAsia="Times New Roman" w:cstheme="minorHAnsi"/>
          <w:color w:val="47484B"/>
          <w:lang w:eastAsia="en-GB"/>
        </w:rPr>
        <w:t>– the work and resources of the Birmingham Children’s Partnership has been uploaded to the site and an Early Help Handbook created for professionals.</w:t>
      </w:r>
    </w:p>
    <w:p w14:paraId="0BEE53D8" w14:textId="50BE9BAC" w:rsidR="00036561" w:rsidRPr="00774D2A" w:rsidRDefault="00036561" w:rsidP="005056F1">
      <w:pPr>
        <w:spacing w:after="0" w:line="240" w:lineRule="auto"/>
        <w:outlineLvl w:val="2"/>
        <w:rPr>
          <w:rFonts w:eastAsia="Times New Roman" w:cstheme="minorHAnsi"/>
          <w:lang w:eastAsia="en-GB"/>
        </w:rPr>
      </w:pPr>
    </w:p>
    <w:p w14:paraId="5DFEC64E" w14:textId="05E52B2D" w:rsidR="005056F1" w:rsidRPr="00D2190F" w:rsidRDefault="005056F1" w:rsidP="005056F1">
      <w:pPr>
        <w:spacing w:after="0" w:line="240" w:lineRule="auto"/>
        <w:outlineLvl w:val="2"/>
        <w:rPr>
          <w:rFonts w:eastAsia="Times New Roman" w:cstheme="minorHAnsi"/>
          <w:b/>
          <w:bCs/>
          <w:sz w:val="24"/>
          <w:szCs w:val="24"/>
          <w:lang w:eastAsia="en-GB"/>
        </w:rPr>
      </w:pPr>
      <w:r w:rsidRPr="00D2190F">
        <w:rPr>
          <w:rFonts w:eastAsia="Times New Roman" w:cstheme="minorHAnsi"/>
          <w:b/>
          <w:bCs/>
          <w:sz w:val="24"/>
          <w:szCs w:val="24"/>
          <w:lang w:eastAsia="en-GB"/>
        </w:rPr>
        <w:t>Promotion</w:t>
      </w:r>
    </w:p>
    <w:p w14:paraId="756D1A29" w14:textId="75918722" w:rsidR="00D74741" w:rsidRPr="00774D2A" w:rsidRDefault="00D74741" w:rsidP="005056F1">
      <w:pPr>
        <w:spacing w:after="0" w:line="240" w:lineRule="auto"/>
        <w:outlineLvl w:val="2"/>
        <w:rPr>
          <w:rFonts w:eastAsia="Times New Roman" w:cstheme="minorHAnsi"/>
          <w:lang w:eastAsia="en-GB"/>
        </w:rPr>
      </w:pPr>
    </w:p>
    <w:p w14:paraId="58D94AED" w14:textId="22F2D4A7" w:rsidR="00097DF1" w:rsidRPr="00774D2A" w:rsidRDefault="00097DF1" w:rsidP="00097DF1">
      <w:pPr>
        <w:shd w:val="clear" w:color="auto" w:fill="FFFFFF"/>
        <w:spacing w:after="158" w:line="240" w:lineRule="auto"/>
        <w:rPr>
          <w:rFonts w:eastAsia="Times New Roman" w:cstheme="minorHAnsi"/>
          <w:color w:val="47484B"/>
          <w:lang w:eastAsia="en-GB"/>
        </w:rPr>
      </w:pPr>
      <w:r w:rsidRPr="00774D2A">
        <w:rPr>
          <w:rFonts w:eastAsia="Times New Roman" w:cstheme="minorHAnsi"/>
          <w:color w:val="47484B"/>
          <w:lang w:eastAsia="en-GB"/>
        </w:rPr>
        <w:t xml:space="preserve">We continue to promote the SEND Local Offer to parents and carers </w:t>
      </w:r>
      <w:r w:rsidR="00C339CE">
        <w:rPr>
          <w:rFonts w:eastAsia="Times New Roman" w:cstheme="minorHAnsi"/>
          <w:color w:val="47484B"/>
          <w:lang w:eastAsia="en-GB"/>
        </w:rPr>
        <w:t>through schools</w:t>
      </w:r>
      <w:r w:rsidRPr="00774D2A">
        <w:rPr>
          <w:rFonts w:eastAsia="Times New Roman" w:cstheme="minorHAnsi"/>
          <w:color w:val="47484B"/>
          <w:lang w:eastAsia="en-GB"/>
        </w:rPr>
        <w:t>, using social media</w:t>
      </w:r>
      <w:r w:rsidR="00F169C4">
        <w:rPr>
          <w:rFonts w:eastAsia="Times New Roman" w:cstheme="minorHAnsi"/>
          <w:color w:val="47484B"/>
          <w:lang w:eastAsia="en-GB"/>
        </w:rPr>
        <w:t xml:space="preserve">, adding an image promoting the website to email signatures, </w:t>
      </w:r>
      <w:r w:rsidR="00023DD2">
        <w:rPr>
          <w:rFonts w:eastAsia="Times New Roman" w:cstheme="minorHAnsi"/>
          <w:color w:val="47484B"/>
          <w:lang w:eastAsia="en-GB"/>
        </w:rPr>
        <w:t>at parent and carer engagement events</w:t>
      </w:r>
      <w:r w:rsidR="00D84680">
        <w:rPr>
          <w:rFonts w:eastAsia="Times New Roman" w:cstheme="minorHAnsi"/>
          <w:color w:val="47484B"/>
          <w:lang w:eastAsia="en-GB"/>
        </w:rPr>
        <w:t xml:space="preserve"> and in parent webinars.  We have encouraged staff to get to know the site and </w:t>
      </w:r>
      <w:r w:rsidR="006C1C24">
        <w:rPr>
          <w:rFonts w:eastAsia="Times New Roman" w:cstheme="minorHAnsi"/>
          <w:color w:val="47484B"/>
          <w:lang w:eastAsia="en-GB"/>
        </w:rPr>
        <w:t>pass the link on to parents.</w:t>
      </w:r>
      <w:r w:rsidR="001D0EA1">
        <w:rPr>
          <w:rFonts w:eastAsia="Times New Roman" w:cstheme="minorHAnsi"/>
          <w:color w:val="47484B"/>
          <w:lang w:eastAsia="en-GB"/>
        </w:rPr>
        <w:t xml:space="preserve"> The site is also promoted through </w:t>
      </w:r>
      <w:r w:rsidR="00505A20">
        <w:rPr>
          <w:rFonts w:eastAsia="Times New Roman" w:cstheme="minorHAnsi"/>
          <w:color w:val="47484B"/>
          <w:lang w:eastAsia="en-GB"/>
        </w:rPr>
        <w:t>newsletters and updates.</w:t>
      </w:r>
    </w:p>
    <w:p w14:paraId="231C5B36" w14:textId="45E4D095" w:rsidR="00097DF1" w:rsidRPr="00774D2A" w:rsidRDefault="00097DF1" w:rsidP="00097DF1">
      <w:pPr>
        <w:shd w:val="clear" w:color="auto" w:fill="FFFFFF"/>
        <w:spacing w:after="158" w:line="240" w:lineRule="auto"/>
        <w:rPr>
          <w:rFonts w:eastAsia="Times New Roman" w:cstheme="minorHAnsi"/>
          <w:color w:val="47484B"/>
          <w:lang w:eastAsia="en-GB"/>
        </w:rPr>
      </w:pPr>
      <w:r w:rsidRPr="00774D2A">
        <w:rPr>
          <w:rFonts w:eastAsia="Times New Roman" w:cstheme="minorHAnsi"/>
          <w:color w:val="47484B"/>
          <w:lang w:eastAsia="en-GB"/>
        </w:rPr>
        <w:t xml:space="preserve">Work on a promotional video to introduce the SEND Local Offer has </w:t>
      </w:r>
      <w:r w:rsidR="00023DD2">
        <w:rPr>
          <w:rFonts w:eastAsia="Times New Roman" w:cstheme="minorHAnsi"/>
          <w:color w:val="47484B"/>
          <w:lang w:eastAsia="en-GB"/>
        </w:rPr>
        <w:t>concluded</w:t>
      </w:r>
      <w:r w:rsidR="002A5CE4">
        <w:rPr>
          <w:rFonts w:eastAsia="Times New Roman" w:cstheme="minorHAnsi"/>
          <w:color w:val="47484B"/>
          <w:lang w:eastAsia="en-GB"/>
        </w:rPr>
        <w:t xml:space="preserve"> and the video can be seen here</w:t>
      </w:r>
      <w:r w:rsidR="00C0700D">
        <w:rPr>
          <w:rFonts w:eastAsia="Times New Roman" w:cstheme="minorHAnsi"/>
          <w:color w:val="47484B"/>
          <w:lang w:eastAsia="en-GB"/>
        </w:rPr>
        <w:t xml:space="preserve"> </w:t>
      </w:r>
      <w:hyperlink r:id="rId19" w:history="1">
        <w:r w:rsidR="00C0700D">
          <w:rPr>
            <w:rStyle w:val="Hyperlink"/>
          </w:rPr>
          <w:t>https://youtu.be/yamV3F1dez8</w:t>
        </w:r>
      </w:hyperlink>
    </w:p>
    <w:p w14:paraId="6AFA2773" w14:textId="1E2804EF" w:rsidR="00D74741" w:rsidRPr="00D2190F" w:rsidRDefault="00D74741" w:rsidP="005056F1">
      <w:pPr>
        <w:spacing w:after="0" w:line="240" w:lineRule="auto"/>
        <w:outlineLvl w:val="2"/>
        <w:rPr>
          <w:rFonts w:eastAsia="Times New Roman" w:cstheme="minorHAnsi"/>
          <w:b/>
          <w:bCs/>
          <w:sz w:val="24"/>
          <w:szCs w:val="24"/>
          <w:lang w:eastAsia="en-GB"/>
        </w:rPr>
      </w:pPr>
    </w:p>
    <w:p w14:paraId="23EBF629" w14:textId="6DE32F97" w:rsidR="005056F1" w:rsidRPr="00D2190F" w:rsidRDefault="005056F1" w:rsidP="005056F1">
      <w:pPr>
        <w:spacing w:after="0" w:line="240" w:lineRule="auto"/>
        <w:outlineLvl w:val="2"/>
        <w:rPr>
          <w:rFonts w:eastAsia="Times New Roman" w:cstheme="minorHAnsi"/>
          <w:b/>
          <w:bCs/>
          <w:sz w:val="24"/>
          <w:szCs w:val="24"/>
          <w:lang w:eastAsia="en-GB"/>
        </w:rPr>
      </w:pPr>
      <w:r w:rsidRPr="00D2190F">
        <w:rPr>
          <w:rFonts w:eastAsia="Times New Roman" w:cstheme="minorHAnsi"/>
          <w:b/>
          <w:bCs/>
          <w:sz w:val="24"/>
          <w:szCs w:val="24"/>
          <w:lang w:eastAsia="en-GB"/>
        </w:rPr>
        <w:t>Service feedback</w:t>
      </w:r>
      <w:r w:rsidR="00FD0A16" w:rsidRPr="00D2190F">
        <w:rPr>
          <w:rFonts w:eastAsia="Times New Roman" w:cstheme="minorHAnsi"/>
          <w:b/>
          <w:bCs/>
          <w:sz w:val="24"/>
          <w:szCs w:val="24"/>
          <w:lang w:eastAsia="en-GB"/>
        </w:rPr>
        <w:t xml:space="preserve"> – You Said We Did</w:t>
      </w:r>
    </w:p>
    <w:p w14:paraId="5AB932B6" w14:textId="243E1AE2" w:rsidR="00FF0AD0" w:rsidRPr="00774D2A" w:rsidRDefault="00FF0AD0" w:rsidP="005056F1">
      <w:pPr>
        <w:spacing w:after="0" w:line="240" w:lineRule="auto"/>
        <w:outlineLvl w:val="2"/>
        <w:rPr>
          <w:rFonts w:eastAsia="Times New Roman" w:cstheme="minorHAnsi"/>
          <w:lang w:eastAsia="en-GB"/>
        </w:rPr>
      </w:pPr>
    </w:p>
    <w:p w14:paraId="6A0B9E63" w14:textId="57D2ED75" w:rsidR="00FF0AD0" w:rsidRPr="00774D2A" w:rsidRDefault="00371729" w:rsidP="00FF0AD0">
      <w:pPr>
        <w:shd w:val="clear" w:color="auto" w:fill="FFFFFF"/>
        <w:spacing w:after="158" w:line="240" w:lineRule="auto"/>
        <w:rPr>
          <w:rFonts w:eastAsia="Times New Roman" w:cstheme="minorHAnsi"/>
          <w:color w:val="47484B"/>
          <w:lang w:eastAsia="en-GB"/>
        </w:rPr>
      </w:pPr>
      <w:r>
        <w:rPr>
          <w:rFonts w:eastAsia="Times New Roman" w:cstheme="minorHAnsi"/>
          <w:b/>
          <w:bCs/>
          <w:noProof/>
          <w:sz w:val="28"/>
          <w:szCs w:val="28"/>
          <w:lang w:eastAsia="en-GB"/>
        </w:rPr>
        <w:drawing>
          <wp:anchor distT="0" distB="0" distL="114300" distR="114300" simplePos="0" relativeHeight="251674624" behindDoc="1" locked="0" layoutInCell="1" allowOverlap="1" wp14:anchorId="36CB465F" wp14:editId="219DB976">
            <wp:simplePos x="0" y="0"/>
            <wp:positionH relativeFrom="column">
              <wp:posOffset>1241125</wp:posOffset>
            </wp:positionH>
            <wp:positionV relativeFrom="paragraph">
              <wp:posOffset>1620554</wp:posOffset>
            </wp:positionV>
            <wp:extent cx="3089275" cy="1120775"/>
            <wp:effectExtent l="0" t="0" r="0" b="3175"/>
            <wp:wrapNone/>
            <wp:docPr id="17" name="Picture 17" descr="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ityscape_crop.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275" cy="1120775"/>
                    </a:xfrm>
                    <a:prstGeom prst="rect">
                      <a:avLst/>
                    </a:prstGeom>
                  </pic:spPr>
                </pic:pic>
              </a:graphicData>
            </a:graphic>
          </wp:anchor>
        </w:drawing>
      </w:r>
      <w:r w:rsidR="00FF0AD0" w:rsidRPr="00774D2A">
        <w:rPr>
          <w:rFonts w:eastAsia="Times New Roman" w:cstheme="minorHAnsi"/>
          <w:color w:val="47484B"/>
          <w:lang w:eastAsia="en-GB"/>
        </w:rPr>
        <w:t>We are always pleased to receive feedback from parents, carers, children and young people. The feedback received and the action we have taken is published on our </w:t>
      </w:r>
      <w:hyperlink r:id="rId21" w:tgtFrame="_self" w:tooltip="Go to information page" w:history="1">
        <w:r w:rsidR="00FF0AD0" w:rsidRPr="00774D2A">
          <w:rPr>
            <w:rFonts w:eastAsia="Times New Roman" w:cstheme="minorHAnsi"/>
            <w:color w:val="3F5597"/>
            <w:u w:val="single"/>
            <w:lang w:eastAsia="en-GB"/>
          </w:rPr>
          <w:t>You said, we did page</w:t>
        </w:r>
      </w:hyperlink>
      <w:r w:rsidR="00FF0AD0" w:rsidRPr="00774D2A">
        <w:rPr>
          <w:rFonts w:eastAsia="Times New Roman" w:cstheme="minorHAnsi"/>
          <w:color w:val="47484B"/>
          <w:lang w:eastAsia="en-GB"/>
        </w:rPr>
        <w:t>.   Some examples include: </w:t>
      </w:r>
    </w:p>
    <w:tbl>
      <w:tblPr>
        <w:tblW w:w="10800" w:type="dxa"/>
        <w:tblCellSpacing w:w="15" w:type="dxa"/>
        <w:tblInd w:w="-884" w:type="dxa"/>
        <w:shd w:val="clear" w:color="auto" w:fill="F5F5F5"/>
        <w:tblCellMar>
          <w:top w:w="15" w:type="dxa"/>
          <w:left w:w="15" w:type="dxa"/>
          <w:bottom w:w="15" w:type="dxa"/>
          <w:right w:w="15" w:type="dxa"/>
        </w:tblCellMar>
        <w:tblLook w:val="04A0" w:firstRow="1" w:lastRow="0" w:firstColumn="1" w:lastColumn="0" w:noHBand="0" w:noVBand="1"/>
      </w:tblPr>
      <w:tblGrid>
        <w:gridCol w:w="3413"/>
        <w:gridCol w:w="7387"/>
      </w:tblGrid>
      <w:tr w:rsidR="00D26446" w:rsidRPr="00D26446" w14:paraId="646D00E5" w14:textId="77777777" w:rsidTr="00D26446">
        <w:trPr>
          <w:tblCellSpacing w:w="15" w:type="dxa"/>
        </w:trPr>
        <w:tc>
          <w:tcPr>
            <w:tcW w:w="3368" w:type="dxa"/>
            <w:tcBorders>
              <w:bottom w:val="single" w:sz="6" w:space="0" w:color="ECECEC"/>
            </w:tcBorders>
            <w:shd w:val="clear" w:color="auto" w:fill="F5F5F5"/>
            <w:tcMar>
              <w:top w:w="120" w:type="dxa"/>
              <w:left w:w="0" w:type="dxa"/>
              <w:bottom w:w="120" w:type="dxa"/>
              <w:right w:w="120" w:type="dxa"/>
            </w:tcMar>
            <w:vAlign w:val="center"/>
            <w:hideMark/>
          </w:tcPr>
          <w:p w14:paraId="7B058C6B" w14:textId="77777777" w:rsidR="00D26446" w:rsidRPr="00D26446" w:rsidRDefault="00D26446" w:rsidP="00D26446">
            <w:r w:rsidRPr="00D26446">
              <w:t>A lot of people don’t know about the SEND Local Offer website is hard to use</w:t>
            </w:r>
          </w:p>
        </w:tc>
        <w:tc>
          <w:tcPr>
            <w:tcW w:w="7342" w:type="dxa"/>
            <w:tcBorders>
              <w:bottom w:val="single" w:sz="6" w:space="0" w:color="ECECEC"/>
            </w:tcBorders>
            <w:shd w:val="clear" w:color="auto" w:fill="F5F5F5"/>
            <w:tcMar>
              <w:top w:w="120" w:type="dxa"/>
              <w:left w:w="120" w:type="dxa"/>
              <w:bottom w:w="120" w:type="dxa"/>
              <w:right w:w="0" w:type="dxa"/>
            </w:tcMar>
            <w:vAlign w:val="center"/>
            <w:hideMark/>
          </w:tcPr>
          <w:p w14:paraId="1EE8CF7F" w14:textId="4BAA1ACC" w:rsidR="00D26446" w:rsidRPr="00D26446" w:rsidRDefault="00D26446" w:rsidP="00D26446">
            <w:r w:rsidRPr="00D26446">
              <w:t>We are working hard to make sure that every SEND parent knows about the SEND Local Offer website, via schools, newsletters and social media.  We have changed the name to the SEND Local Offer website and have improved the search tool on the website.</w:t>
            </w:r>
          </w:p>
        </w:tc>
      </w:tr>
      <w:tr w:rsidR="00D26446" w:rsidRPr="00D26446" w14:paraId="12DBFE25" w14:textId="77777777" w:rsidTr="00D26446">
        <w:trPr>
          <w:tblCellSpacing w:w="15" w:type="dxa"/>
        </w:trPr>
        <w:tc>
          <w:tcPr>
            <w:tcW w:w="3368" w:type="dxa"/>
            <w:tcBorders>
              <w:bottom w:val="single" w:sz="6" w:space="0" w:color="ECECEC"/>
            </w:tcBorders>
            <w:shd w:val="clear" w:color="auto" w:fill="F5F5F5"/>
            <w:tcMar>
              <w:top w:w="120" w:type="dxa"/>
              <w:left w:w="0" w:type="dxa"/>
              <w:bottom w:w="120" w:type="dxa"/>
              <w:right w:w="120" w:type="dxa"/>
            </w:tcMar>
            <w:vAlign w:val="center"/>
            <w:hideMark/>
          </w:tcPr>
          <w:p w14:paraId="44C82F27" w14:textId="77777777" w:rsidR="00D26446" w:rsidRPr="00D26446" w:rsidRDefault="00D26446" w:rsidP="00D26446">
            <w:r w:rsidRPr="00D26446">
              <w:t>There is no signposting to help and support</w:t>
            </w:r>
          </w:p>
        </w:tc>
        <w:tc>
          <w:tcPr>
            <w:tcW w:w="7342" w:type="dxa"/>
            <w:tcBorders>
              <w:bottom w:val="single" w:sz="6" w:space="0" w:color="ECECEC"/>
            </w:tcBorders>
            <w:shd w:val="clear" w:color="auto" w:fill="F5F5F5"/>
            <w:tcMar>
              <w:top w:w="120" w:type="dxa"/>
              <w:left w:w="120" w:type="dxa"/>
              <w:bottom w:w="120" w:type="dxa"/>
              <w:right w:w="0" w:type="dxa"/>
            </w:tcMar>
            <w:vAlign w:val="center"/>
            <w:hideMark/>
          </w:tcPr>
          <w:p w14:paraId="4EC5BC77" w14:textId="1CE8625F" w:rsidR="00D26446" w:rsidRPr="00D26446" w:rsidRDefault="00D26446" w:rsidP="00D26446">
            <w:r w:rsidRPr="00D26446">
              <w:t>We are recruiting co-production champions to help you find what you need in SEND support</w:t>
            </w:r>
          </w:p>
        </w:tc>
      </w:tr>
      <w:tr w:rsidR="00D26446" w:rsidRPr="00D26446" w14:paraId="5FAE0B43" w14:textId="77777777" w:rsidTr="00D26446">
        <w:trPr>
          <w:tblCellSpacing w:w="15" w:type="dxa"/>
        </w:trPr>
        <w:tc>
          <w:tcPr>
            <w:tcW w:w="3368" w:type="dxa"/>
            <w:tcBorders>
              <w:bottom w:val="single" w:sz="6" w:space="0" w:color="ECECEC"/>
            </w:tcBorders>
            <w:shd w:val="clear" w:color="auto" w:fill="F5F5F5"/>
            <w:tcMar>
              <w:top w:w="120" w:type="dxa"/>
              <w:left w:w="0" w:type="dxa"/>
              <w:bottom w:w="120" w:type="dxa"/>
              <w:right w:w="120" w:type="dxa"/>
            </w:tcMar>
            <w:vAlign w:val="center"/>
            <w:hideMark/>
          </w:tcPr>
          <w:p w14:paraId="1CB18DE9" w14:textId="77777777" w:rsidR="00D26446" w:rsidRPr="00D26446" w:rsidRDefault="00D26446" w:rsidP="00D26446">
            <w:r w:rsidRPr="00D26446">
              <w:t>We are not listening to children and young people</w:t>
            </w:r>
          </w:p>
        </w:tc>
        <w:tc>
          <w:tcPr>
            <w:tcW w:w="7342" w:type="dxa"/>
            <w:tcBorders>
              <w:bottom w:val="single" w:sz="6" w:space="0" w:color="ECECEC"/>
            </w:tcBorders>
            <w:shd w:val="clear" w:color="auto" w:fill="F5F5F5"/>
            <w:tcMar>
              <w:top w:w="120" w:type="dxa"/>
              <w:left w:w="120" w:type="dxa"/>
              <w:bottom w:w="120" w:type="dxa"/>
              <w:right w:w="0" w:type="dxa"/>
            </w:tcMar>
            <w:vAlign w:val="center"/>
            <w:hideMark/>
          </w:tcPr>
          <w:p w14:paraId="629DED86" w14:textId="18129F08" w:rsidR="00D26446" w:rsidRPr="00D26446" w:rsidRDefault="00D26446" w:rsidP="00D26446">
            <w:r w:rsidRPr="00D26446">
              <w:t>A working group has been set up to capture champion the views of children and young people.  We are working with the RISE and Wellbeing Youth Forums, as well as young people from the SENDIASS service.  Children and young people are now part of our co-production research and framework.</w:t>
            </w:r>
          </w:p>
        </w:tc>
      </w:tr>
    </w:tbl>
    <w:p w14:paraId="32C7B59F" w14:textId="12651D00" w:rsidR="00FF0AD0" w:rsidRPr="00D2190F" w:rsidRDefault="00FF0AD0" w:rsidP="005056F1">
      <w:pPr>
        <w:spacing w:after="0" w:line="240" w:lineRule="auto"/>
        <w:outlineLvl w:val="2"/>
        <w:rPr>
          <w:rFonts w:eastAsia="Times New Roman" w:cstheme="minorHAnsi"/>
          <w:sz w:val="24"/>
          <w:szCs w:val="24"/>
          <w:lang w:eastAsia="en-GB"/>
        </w:rPr>
      </w:pPr>
    </w:p>
    <w:p w14:paraId="6ECC6D52" w14:textId="77777777" w:rsidR="005D5813" w:rsidRPr="00D2190F" w:rsidRDefault="005D5813" w:rsidP="005D5813">
      <w:pPr>
        <w:spacing w:after="0" w:line="240" w:lineRule="auto"/>
        <w:outlineLvl w:val="2"/>
        <w:rPr>
          <w:rFonts w:eastAsia="Times New Roman" w:cstheme="minorHAnsi"/>
          <w:color w:val="47484B"/>
          <w:sz w:val="24"/>
          <w:szCs w:val="24"/>
          <w:lang w:eastAsia="en-GB"/>
        </w:rPr>
      </w:pPr>
      <w:r w:rsidRPr="00D2190F">
        <w:rPr>
          <w:rFonts w:eastAsia="Times New Roman" w:cstheme="minorHAnsi"/>
          <w:b/>
          <w:bCs/>
          <w:sz w:val="24"/>
          <w:szCs w:val="24"/>
          <w:lang w:eastAsia="en-GB"/>
        </w:rPr>
        <w:t>Mapping the Customer Journey</w:t>
      </w:r>
    </w:p>
    <w:p w14:paraId="7301F2B5" w14:textId="49C420E1" w:rsidR="005D5813" w:rsidRDefault="005D5813" w:rsidP="005D5813">
      <w:pPr>
        <w:spacing w:after="0" w:line="240" w:lineRule="auto"/>
        <w:outlineLvl w:val="2"/>
        <w:rPr>
          <w:rFonts w:eastAsia="Times New Roman" w:cstheme="minorHAnsi"/>
          <w:color w:val="47484B"/>
          <w:lang w:eastAsia="en-GB"/>
        </w:rPr>
      </w:pPr>
    </w:p>
    <w:p w14:paraId="5E199BDF" w14:textId="3237AF7E" w:rsidR="00BA6F9D" w:rsidRPr="005D5813" w:rsidRDefault="005D5813" w:rsidP="005D5813">
      <w:pPr>
        <w:spacing w:after="0" w:line="240" w:lineRule="auto"/>
        <w:outlineLvl w:val="2"/>
        <w:rPr>
          <w:rFonts w:eastAsia="Times New Roman" w:cstheme="minorHAnsi"/>
          <w:b/>
          <w:bCs/>
          <w:lang w:eastAsia="en-GB"/>
        </w:rPr>
      </w:pPr>
      <w:r>
        <w:rPr>
          <w:rFonts w:eastAsia="Times New Roman" w:cstheme="minorHAnsi"/>
          <w:color w:val="47484B"/>
          <w:lang w:eastAsia="en-GB"/>
        </w:rPr>
        <w:t>We are currently recruiting parents and carers to help us to understand and improve the customer journey.</w:t>
      </w:r>
    </w:p>
    <w:p w14:paraId="177DAFE0" w14:textId="3AF5F2B7" w:rsidR="00BA6F9D" w:rsidRPr="00774D2A" w:rsidRDefault="00BA6F9D" w:rsidP="00BA6F9D">
      <w:pPr>
        <w:shd w:val="clear" w:color="auto" w:fill="FFFFFF"/>
        <w:spacing w:before="315" w:after="158" w:line="240" w:lineRule="auto"/>
        <w:outlineLvl w:val="1"/>
        <w:rPr>
          <w:rFonts w:eastAsia="Times New Roman" w:cstheme="minorHAnsi"/>
          <w:b/>
          <w:bCs/>
          <w:color w:val="47484B"/>
          <w:lang w:eastAsia="en-GB"/>
        </w:rPr>
      </w:pPr>
      <w:r w:rsidRPr="00774D2A">
        <w:rPr>
          <w:rFonts w:eastAsia="Times New Roman" w:cstheme="minorHAnsi"/>
          <w:b/>
          <w:bCs/>
          <w:color w:val="47484B"/>
          <w:lang w:eastAsia="en-GB"/>
        </w:rPr>
        <w:lastRenderedPageBreak/>
        <w:t>How</w:t>
      </w:r>
      <w:r w:rsidR="009C33A8">
        <w:rPr>
          <w:rFonts w:eastAsia="Times New Roman" w:cstheme="minorHAnsi"/>
          <w:b/>
          <w:bCs/>
          <w:color w:val="47484B"/>
          <w:lang w:eastAsia="en-GB"/>
        </w:rPr>
        <w:t xml:space="preserve"> will mapping the customer journey help</w:t>
      </w:r>
      <w:r w:rsidRPr="00774D2A">
        <w:rPr>
          <w:rFonts w:eastAsia="Times New Roman" w:cstheme="minorHAnsi"/>
          <w:b/>
          <w:bCs/>
          <w:color w:val="47484B"/>
          <w:lang w:eastAsia="en-GB"/>
        </w:rPr>
        <w:t>?</w:t>
      </w:r>
    </w:p>
    <w:p w14:paraId="2A1A4826" w14:textId="6514EADD" w:rsidR="00BA6F9D" w:rsidRPr="00774D2A" w:rsidRDefault="00BA6F9D" w:rsidP="00BA6F9D">
      <w:pPr>
        <w:numPr>
          <w:ilvl w:val="0"/>
          <w:numId w:val="24"/>
        </w:numPr>
        <w:shd w:val="clear" w:color="auto" w:fill="FFFFFF"/>
        <w:spacing w:before="100" w:beforeAutospacing="1" w:after="100" w:afterAutospacing="1" w:line="240" w:lineRule="auto"/>
        <w:rPr>
          <w:rFonts w:eastAsia="Times New Roman" w:cstheme="minorHAnsi"/>
          <w:color w:val="47484B"/>
          <w:lang w:eastAsia="en-GB"/>
        </w:rPr>
      </w:pPr>
      <w:r w:rsidRPr="00774D2A">
        <w:rPr>
          <w:rFonts w:eastAsia="Times New Roman" w:cstheme="minorHAnsi"/>
          <w:color w:val="47484B"/>
          <w:lang w:eastAsia="en-GB"/>
        </w:rPr>
        <w:t>look at the Local Offer with a fresh pair of eyes.</w:t>
      </w:r>
    </w:p>
    <w:p w14:paraId="4D4E9AB1" w14:textId="77777777" w:rsidR="00BA6F9D" w:rsidRPr="00774D2A" w:rsidRDefault="00BA6F9D" w:rsidP="00BA6F9D">
      <w:pPr>
        <w:numPr>
          <w:ilvl w:val="0"/>
          <w:numId w:val="24"/>
        </w:numPr>
        <w:shd w:val="clear" w:color="auto" w:fill="FFFFFF"/>
        <w:spacing w:before="100" w:beforeAutospacing="1" w:after="100" w:afterAutospacing="1" w:line="240" w:lineRule="auto"/>
        <w:rPr>
          <w:rFonts w:eastAsia="Times New Roman" w:cstheme="minorHAnsi"/>
          <w:color w:val="47484B"/>
          <w:lang w:eastAsia="en-GB"/>
        </w:rPr>
      </w:pPr>
      <w:r w:rsidRPr="00774D2A">
        <w:rPr>
          <w:rFonts w:eastAsia="Times New Roman" w:cstheme="minorHAnsi"/>
          <w:color w:val="47484B"/>
          <w:lang w:eastAsia="en-GB"/>
        </w:rPr>
        <w:t>provide insight into keyword searches that may be used by others.</w:t>
      </w:r>
    </w:p>
    <w:p w14:paraId="5B915DAD" w14:textId="77777777" w:rsidR="00BA6F9D" w:rsidRPr="00774D2A" w:rsidRDefault="00BA6F9D" w:rsidP="00BA6F9D">
      <w:pPr>
        <w:numPr>
          <w:ilvl w:val="0"/>
          <w:numId w:val="24"/>
        </w:numPr>
        <w:shd w:val="clear" w:color="auto" w:fill="FFFFFF"/>
        <w:spacing w:before="100" w:beforeAutospacing="1" w:after="100" w:afterAutospacing="1" w:line="240" w:lineRule="auto"/>
        <w:rPr>
          <w:rFonts w:eastAsia="Times New Roman" w:cstheme="minorHAnsi"/>
          <w:color w:val="47484B"/>
          <w:lang w:eastAsia="en-GB"/>
        </w:rPr>
      </w:pPr>
      <w:r w:rsidRPr="00774D2A">
        <w:rPr>
          <w:rFonts w:eastAsia="Times New Roman" w:cstheme="minorHAnsi"/>
          <w:color w:val="47484B"/>
          <w:lang w:eastAsia="en-GB"/>
        </w:rPr>
        <w:t>Test the accessibility of the website.</w:t>
      </w:r>
    </w:p>
    <w:p w14:paraId="72C3ACD5" w14:textId="77777777" w:rsidR="00BA6F9D" w:rsidRPr="00774D2A" w:rsidRDefault="00BA6F9D" w:rsidP="00BA6F9D">
      <w:pPr>
        <w:numPr>
          <w:ilvl w:val="0"/>
          <w:numId w:val="24"/>
        </w:numPr>
        <w:shd w:val="clear" w:color="auto" w:fill="FFFFFF"/>
        <w:spacing w:before="100" w:beforeAutospacing="1" w:after="100" w:afterAutospacing="1" w:line="240" w:lineRule="auto"/>
        <w:rPr>
          <w:rFonts w:eastAsia="Times New Roman" w:cstheme="minorHAnsi"/>
          <w:color w:val="47484B"/>
          <w:lang w:eastAsia="en-GB"/>
        </w:rPr>
      </w:pPr>
      <w:r w:rsidRPr="00774D2A">
        <w:rPr>
          <w:rFonts w:eastAsia="Times New Roman" w:cstheme="minorHAnsi"/>
          <w:color w:val="47484B"/>
          <w:lang w:eastAsia="en-GB"/>
        </w:rPr>
        <w:t>Make us aware of any information that is hard to understand or difficult to find</w:t>
      </w:r>
    </w:p>
    <w:p w14:paraId="57CA524D" w14:textId="4EFA11D2" w:rsidR="00BA6F9D" w:rsidRPr="00774D2A" w:rsidRDefault="00BA6F9D" w:rsidP="00BA6F9D">
      <w:pPr>
        <w:numPr>
          <w:ilvl w:val="0"/>
          <w:numId w:val="24"/>
        </w:numPr>
        <w:shd w:val="clear" w:color="auto" w:fill="FFFFFF"/>
        <w:spacing w:before="100" w:beforeAutospacing="1" w:after="100" w:afterAutospacing="1" w:line="240" w:lineRule="auto"/>
        <w:rPr>
          <w:rFonts w:eastAsia="Times New Roman" w:cstheme="minorHAnsi"/>
          <w:color w:val="47484B"/>
          <w:lang w:eastAsia="en-GB"/>
        </w:rPr>
      </w:pPr>
      <w:r w:rsidRPr="00774D2A">
        <w:rPr>
          <w:rFonts w:eastAsia="Times New Roman" w:cstheme="minorHAnsi"/>
          <w:color w:val="47484B"/>
          <w:lang w:eastAsia="en-GB"/>
        </w:rPr>
        <w:t>Tell us if you feel there is anything missing.</w:t>
      </w:r>
    </w:p>
    <w:p w14:paraId="07C4359C" w14:textId="62903743" w:rsidR="00BA6F9D" w:rsidRPr="00774D2A" w:rsidRDefault="00BA6F9D" w:rsidP="00BA6F9D">
      <w:pPr>
        <w:numPr>
          <w:ilvl w:val="0"/>
          <w:numId w:val="24"/>
        </w:numPr>
        <w:shd w:val="clear" w:color="auto" w:fill="FFFFFF"/>
        <w:spacing w:before="100" w:beforeAutospacing="1" w:after="100" w:afterAutospacing="1" w:line="240" w:lineRule="auto"/>
        <w:rPr>
          <w:rFonts w:eastAsia="Times New Roman" w:cstheme="minorHAnsi"/>
          <w:color w:val="47484B"/>
          <w:lang w:eastAsia="en-GB"/>
        </w:rPr>
      </w:pPr>
      <w:r w:rsidRPr="00774D2A">
        <w:rPr>
          <w:rFonts w:eastAsia="Times New Roman" w:cstheme="minorHAnsi"/>
          <w:color w:val="47484B"/>
          <w:lang w:eastAsia="en-GB"/>
        </w:rPr>
        <w:t>Share what you like about the website so we keep doing it.</w:t>
      </w:r>
    </w:p>
    <w:p w14:paraId="0D4948CA" w14:textId="483C4B06" w:rsidR="00BA6F9D" w:rsidRPr="00774D2A" w:rsidRDefault="00BA6F9D" w:rsidP="00BA6F9D">
      <w:pPr>
        <w:numPr>
          <w:ilvl w:val="0"/>
          <w:numId w:val="24"/>
        </w:numPr>
        <w:shd w:val="clear" w:color="auto" w:fill="FFFFFF"/>
        <w:spacing w:before="100" w:beforeAutospacing="1" w:after="100" w:afterAutospacing="1" w:line="240" w:lineRule="auto"/>
        <w:rPr>
          <w:rFonts w:eastAsia="Times New Roman" w:cstheme="minorHAnsi"/>
          <w:color w:val="47484B"/>
          <w:lang w:eastAsia="en-GB"/>
        </w:rPr>
      </w:pPr>
      <w:r w:rsidRPr="00774D2A">
        <w:rPr>
          <w:rFonts w:eastAsia="Times New Roman" w:cstheme="minorHAnsi"/>
          <w:color w:val="47484B"/>
          <w:lang w:eastAsia="en-GB"/>
        </w:rPr>
        <w:t>Test on a range of devices.</w:t>
      </w:r>
    </w:p>
    <w:p w14:paraId="1A3D35C1" w14:textId="63DC6DE1" w:rsidR="00BA6F9D" w:rsidRPr="00774D2A" w:rsidRDefault="00BA6F9D" w:rsidP="00BA6F9D">
      <w:pPr>
        <w:shd w:val="clear" w:color="auto" w:fill="FFFFFF"/>
        <w:spacing w:after="158" w:line="240" w:lineRule="auto"/>
        <w:rPr>
          <w:rFonts w:eastAsia="Times New Roman" w:cstheme="minorHAnsi"/>
          <w:color w:val="47484B"/>
          <w:lang w:eastAsia="en-GB"/>
        </w:rPr>
      </w:pPr>
      <w:r w:rsidRPr="00774D2A">
        <w:rPr>
          <w:rFonts w:eastAsia="Times New Roman" w:cstheme="minorHAnsi"/>
          <w:color w:val="47484B"/>
          <w:lang w:eastAsia="en-GB"/>
        </w:rPr>
        <w:t xml:space="preserve">Feedback from </w:t>
      </w:r>
      <w:r w:rsidR="009C33A8">
        <w:rPr>
          <w:rFonts w:eastAsia="Times New Roman" w:cstheme="minorHAnsi"/>
          <w:color w:val="47484B"/>
          <w:lang w:eastAsia="en-GB"/>
        </w:rPr>
        <w:t>the exercise</w:t>
      </w:r>
      <w:r w:rsidRPr="00774D2A">
        <w:rPr>
          <w:rFonts w:eastAsia="Times New Roman" w:cstheme="minorHAnsi"/>
          <w:color w:val="47484B"/>
          <w:lang w:eastAsia="en-GB"/>
        </w:rPr>
        <w:t xml:space="preserve"> will:</w:t>
      </w:r>
    </w:p>
    <w:p w14:paraId="3943E3E3" w14:textId="77777777" w:rsidR="00BA6F9D" w:rsidRPr="00774D2A" w:rsidRDefault="00BA6F9D" w:rsidP="00BA6F9D">
      <w:pPr>
        <w:numPr>
          <w:ilvl w:val="0"/>
          <w:numId w:val="25"/>
        </w:numPr>
        <w:shd w:val="clear" w:color="auto" w:fill="FFFFFF"/>
        <w:spacing w:before="100" w:beforeAutospacing="1" w:after="100" w:afterAutospacing="1" w:line="240" w:lineRule="auto"/>
        <w:rPr>
          <w:rFonts w:eastAsia="Times New Roman" w:cstheme="minorHAnsi"/>
          <w:color w:val="47484B"/>
          <w:lang w:eastAsia="en-GB"/>
        </w:rPr>
      </w:pPr>
      <w:r w:rsidRPr="00774D2A">
        <w:rPr>
          <w:rFonts w:eastAsia="Times New Roman" w:cstheme="minorHAnsi"/>
          <w:color w:val="47484B"/>
          <w:lang w:eastAsia="en-GB"/>
        </w:rPr>
        <w:t>Be used to develop the SEND Local Offer website and continue to improve accessibility.</w:t>
      </w:r>
    </w:p>
    <w:p w14:paraId="7C8A4CD5" w14:textId="33D2B9C8" w:rsidR="00BA6F9D" w:rsidRPr="00774D2A" w:rsidRDefault="00BA6F9D" w:rsidP="00BA6F9D">
      <w:pPr>
        <w:numPr>
          <w:ilvl w:val="0"/>
          <w:numId w:val="25"/>
        </w:numPr>
        <w:shd w:val="clear" w:color="auto" w:fill="FFFFFF"/>
        <w:spacing w:before="100" w:beforeAutospacing="1" w:after="100" w:afterAutospacing="1" w:line="240" w:lineRule="auto"/>
        <w:rPr>
          <w:rFonts w:eastAsia="Times New Roman" w:cstheme="minorHAnsi"/>
          <w:color w:val="47484B"/>
          <w:lang w:eastAsia="en-GB"/>
        </w:rPr>
      </w:pPr>
      <w:r w:rsidRPr="00774D2A">
        <w:rPr>
          <w:rFonts w:eastAsia="Times New Roman" w:cstheme="minorHAnsi"/>
          <w:color w:val="47484B"/>
          <w:lang w:eastAsia="en-GB"/>
        </w:rPr>
        <w:t>Look at any information gaps.</w:t>
      </w:r>
    </w:p>
    <w:p w14:paraId="3D895F8C" w14:textId="571A720D" w:rsidR="00BA6F9D" w:rsidRPr="00774D2A" w:rsidRDefault="00BA6F9D" w:rsidP="00BA6F9D">
      <w:pPr>
        <w:shd w:val="clear" w:color="auto" w:fill="FFFFFF"/>
        <w:spacing w:after="158" w:line="240" w:lineRule="auto"/>
        <w:rPr>
          <w:rFonts w:eastAsia="Times New Roman" w:cstheme="minorHAnsi"/>
          <w:color w:val="47484B"/>
          <w:lang w:eastAsia="en-GB"/>
        </w:rPr>
      </w:pPr>
      <w:r w:rsidRPr="00774D2A">
        <w:rPr>
          <w:rFonts w:eastAsia="Times New Roman" w:cstheme="minorHAnsi"/>
          <w:b/>
          <w:bCs/>
          <w:color w:val="47484B"/>
          <w:lang w:eastAsia="en-GB"/>
        </w:rPr>
        <w:t>Actions are published on our “</w:t>
      </w:r>
      <w:hyperlink r:id="rId22" w:tgtFrame="_self" w:tooltip="You said, we did advice page" w:history="1">
        <w:r w:rsidRPr="00774D2A">
          <w:rPr>
            <w:rFonts w:eastAsia="Times New Roman" w:cstheme="minorHAnsi"/>
            <w:b/>
            <w:bCs/>
            <w:color w:val="3F5597"/>
            <w:u w:val="single"/>
            <w:lang w:eastAsia="en-GB"/>
          </w:rPr>
          <w:t>You said, we did</w:t>
        </w:r>
      </w:hyperlink>
      <w:r w:rsidRPr="00774D2A">
        <w:rPr>
          <w:rFonts w:eastAsia="Times New Roman" w:cstheme="minorHAnsi"/>
          <w:b/>
          <w:bCs/>
          <w:color w:val="47484B"/>
          <w:lang w:eastAsia="en-GB"/>
        </w:rPr>
        <w:t>” page on the SEND Local Offer</w:t>
      </w:r>
    </w:p>
    <w:p w14:paraId="37147BDA" w14:textId="77777777" w:rsidR="00BA6F9D" w:rsidRPr="00774D2A" w:rsidRDefault="00BA6F9D" w:rsidP="005056F1">
      <w:pPr>
        <w:spacing w:after="0" w:line="240" w:lineRule="auto"/>
        <w:outlineLvl w:val="2"/>
        <w:rPr>
          <w:rFonts w:eastAsia="Times New Roman" w:cstheme="minorHAnsi"/>
          <w:lang w:eastAsia="en-GB"/>
        </w:rPr>
      </w:pPr>
    </w:p>
    <w:p w14:paraId="3A1B3431" w14:textId="28C3B940" w:rsidR="005056F1" w:rsidRPr="002360AE" w:rsidRDefault="005056F1" w:rsidP="005056F1">
      <w:pPr>
        <w:spacing w:after="0" w:line="240" w:lineRule="auto"/>
        <w:outlineLvl w:val="2"/>
        <w:rPr>
          <w:rFonts w:eastAsia="Times New Roman" w:cstheme="minorHAnsi"/>
          <w:b/>
          <w:bCs/>
          <w:lang w:eastAsia="en-GB"/>
        </w:rPr>
      </w:pPr>
      <w:r w:rsidRPr="002360AE">
        <w:rPr>
          <w:rFonts w:eastAsia="Times New Roman" w:cstheme="minorHAnsi"/>
          <w:b/>
          <w:bCs/>
          <w:lang w:eastAsia="en-GB"/>
        </w:rPr>
        <w:t>Partnership Working</w:t>
      </w:r>
    </w:p>
    <w:p w14:paraId="77A69467" w14:textId="4C98308C" w:rsidR="0034735B" w:rsidRPr="00774D2A" w:rsidRDefault="0034735B" w:rsidP="005056F1">
      <w:pPr>
        <w:spacing w:after="0" w:line="240" w:lineRule="auto"/>
        <w:outlineLvl w:val="2"/>
        <w:rPr>
          <w:rFonts w:eastAsia="Times New Roman" w:cstheme="minorHAnsi"/>
          <w:lang w:eastAsia="en-GB"/>
        </w:rPr>
      </w:pPr>
    </w:p>
    <w:p w14:paraId="058B51E4" w14:textId="785C5266" w:rsidR="0034735B" w:rsidRPr="00774D2A" w:rsidRDefault="003B1F2B" w:rsidP="005056F1">
      <w:pPr>
        <w:spacing w:after="0" w:line="240" w:lineRule="auto"/>
        <w:outlineLvl w:val="2"/>
        <w:rPr>
          <w:rFonts w:eastAsia="Times New Roman" w:cstheme="minorHAnsi"/>
          <w:lang w:eastAsia="en-GB"/>
        </w:rPr>
      </w:pPr>
      <w:r>
        <w:rPr>
          <w:rFonts w:cstheme="minorHAnsi"/>
          <w:color w:val="47484B"/>
          <w:shd w:val="clear" w:color="auto" w:fill="FFFFFF"/>
        </w:rPr>
        <w:t>We attend a</w:t>
      </w:r>
      <w:r w:rsidR="0034735B" w:rsidRPr="00774D2A">
        <w:rPr>
          <w:rFonts w:cstheme="minorHAnsi"/>
          <w:color w:val="47484B"/>
          <w:shd w:val="clear" w:color="auto" w:fill="FFFFFF"/>
        </w:rPr>
        <w:t xml:space="preserve"> regional SEND Local Offer Group </w:t>
      </w:r>
      <w:r>
        <w:rPr>
          <w:rFonts w:cstheme="minorHAnsi"/>
          <w:color w:val="47484B"/>
          <w:shd w:val="clear" w:color="auto" w:fill="FFFFFF"/>
        </w:rPr>
        <w:t xml:space="preserve">which </w:t>
      </w:r>
      <w:r w:rsidR="0034735B" w:rsidRPr="00774D2A">
        <w:rPr>
          <w:rFonts w:cstheme="minorHAnsi"/>
          <w:color w:val="47484B"/>
          <w:shd w:val="clear" w:color="auto" w:fill="FFFFFF"/>
        </w:rPr>
        <w:t>includes SEND Local Offer representatives from areas across the West Midlands region. The group enables all local authorities within the region to share best practice, experiences, and explore joint working. </w:t>
      </w:r>
    </w:p>
    <w:p w14:paraId="54617E9D" w14:textId="173A3571" w:rsidR="00FD0A16" w:rsidRPr="00774D2A" w:rsidRDefault="00FD0A16" w:rsidP="005056F1">
      <w:pPr>
        <w:spacing w:after="0" w:line="240" w:lineRule="auto"/>
        <w:outlineLvl w:val="2"/>
        <w:rPr>
          <w:rFonts w:eastAsia="Times New Roman" w:cstheme="minorHAnsi"/>
          <w:lang w:eastAsia="en-GB"/>
        </w:rPr>
      </w:pPr>
    </w:p>
    <w:p w14:paraId="40AE1078" w14:textId="6E0047DF" w:rsidR="005056F1" w:rsidRPr="002360AE" w:rsidRDefault="005056F1" w:rsidP="005056F1">
      <w:pPr>
        <w:spacing w:after="0" w:line="240" w:lineRule="auto"/>
        <w:outlineLvl w:val="2"/>
        <w:rPr>
          <w:rFonts w:eastAsia="Times New Roman" w:cstheme="minorHAnsi"/>
          <w:b/>
          <w:bCs/>
          <w:lang w:eastAsia="en-GB"/>
        </w:rPr>
      </w:pPr>
      <w:r w:rsidRPr="002360AE">
        <w:rPr>
          <w:rFonts w:eastAsia="Times New Roman" w:cstheme="minorHAnsi"/>
          <w:b/>
          <w:bCs/>
          <w:lang w:eastAsia="en-GB"/>
        </w:rPr>
        <w:t>Impact of the SEND Local Offer</w:t>
      </w:r>
    </w:p>
    <w:p w14:paraId="1BD22B47" w14:textId="1F06CDC9" w:rsidR="0034735B" w:rsidRPr="00774D2A" w:rsidRDefault="0034735B" w:rsidP="005056F1">
      <w:pPr>
        <w:spacing w:after="0" w:line="240" w:lineRule="auto"/>
        <w:outlineLvl w:val="2"/>
        <w:rPr>
          <w:rFonts w:eastAsia="Times New Roman" w:cstheme="minorHAnsi"/>
          <w:lang w:eastAsia="en-GB"/>
        </w:rPr>
      </w:pPr>
    </w:p>
    <w:p w14:paraId="162506D3" w14:textId="77777777" w:rsidR="00763803" w:rsidRPr="00763803" w:rsidRDefault="00763803" w:rsidP="00763803">
      <w:pPr>
        <w:shd w:val="clear" w:color="auto" w:fill="FFFFFF"/>
        <w:spacing w:after="158" w:line="240" w:lineRule="auto"/>
        <w:rPr>
          <w:rFonts w:eastAsia="Times New Roman" w:cstheme="minorHAnsi"/>
          <w:b/>
          <w:bCs/>
          <w:color w:val="47484B"/>
          <w:lang w:eastAsia="en-GB"/>
        </w:rPr>
      </w:pPr>
      <w:r w:rsidRPr="00763803">
        <w:rPr>
          <w:rFonts w:eastAsia="Times New Roman" w:cstheme="minorHAnsi"/>
          <w:b/>
          <w:bCs/>
          <w:color w:val="47484B"/>
          <w:lang w:eastAsia="en-GB"/>
        </w:rPr>
        <w:t>Parents and Carers</w:t>
      </w:r>
    </w:p>
    <w:p w14:paraId="25838CDE" w14:textId="77777777" w:rsidR="00763803" w:rsidRPr="00763803" w:rsidRDefault="00763803" w:rsidP="00FB2CD5">
      <w:pPr>
        <w:numPr>
          <w:ilvl w:val="0"/>
          <w:numId w:val="32"/>
        </w:numPr>
        <w:shd w:val="clear" w:color="auto" w:fill="FFFFFF"/>
        <w:spacing w:after="0" w:line="240" w:lineRule="auto"/>
        <w:rPr>
          <w:rFonts w:eastAsia="Times New Roman" w:cstheme="minorHAnsi"/>
          <w:color w:val="47484B"/>
          <w:lang w:eastAsia="en-GB"/>
        </w:rPr>
      </w:pPr>
      <w:r w:rsidRPr="00763803">
        <w:rPr>
          <w:rFonts w:eastAsia="Times New Roman" w:cstheme="minorHAnsi"/>
          <w:i/>
          <w:iCs/>
          <w:color w:val="47484B"/>
          <w:lang w:eastAsia="en-GB"/>
        </w:rPr>
        <w:t>'Search is working better'</w:t>
      </w:r>
    </w:p>
    <w:p w14:paraId="42BFEDAD" w14:textId="55A17F00" w:rsidR="00763803" w:rsidRPr="00763803" w:rsidRDefault="00763803" w:rsidP="00FB2CD5">
      <w:pPr>
        <w:numPr>
          <w:ilvl w:val="0"/>
          <w:numId w:val="32"/>
        </w:numPr>
        <w:shd w:val="clear" w:color="auto" w:fill="FFFFFF"/>
        <w:spacing w:after="0" w:line="240" w:lineRule="auto"/>
        <w:rPr>
          <w:rFonts w:eastAsia="Times New Roman" w:cstheme="minorHAnsi"/>
          <w:color w:val="47484B"/>
          <w:lang w:eastAsia="en-GB"/>
        </w:rPr>
      </w:pPr>
      <w:r w:rsidRPr="00763803">
        <w:rPr>
          <w:rFonts w:eastAsia="Times New Roman" w:cstheme="minorHAnsi"/>
          <w:i/>
          <w:iCs/>
          <w:color w:val="47484B"/>
          <w:lang w:eastAsia="en-GB"/>
        </w:rPr>
        <w:t>'Didn’t know it was there – would have been ideal if I’d known about it'</w:t>
      </w:r>
      <w:r w:rsidR="00FB2CD5">
        <w:rPr>
          <w:rFonts w:eastAsia="Times New Roman" w:cstheme="minorHAnsi"/>
          <w:i/>
          <w:iCs/>
          <w:color w:val="47484B"/>
          <w:lang w:eastAsia="en-GB"/>
        </w:rPr>
        <w:br/>
      </w:r>
    </w:p>
    <w:p w14:paraId="10A1A982" w14:textId="77777777" w:rsidR="00FB2CD5" w:rsidRDefault="00763803" w:rsidP="00FB2CD5">
      <w:pPr>
        <w:shd w:val="clear" w:color="auto" w:fill="FFFFFF"/>
        <w:spacing w:after="158" w:line="240" w:lineRule="auto"/>
        <w:rPr>
          <w:rFonts w:eastAsia="Times New Roman" w:cstheme="minorHAnsi"/>
          <w:b/>
          <w:bCs/>
          <w:color w:val="47484B"/>
          <w:lang w:eastAsia="en-GB"/>
        </w:rPr>
      </w:pPr>
      <w:r w:rsidRPr="00763803">
        <w:rPr>
          <w:rFonts w:eastAsia="Times New Roman" w:cstheme="minorHAnsi"/>
          <w:b/>
          <w:bCs/>
          <w:color w:val="47484B"/>
          <w:lang w:eastAsia="en-GB"/>
        </w:rPr>
        <w:t>Young Peopl</w:t>
      </w:r>
      <w:r w:rsidR="00FB2CD5">
        <w:rPr>
          <w:rFonts w:eastAsia="Times New Roman" w:cstheme="minorHAnsi"/>
          <w:b/>
          <w:bCs/>
          <w:color w:val="47484B"/>
          <w:lang w:eastAsia="en-GB"/>
        </w:rPr>
        <w:t>e</w:t>
      </w:r>
    </w:p>
    <w:p w14:paraId="25B8C6B8" w14:textId="4C952462" w:rsidR="00763803" w:rsidRPr="00FB2CD5" w:rsidRDefault="00763803" w:rsidP="00FB2CD5">
      <w:pPr>
        <w:pStyle w:val="ListParagraph"/>
        <w:numPr>
          <w:ilvl w:val="0"/>
          <w:numId w:val="30"/>
        </w:numPr>
        <w:shd w:val="clear" w:color="auto" w:fill="FFFFFF"/>
        <w:spacing w:after="158" w:line="240" w:lineRule="auto"/>
        <w:rPr>
          <w:rFonts w:eastAsia="Times New Roman" w:cstheme="minorHAnsi"/>
          <w:color w:val="47484B"/>
          <w:lang w:eastAsia="en-GB"/>
        </w:rPr>
      </w:pPr>
      <w:r w:rsidRPr="00FB2CD5">
        <w:rPr>
          <w:rFonts w:eastAsia="Times New Roman" w:cstheme="minorHAnsi"/>
          <w:i/>
          <w:iCs/>
          <w:color w:val="47484B"/>
          <w:lang w:eastAsia="en-GB"/>
        </w:rPr>
        <w:t>'The change of name is good' </w:t>
      </w:r>
    </w:p>
    <w:p w14:paraId="5B05F9AF" w14:textId="490F7106" w:rsidR="00371729" w:rsidRPr="00D13FDB" w:rsidRDefault="00763803" w:rsidP="008B400D">
      <w:pPr>
        <w:pStyle w:val="ListParagraph"/>
        <w:numPr>
          <w:ilvl w:val="0"/>
          <w:numId w:val="30"/>
        </w:numPr>
        <w:shd w:val="clear" w:color="auto" w:fill="FFFFFF"/>
        <w:spacing w:after="158" w:line="240" w:lineRule="auto"/>
        <w:rPr>
          <w:rFonts w:eastAsia="Times New Roman" w:cstheme="minorHAnsi"/>
          <w:color w:val="47484B"/>
          <w:lang w:eastAsia="en-GB"/>
        </w:rPr>
      </w:pPr>
      <w:r w:rsidRPr="00D13FDB">
        <w:rPr>
          <w:rFonts w:eastAsia="Times New Roman" w:cstheme="minorHAnsi"/>
          <w:i/>
          <w:iCs/>
          <w:color w:val="47484B"/>
          <w:lang w:eastAsia="en-GB"/>
        </w:rPr>
        <w:t>'It would be good if there was a Young Person zone'</w:t>
      </w:r>
    </w:p>
    <w:p w14:paraId="35883DA7" w14:textId="65AB09BD" w:rsidR="00763803" w:rsidRPr="00763803" w:rsidRDefault="00763803" w:rsidP="00763803">
      <w:pPr>
        <w:shd w:val="clear" w:color="auto" w:fill="FFFFFF"/>
        <w:spacing w:after="158" w:line="240" w:lineRule="auto"/>
        <w:rPr>
          <w:rFonts w:eastAsia="Times New Roman" w:cstheme="minorHAnsi"/>
          <w:b/>
          <w:bCs/>
          <w:color w:val="47484B"/>
          <w:lang w:eastAsia="en-GB"/>
        </w:rPr>
      </w:pPr>
      <w:r w:rsidRPr="00763803">
        <w:rPr>
          <w:rFonts w:eastAsia="Times New Roman" w:cstheme="minorHAnsi"/>
          <w:b/>
          <w:bCs/>
          <w:color w:val="47484B"/>
          <w:lang w:eastAsia="en-GB"/>
        </w:rPr>
        <w:t>Staff</w:t>
      </w:r>
    </w:p>
    <w:p w14:paraId="46B1F5BA" w14:textId="77777777" w:rsidR="00763803" w:rsidRPr="00763803" w:rsidRDefault="00763803" w:rsidP="00763803">
      <w:pPr>
        <w:pStyle w:val="ListParagraph"/>
        <w:numPr>
          <w:ilvl w:val="0"/>
          <w:numId w:val="31"/>
        </w:numPr>
        <w:shd w:val="clear" w:color="auto" w:fill="FFFFFF"/>
        <w:spacing w:after="158" w:line="240" w:lineRule="auto"/>
        <w:rPr>
          <w:rFonts w:eastAsia="Times New Roman" w:cstheme="minorHAnsi"/>
          <w:color w:val="47484B"/>
          <w:lang w:eastAsia="en-GB"/>
        </w:rPr>
      </w:pPr>
      <w:r w:rsidRPr="00763803">
        <w:rPr>
          <w:rFonts w:eastAsia="Times New Roman" w:cstheme="minorHAnsi"/>
          <w:i/>
          <w:iCs/>
          <w:color w:val="47484B"/>
          <w:lang w:eastAsia="en-GB"/>
        </w:rPr>
        <w:t>'It is far easier to navigate than it was previously'</w:t>
      </w:r>
    </w:p>
    <w:p w14:paraId="342CB40B" w14:textId="51B227B6" w:rsidR="00763803" w:rsidRPr="00763803" w:rsidRDefault="00763803" w:rsidP="00763803">
      <w:pPr>
        <w:pStyle w:val="ListParagraph"/>
        <w:numPr>
          <w:ilvl w:val="0"/>
          <w:numId w:val="31"/>
        </w:numPr>
        <w:shd w:val="clear" w:color="auto" w:fill="FFFFFF"/>
        <w:spacing w:after="158" w:line="240" w:lineRule="auto"/>
        <w:rPr>
          <w:rFonts w:eastAsia="Times New Roman" w:cstheme="minorHAnsi"/>
          <w:color w:val="47484B"/>
          <w:lang w:eastAsia="en-GB"/>
        </w:rPr>
      </w:pPr>
      <w:r w:rsidRPr="00763803">
        <w:rPr>
          <w:rFonts w:eastAsia="Times New Roman" w:cstheme="minorHAnsi"/>
          <w:i/>
          <w:iCs/>
          <w:color w:val="47484B"/>
          <w:lang w:eastAsia="en-GB"/>
        </w:rPr>
        <w:t>'It needs more pictures and videos, to make it more user friendly for families'</w:t>
      </w:r>
    </w:p>
    <w:p w14:paraId="183DD133" w14:textId="77777777" w:rsidR="0034735B" w:rsidRPr="00774D2A" w:rsidRDefault="0034735B" w:rsidP="005056F1">
      <w:pPr>
        <w:spacing w:after="0" w:line="240" w:lineRule="auto"/>
        <w:outlineLvl w:val="2"/>
        <w:rPr>
          <w:rFonts w:eastAsia="Times New Roman" w:cstheme="minorHAnsi"/>
          <w:lang w:eastAsia="en-GB"/>
        </w:rPr>
      </w:pPr>
    </w:p>
    <w:p w14:paraId="70BAAF2C" w14:textId="168F5C29" w:rsidR="005056F1" w:rsidRPr="00D2190F" w:rsidRDefault="005056F1" w:rsidP="005056F1">
      <w:pPr>
        <w:spacing w:after="0" w:line="240" w:lineRule="auto"/>
        <w:outlineLvl w:val="2"/>
        <w:rPr>
          <w:rFonts w:eastAsia="Times New Roman" w:cstheme="minorHAnsi"/>
          <w:b/>
          <w:bCs/>
          <w:sz w:val="24"/>
          <w:szCs w:val="24"/>
          <w:lang w:eastAsia="en-GB"/>
        </w:rPr>
      </w:pPr>
      <w:r w:rsidRPr="00D2190F">
        <w:rPr>
          <w:rFonts w:eastAsia="Times New Roman" w:cstheme="minorHAnsi"/>
          <w:b/>
          <w:bCs/>
          <w:sz w:val="24"/>
          <w:szCs w:val="24"/>
          <w:lang w:eastAsia="en-GB"/>
        </w:rPr>
        <w:t>Next steps</w:t>
      </w:r>
    </w:p>
    <w:p w14:paraId="14CF4114" w14:textId="77777777" w:rsidR="0034735B" w:rsidRPr="00774D2A" w:rsidRDefault="0034735B" w:rsidP="005056F1">
      <w:pPr>
        <w:spacing w:after="0" w:line="240" w:lineRule="auto"/>
        <w:outlineLvl w:val="2"/>
        <w:rPr>
          <w:rFonts w:eastAsia="Times New Roman" w:cstheme="minorHAnsi"/>
          <w:lang w:eastAsia="en-GB"/>
        </w:rPr>
      </w:pPr>
    </w:p>
    <w:p w14:paraId="0DCBF0B2" w14:textId="5ED155A8" w:rsidR="00FF33AB" w:rsidRDefault="00FE1A52" w:rsidP="008D0190">
      <w:pPr>
        <w:pStyle w:val="ListParagraph"/>
        <w:numPr>
          <w:ilvl w:val="0"/>
          <w:numId w:val="33"/>
        </w:numPr>
        <w:spacing w:after="0" w:line="240" w:lineRule="auto"/>
        <w:outlineLvl w:val="2"/>
        <w:rPr>
          <w:rFonts w:eastAsia="Times New Roman" w:cstheme="minorHAnsi"/>
          <w:lang w:eastAsia="en-GB"/>
        </w:rPr>
      </w:pPr>
      <w:r w:rsidRPr="008D0190">
        <w:rPr>
          <w:rFonts w:eastAsia="Times New Roman" w:cstheme="minorHAnsi"/>
          <w:lang w:eastAsia="en-GB"/>
        </w:rPr>
        <w:t>We are looking at an overhaul of the look of the SEND Local Offer website in order to improve navig</w:t>
      </w:r>
      <w:r w:rsidR="009D729E" w:rsidRPr="008D0190">
        <w:rPr>
          <w:rFonts w:eastAsia="Times New Roman" w:cstheme="minorHAnsi"/>
          <w:lang w:eastAsia="en-GB"/>
        </w:rPr>
        <w:t>ation of the site</w:t>
      </w:r>
    </w:p>
    <w:p w14:paraId="1FCFEF24" w14:textId="58045C1F" w:rsidR="008D0190" w:rsidRPr="008D0190" w:rsidRDefault="008D0190" w:rsidP="008D0190">
      <w:pPr>
        <w:pStyle w:val="ListParagraph"/>
        <w:numPr>
          <w:ilvl w:val="0"/>
          <w:numId w:val="33"/>
        </w:numPr>
        <w:spacing w:after="0" w:line="240" w:lineRule="auto"/>
        <w:outlineLvl w:val="2"/>
        <w:rPr>
          <w:rFonts w:eastAsia="Times New Roman" w:cstheme="minorHAnsi"/>
          <w:lang w:eastAsia="en-GB"/>
        </w:rPr>
      </w:pPr>
      <w:r>
        <w:rPr>
          <w:rFonts w:eastAsia="Times New Roman" w:cstheme="minorHAnsi"/>
          <w:lang w:eastAsia="en-GB"/>
        </w:rPr>
        <w:t xml:space="preserve">We are looking at rebranding the site so that it is </w:t>
      </w:r>
      <w:r w:rsidR="00D2190F">
        <w:rPr>
          <w:rFonts w:eastAsia="Times New Roman" w:cstheme="minorHAnsi"/>
          <w:lang w:eastAsia="en-GB"/>
        </w:rPr>
        <w:t>more dyslexic friendly</w:t>
      </w:r>
    </w:p>
    <w:p w14:paraId="421B6F09" w14:textId="20E51F3D" w:rsidR="009D729E" w:rsidRPr="008D0190" w:rsidRDefault="009D729E" w:rsidP="008D0190">
      <w:pPr>
        <w:pStyle w:val="ListParagraph"/>
        <w:numPr>
          <w:ilvl w:val="0"/>
          <w:numId w:val="33"/>
        </w:numPr>
        <w:spacing w:after="0" w:line="240" w:lineRule="auto"/>
        <w:outlineLvl w:val="2"/>
        <w:rPr>
          <w:rFonts w:eastAsia="Times New Roman" w:cstheme="minorHAnsi"/>
          <w:lang w:eastAsia="en-GB"/>
        </w:rPr>
      </w:pPr>
      <w:r w:rsidRPr="008D0190">
        <w:rPr>
          <w:rFonts w:eastAsia="Times New Roman" w:cstheme="minorHAnsi"/>
          <w:lang w:eastAsia="en-GB"/>
        </w:rPr>
        <w:t xml:space="preserve">We are investing in more resources so that the site is </w:t>
      </w:r>
      <w:r w:rsidR="003E4CAD" w:rsidRPr="008D0190">
        <w:rPr>
          <w:rFonts w:eastAsia="Times New Roman" w:cstheme="minorHAnsi"/>
          <w:lang w:eastAsia="en-GB"/>
        </w:rPr>
        <w:t xml:space="preserve">constantly </w:t>
      </w:r>
      <w:r w:rsidR="00AE7F3B" w:rsidRPr="008D0190">
        <w:rPr>
          <w:rFonts w:eastAsia="Times New Roman" w:cstheme="minorHAnsi"/>
          <w:lang w:eastAsia="en-GB"/>
        </w:rPr>
        <w:t xml:space="preserve">updated, </w:t>
      </w:r>
      <w:r w:rsidR="004B1A3B" w:rsidRPr="008D0190">
        <w:rPr>
          <w:rFonts w:eastAsia="Times New Roman" w:cstheme="minorHAnsi"/>
          <w:lang w:eastAsia="en-GB"/>
        </w:rPr>
        <w:t>refreshed, is promoted and works as well as possible for its visitors</w:t>
      </w:r>
    </w:p>
    <w:p w14:paraId="10EC347D" w14:textId="7BEA5CEA" w:rsidR="00896508" w:rsidRPr="008D0190" w:rsidRDefault="00896508" w:rsidP="008D0190">
      <w:pPr>
        <w:pStyle w:val="ListParagraph"/>
        <w:numPr>
          <w:ilvl w:val="0"/>
          <w:numId w:val="33"/>
        </w:numPr>
        <w:spacing w:after="0" w:line="240" w:lineRule="auto"/>
        <w:outlineLvl w:val="2"/>
        <w:rPr>
          <w:rFonts w:eastAsia="Times New Roman" w:cstheme="minorHAnsi"/>
          <w:lang w:eastAsia="en-GB"/>
        </w:rPr>
      </w:pPr>
      <w:r w:rsidRPr="008D0190">
        <w:rPr>
          <w:rFonts w:eastAsia="Times New Roman" w:cstheme="minorHAnsi"/>
          <w:lang w:eastAsia="en-GB"/>
        </w:rPr>
        <w:t>We are continuing to upload video in order to make the site more dynamic</w:t>
      </w:r>
    </w:p>
    <w:p w14:paraId="68FB65FC" w14:textId="77FA5A7B" w:rsidR="00896508" w:rsidRPr="008D0190" w:rsidRDefault="00896508" w:rsidP="008D0190">
      <w:pPr>
        <w:pStyle w:val="ListParagraph"/>
        <w:numPr>
          <w:ilvl w:val="0"/>
          <w:numId w:val="33"/>
        </w:numPr>
        <w:spacing w:after="0" w:line="240" w:lineRule="auto"/>
        <w:outlineLvl w:val="2"/>
        <w:rPr>
          <w:rFonts w:eastAsia="Times New Roman" w:cstheme="minorHAnsi"/>
          <w:lang w:eastAsia="en-GB"/>
        </w:rPr>
      </w:pPr>
      <w:r w:rsidRPr="008D0190">
        <w:rPr>
          <w:rFonts w:eastAsia="Times New Roman" w:cstheme="minorHAnsi"/>
          <w:lang w:eastAsia="en-GB"/>
        </w:rPr>
        <w:t xml:space="preserve">We are continuing to engage with CYP to </w:t>
      </w:r>
      <w:r w:rsidR="008D0190" w:rsidRPr="008D0190">
        <w:rPr>
          <w:rFonts w:eastAsia="Times New Roman" w:cstheme="minorHAnsi"/>
          <w:lang w:eastAsia="en-GB"/>
        </w:rPr>
        <w:t>improve their experience of the site</w:t>
      </w:r>
    </w:p>
    <w:p w14:paraId="5A6E1891" w14:textId="5AB3F404" w:rsidR="008D0190" w:rsidRPr="008D0190" w:rsidRDefault="008D0190" w:rsidP="008D0190">
      <w:pPr>
        <w:pStyle w:val="ListParagraph"/>
        <w:numPr>
          <w:ilvl w:val="0"/>
          <w:numId w:val="33"/>
        </w:numPr>
        <w:spacing w:after="0" w:line="240" w:lineRule="auto"/>
        <w:outlineLvl w:val="2"/>
        <w:rPr>
          <w:rFonts w:eastAsia="Times New Roman" w:cstheme="minorHAnsi"/>
          <w:lang w:eastAsia="en-GB"/>
        </w:rPr>
      </w:pPr>
      <w:r w:rsidRPr="008D0190">
        <w:rPr>
          <w:rFonts w:eastAsia="Times New Roman" w:cstheme="minorHAnsi"/>
          <w:lang w:eastAsia="en-GB"/>
        </w:rPr>
        <w:t>We are continuing to engage with Parents and Carers in order to improve navigation and user experience.</w:t>
      </w:r>
    </w:p>
    <w:p w14:paraId="01CA4EEE" w14:textId="4942B476" w:rsidR="00FE1A52" w:rsidRDefault="00FE1A52" w:rsidP="005056F1">
      <w:pPr>
        <w:spacing w:after="0" w:line="240" w:lineRule="auto"/>
        <w:outlineLvl w:val="2"/>
        <w:rPr>
          <w:rFonts w:eastAsia="Times New Roman" w:cstheme="minorHAnsi"/>
          <w:lang w:eastAsia="en-GB"/>
        </w:rPr>
      </w:pPr>
    </w:p>
    <w:p w14:paraId="1F11EEF5" w14:textId="77777777" w:rsidR="00FE1A52" w:rsidRPr="00774D2A" w:rsidRDefault="00FE1A52" w:rsidP="005056F1">
      <w:pPr>
        <w:spacing w:after="0" w:line="240" w:lineRule="auto"/>
        <w:outlineLvl w:val="2"/>
        <w:rPr>
          <w:rFonts w:eastAsia="Times New Roman" w:cstheme="minorHAnsi"/>
          <w:lang w:eastAsia="en-GB"/>
        </w:rPr>
      </w:pPr>
    </w:p>
    <w:p w14:paraId="147FBA7C" w14:textId="1F53B0C6" w:rsidR="00C1051B" w:rsidRDefault="005D48F1" w:rsidP="00FF33AB">
      <w:pPr>
        <w:shd w:val="clear" w:color="auto" w:fill="FFFFFF"/>
        <w:spacing w:after="158" w:line="240" w:lineRule="auto"/>
        <w:rPr>
          <w:rFonts w:eastAsia="Times New Roman" w:cstheme="minorHAnsi"/>
          <w:color w:val="47484B"/>
          <w:lang w:eastAsia="en-GB"/>
        </w:rPr>
      </w:pPr>
      <w:r>
        <w:rPr>
          <w:rFonts w:eastAsia="Times New Roman" w:cstheme="minorHAnsi"/>
          <w:color w:val="47484B"/>
          <w:lang w:eastAsia="en-GB"/>
        </w:rPr>
        <w:t xml:space="preserve">Give us your feedback on the Home Page - </w:t>
      </w:r>
      <w:hyperlink r:id="rId23" w:history="1">
        <w:r w:rsidRPr="00220634">
          <w:rPr>
            <w:rStyle w:val="Hyperlink"/>
            <w:rFonts w:eastAsia="Times New Roman" w:cstheme="minorHAnsi"/>
            <w:lang w:eastAsia="en-GB"/>
          </w:rPr>
          <w:t>https://www.localofferbirmingham.co.uk/</w:t>
        </w:r>
      </w:hyperlink>
    </w:p>
    <w:p w14:paraId="02E72282" w14:textId="623966BD" w:rsidR="005D48F1" w:rsidRDefault="005D48F1" w:rsidP="00FF33AB">
      <w:pPr>
        <w:shd w:val="clear" w:color="auto" w:fill="FFFFFF"/>
        <w:spacing w:after="158" w:line="240" w:lineRule="auto"/>
        <w:rPr>
          <w:rFonts w:eastAsia="Times New Roman" w:cstheme="minorHAnsi"/>
          <w:color w:val="47484B"/>
          <w:lang w:eastAsia="en-GB"/>
        </w:rPr>
      </w:pPr>
      <w:r>
        <w:rPr>
          <w:rFonts w:eastAsia="Times New Roman" w:cstheme="minorHAnsi"/>
          <w:color w:val="47484B"/>
          <w:lang w:eastAsia="en-GB"/>
        </w:rPr>
        <w:t xml:space="preserve">Email </w:t>
      </w:r>
      <w:r w:rsidR="009354BD">
        <w:rPr>
          <w:rFonts w:eastAsia="Times New Roman" w:cstheme="minorHAnsi"/>
          <w:color w:val="47484B"/>
          <w:lang w:eastAsia="en-GB"/>
        </w:rPr>
        <w:t xml:space="preserve">- </w:t>
      </w:r>
      <w:hyperlink r:id="rId24" w:history="1">
        <w:r w:rsidR="009354BD" w:rsidRPr="00220634">
          <w:rPr>
            <w:rStyle w:val="Hyperlink"/>
            <w:rFonts w:eastAsia="Times New Roman" w:cstheme="minorHAnsi"/>
            <w:lang w:eastAsia="en-GB"/>
          </w:rPr>
          <w:t>SENDImpComm@birmingham.gov.uk</w:t>
        </w:r>
      </w:hyperlink>
    </w:p>
    <w:p w14:paraId="21C89DBD" w14:textId="5090A430" w:rsidR="007817F6" w:rsidRDefault="007817F6" w:rsidP="00FF33AB">
      <w:pPr>
        <w:shd w:val="clear" w:color="auto" w:fill="FFFFFF"/>
        <w:spacing w:after="158" w:line="240" w:lineRule="auto"/>
        <w:rPr>
          <w:rFonts w:eastAsia="Times New Roman" w:cstheme="minorHAnsi"/>
          <w:color w:val="47484B"/>
          <w:lang w:eastAsia="en-GB"/>
        </w:rPr>
      </w:pPr>
      <w:r>
        <w:rPr>
          <w:rFonts w:eastAsia="Times New Roman" w:cstheme="minorHAnsi"/>
          <w:color w:val="47484B"/>
          <w:lang w:eastAsia="en-GB"/>
        </w:rPr>
        <w:t xml:space="preserve">Look out for parent/carer events where we invite </w:t>
      </w:r>
      <w:r w:rsidR="00D1727E">
        <w:rPr>
          <w:rFonts w:eastAsia="Times New Roman" w:cstheme="minorHAnsi"/>
          <w:color w:val="47484B"/>
          <w:lang w:eastAsia="en-GB"/>
        </w:rPr>
        <w:t xml:space="preserve">you to feedback in person </w:t>
      </w:r>
      <w:hyperlink r:id="rId25" w:history="1">
        <w:r w:rsidR="00D1727E" w:rsidRPr="00220634">
          <w:rPr>
            <w:rStyle w:val="Hyperlink"/>
            <w:rFonts w:eastAsia="Times New Roman" w:cstheme="minorHAnsi"/>
            <w:lang w:eastAsia="en-GB"/>
          </w:rPr>
          <w:t>https://www.localofferbirmingham.co.uk/events-for-parents/</w:t>
        </w:r>
      </w:hyperlink>
    </w:p>
    <w:p w14:paraId="57F7978F" w14:textId="78F114E4" w:rsidR="00D36ABC" w:rsidRDefault="00B410C0" w:rsidP="00FF33AB">
      <w:pPr>
        <w:shd w:val="clear" w:color="auto" w:fill="FFFFFF"/>
        <w:spacing w:after="158" w:line="240" w:lineRule="auto"/>
        <w:rPr>
          <w:rFonts w:eastAsia="Times New Roman" w:cstheme="minorHAnsi"/>
          <w:color w:val="47484B"/>
          <w:lang w:eastAsia="en-GB"/>
        </w:rPr>
      </w:pPr>
      <w:r>
        <w:rPr>
          <w:rFonts w:eastAsia="Times New Roman" w:cstheme="minorHAnsi"/>
          <w:color w:val="47484B"/>
          <w:lang w:eastAsia="en-GB"/>
        </w:rPr>
        <w:t xml:space="preserve">Contact the RISE Youth Forum </w:t>
      </w:r>
      <w:r w:rsidR="00F45397">
        <w:rPr>
          <w:rFonts w:eastAsia="Times New Roman" w:cstheme="minorHAnsi"/>
          <w:color w:val="47484B"/>
          <w:lang w:eastAsia="en-GB"/>
        </w:rPr>
        <w:t>–</w:t>
      </w:r>
      <w:r>
        <w:rPr>
          <w:rFonts w:eastAsia="Times New Roman" w:cstheme="minorHAnsi"/>
          <w:color w:val="47484B"/>
          <w:lang w:eastAsia="en-GB"/>
        </w:rPr>
        <w:t xml:space="preserve"> </w:t>
      </w:r>
      <w:hyperlink r:id="rId26" w:history="1">
        <w:r w:rsidR="00F45397" w:rsidRPr="00220634">
          <w:rPr>
            <w:rStyle w:val="Hyperlink"/>
            <w:rFonts w:eastAsia="Times New Roman" w:cstheme="minorHAnsi"/>
            <w:lang w:eastAsia="en-GB"/>
          </w:rPr>
          <w:t>youthforum@birmingham.gov.uk</w:t>
        </w:r>
      </w:hyperlink>
    </w:p>
    <w:p w14:paraId="701E84F6" w14:textId="77777777" w:rsidR="00F45397" w:rsidRDefault="00F45397" w:rsidP="00FF33AB">
      <w:pPr>
        <w:shd w:val="clear" w:color="auto" w:fill="FFFFFF"/>
        <w:spacing w:after="158" w:line="240" w:lineRule="auto"/>
        <w:rPr>
          <w:rFonts w:eastAsia="Times New Roman" w:cstheme="minorHAnsi"/>
          <w:color w:val="47484B"/>
          <w:lang w:eastAsia="en-GB"/>
        </w:rPr>
      </w:pPr>
    </w:p>
    <w:p w14:paraId="1F8CFAEB" w14:textId="77777777" w:rsidR="00B410C0" w:rsidRDefault="00B410C0" w:rsidP="00FF33AB">
      <w:pPr>
        <w:shd w:val="clear" w:color="auto" w:fill="FFFFFF"/>
        <w:spacing w:after="158" w:line="240" w:lineRule="auto"/>
        <w:rPr>
          <w:rFonts w:eastAsia="Times New Roman" w:cstheme="minorHAnsi"/>
          <w:color w:val="47484B"/>
          <w:lang w:eastAsia="en-GB"/>
        </w:rPr>
      </w:pPr>
    </w:p>
    <w:p w14:paraId="48BE266B" w14:textId="6CD120FD" w:rsidR="00FF33AB" w:rsidRPr="00774D2A" w:rsidRDefault="00FF33AB" w:rsidP="005056F1">
      <w:pPr>
        <w:spacing w:after="0" w:line="240" w:lineRule="auto"/>
        <w:outlineLvl w:val="2"/>
        <w:rPr>
          <w:rFonts w:eastAsia="Times New Roman" w:cstheme="minorHAnsi"/>
          <w:lang w:eastAsia="en-GB"/>
        </w:rPr>
      </w:pPr>
    </w:p>
    <w:sectPr w:rsidR="00FF33AB" w:rsidRPr="00774D2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ob Harrison" w:date="2022-04-08T12:13:00Z" w:initials="BH">
    <w:p w14:paraId="530F1B80" w14:textId="0CFEF48D" w:rsidR="00E45691" w:rsidRDefault="00E45691">
      <w:pPr>
        <w:pStyle w:val="CommentText"/>
      </w:pPr>
      <w:r>
        <w:rPr>
          <w:rStyle w:val="CommentReference"/>
        </w:rPr>
        <w:annotationRef/>
      </w:r>
      <w:r>
        <w:t>Do you want to continue with the full name so website after offer each time?</w:t>
      </w:r>
    </w:p>
  </w:comment>
  <w:comment w:id="2" w:author="Bob Harrison" w:date="2022-04-08T12:14:00Z" w:initials="BH">
    <w:p w14:paraId="794BF964" w14:textId="386BDF01" w:rsidR="00E45691" w:rsidRDefault="00E45691">
      <w:pPr>
        <w:pStyle w:val="CommentText"/>
      </w:pPr>
      <w:r>
        <w:rPr>
          <w:rStyle w:val="CommentReference"/>
        </w:rPr>
        <w:annotationRef/>
      </w:r>
      <w:r>
        <w:t>In relation to the above question as it is covered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0F1B80" w15:done="0"/>
  <w15:commentEx w15:paraId="794BF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A56F" w16cex:dateUtc="2022-04-08T11:13:00Z"/>
  <w16cex:commentExtensible w16cex:durableId="25FAA5A5" w16cex:dateUtc="2022-04-08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F1B80" w16cid:durableId="25FAA56F"/>
  <w16cid:commentId w16cid:paraId="794BF964" w16cid:durableId="25FAA5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A94"/>
    <w:multiLevelType w:val="hybridMultilevel"/>
    <w:tmpl w:val="8DC0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C3ABD"/>
    <w:multiLevelType w:val="multilevel"/>
    <w:tmpl w:val="665C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51893"/>
    <w:multiLevelType w:val="multilevel"/>
    <w:tmpl w:val="D8B2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A21D8"/>
    <w:multiLevelType w:val="multilevel"/>
    <w:tmpl w:val="39EA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65F6B"/>
    <w:multiLevelType w:val="multilevel"/>
    <w:tmpl w:val="A99E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947FF"/>
    <w:multiLevelType w:val="multilevel"/>
    <w:tmpl w:val="888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E45C9"/>
    <w:multiLevelType w:val="multilevel"/>
    <w:tmpl w:val="CA40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C03D1"/>
    <w:multiLevelType w:val="multilevel"/>
    <w:tmpl w:val="4ABE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C3094"/>
    <w:multiLevelType w:val="multilevel"/>
    <w:tmpl w:val="9536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034AA"/>
    <w:multiLevelType w:val="multilevel"/>
    <w:tmpl w:val="5DB0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E7E7F"/>
    <w:multiLevelType w:val="multilevel"/>
    <w:tmpl w:val="1ED0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60E52"/>
    <w:multiLevelType w:val="multilevel"/>
    <w:tmpl w:val="2604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94F81"/>
    <w:multiLevelType w:val="multilevel"/>
    <w:tmpl w:val="8F60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A6365"/>
    <w:multiLevelType w:val="multilevel"/>
    <w:tmpl w:val="CE96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9508A"/>
    <w:multiLevelType w:val="multilevel"/>
    <w:tmpl w:val="007E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B30C98"/>
    <w:multiLevelType w:val="multilevel"/>
    <w:tmpl w:val="969A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757A9"/>
    <w:multiLevelType w:val="multilevel"/>
    <w:tmpl w:val="6D1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70EC4"/>
    <w:multiLevelType w:val="hybridMultilevel"/>
    <w:tmpl w:val="70A26C1C"/>
    <w:lvl w:ilvl="0" w:tplc="08090001">
      <w:start w:val="1"/>
      <w:numFmt w:val="bullet"/>
      <w:lvlText w:val=""/>
      <w:lvlJc w:val="left"/>
      <w:pPr>
        <w:tabs>
          <w:tab w:val="num" w:pos="720"/>
        </w:tabs>
        <w:ind w:left="720" w:hanging="360"/>
      </w:pPr>
      <w:rPr>
        <w:rFonts w:ascii="Symbol" w:hAnsi="Symbol" w:hint="default"/>
      </w:rPr>
    </w:lvl>
    <w:lvl w:ilvl="1" w:tplc="02388144" w:tentative="1">
      <w:start w:val="1"/>
      <w:numFmt w:val="bullet"/>
      <w:lvlText w:val=""/>
      <w:lvlJc w:val="left"/>
      <w:pPr>
        <w:tabs>
          <w:tab w:val="num" w:pos="1440"/>
        </w:tabs>
        <w:ind w:left="1440" w:hanging="360"/>
      </w:pPr>
      <w:rPr>
        <w:rFonts w:ascii="Wingdings" w:hAnsi="Wingdings" w:hint="default"/>
      </w:rPr>
    </w:lvl>
    <w:lvl w:ilvl="2" w:tplc="8AA210D4" w:tentative="1">
      <w:start w:val="1"/>
      <w:numFmt w:val="bullet"/>
      <w:lvlText w:val=""/>
      <w:lvlJc w:val="left"/>
      <w:pPr>
        <w:tabs>
          <w:tab w:val="num" w:pos="2160"/>
        </w:tabs>
        <w:ind w:left="2160" w:hanging="360"/>
      </w:pPr>
      <w:rPr>
        <w:rFonts w:ascii="Wingdings" w:hAnsi="Wingdings" w:hint="default"/>
      </w:rPr>
    </w:lvl>
    <w:lvl w:ilvl="3" w:tplc="E5C4155E" w:tentative="1">
      <w:start w:val="1"/>
      <w:numFmt w:val="bullet"/>
      <w:lvlText w:val=""/>
      <w:lvlJc w:val="left"/>
      <w:pPr>
        <w:tabs>
          <w:tab w:val="num" w:pos="2880"/>
        </w:tabs>
        <w:ind w:left="2880" w:hanging="360"/>
      </w:pPr>
      <w:rPr>
        <w:rFonts w:ascii="Wingdings" w:hAnsi="Wingdings" w:hint="default"/>
      </w:rPr>
    </w:lvl>
    <w:lvl w:ilvl="4" w:tplc="240C2478" w:tentative="1">
      <w:start w:val="1"/>
      <w:numFmt w:val="bullet"/>
      <w:lvlText w:val=""/>
      <w:lvlJc w:val="left"/>
      <w:pPr>
        <w:tabs>
          <w:tab w:val="num" w:pos="3600"/>
        </w:tabs>
        <w:ind w:left="3600" w:hanging="360"/>
      </w:pPr>
      <w:rPr>
        <w:rFonts w:ascii="Wingdings" w:hAnsi="Wingdings" w:hint="default"/>
      </w:rPr>
    </w:lvl>
    <w:lvl w:ilvl="5" w:tplc="52785AE2" w:tentative="1">
      <w:start w:val="1"/>
      <w:numFmt w:val="bullet"/>
      <w:lvlText w:val=""/>
      <w:lvlJc w:val="left"/>
      <w:pPr>
        <w:tabs>
          <w:tab w:val="num" w:pos="4320"/>
        </w:tabs>
        <w:ind w:left="4320" w:hanging="360"/>
      </w:pPr>
      <w:rPr>
        <w:rFonts w:ascii="Wingdings" w:hAnsi="Wingdings" w:hint="default"/>
      </w:rPr>
    </w:lvl>
    <w:lvl w:ilvl="6" w:tplc="23BC34C6" w:tentative="1">
      <w:start w:val="1"/>
      <w:numFmt w:val="bullet"/>
      <w:lvlText w:val=""/>
      <w:lvlJc w:val="left"/>
      <w:pPr>
        <w:tabs>
          <w:tab w:val="num" w:pos="5040"/>
        </w:tabs>
        <w:ind w:left="5040" w:hanging="360"/>
      </w:pPr>
      <w:rPr>
        <w:rFonts w:ascii="Wingdings" w:hAnsi="Wingdings" w:hint="default"/>
      </w:rPr>
    </w:lvl>
    <w:lvl w:ilvl="7" w:tplc="09A08E84" w:tentative="1">
      <w:start w:val="1"/>
      <w:numFmt w:val="bullet"/>
      <w:lvlText w:val=""/>
      <w:lvlJc w:val="left"/>
      <w:pPr>
        <w:tabs>
          <w:tab w:val="num" w:pos="5760"/>
        </w:tabs>
        <w:ind w:left="5760" w:hanging="360"/>
      </w:pPr>
      <w:rPr>
        <w:rFonts w:ascii="Wingdings" w:hAnsi="Wingdings" w:hint="default"/>
      </w:rPr>
    </w:lvl>
    <w:lvl w:ilvl="8" w:tplc="DF6AA1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3567B7"/>
    <w:multiLevelType w:val="multilevel"/>
    <w:tmpl w:val="5648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A6B44"/>
    <w:multiLevelType w:val="multilevel"/>
    <w:tmpl w:val="D4D8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B4E9F"/>
    <w:multiLevelType w:val="multilevel"/>
    <w:tmpl w:val="EF7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00CE6"/>
    <w:multiLevelType w:val="multilevel"/>
    <w:tmpl w:val="F59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F1B94"/>
    <w:multiLevelType w:val="multilevel"/>
    <w:tmpl w:val="56EE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A52DA"/>
    <w:multiLevelType w:val="multilevel"/>
    <w:tmpl w:val="8374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DD23B6"/>
    <w:multiLevelType w:val="multilevel"/>
    <w:tmpl w:val="58D2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56AC3"/>
    <w:multiLevelType w:val="hybridMultilevel"/>
    <w:tmpl w:val="0CAE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8630C"/>
    <w:multiLevelType w:val="multilevel"/>
    <w:tmpl w:val="2A3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350B8"/>
    <w:multiLevelType w:val="multilevel"/>
    <w:tmpl w:val="EFE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3178C"/>
    <w:multiLevelType w:val="hybridMultilevel"/>
    <w:tmpl w:val="49E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01AEB"/>
    <w:multiLevelType w:val="hybridMultilevel"/>
    <w:tmpl w:val="A656A034"/>
    <w:lvl w:ilvl="0" w:tplc="7D28E06A">
      <w:start w:val="1"/>
      <w:numFmt w:val="bullet"/>
      <w:lvlText w:val=""/>
      <w:lvlJc w:val="left"/>
      <w:pPr>
        <w:tabs>
          <w:tab w:val="num" w:pos="720"/>
        </w:tabs>
        <w:ind w:left="720" w:hanging="360"/>
      </w:pPr>
      <w:rPr>
        <w:rFonts w:ascii="Wingdings" w:hAnsi="Wingdings" w:hint="default"/>
      </w:rPr>
    </w:lvl>
    <w:lvl w:ilvl="1" w:tplc="02388144" w:tentative="1">
      <w:start w:val="1"/>
      <w:numFmt w:val="bullet"/>
      <w:lvlText w:val=""/>
      <w:lvlJc w:val="left"/>
      <w:pPr>
        <w:tabs>
          <w:tab w:val="num" w:pos="1440"/>
        </w:tabs>
        <w:ind w:left="1440" w:hanging="360"/>
      </w:pPr>
      <w:rPr>
        <w:rFonts w:ascii="Wingdings" w:hAnsi="Wingdings" w:hint="default"/>
      </w:rPr>
    </w:lvl>
    <w:lvl w:ilvl="2" w:tplc="8AA210D4" w:tentative="1">
      <w:start w:val="1"/>
      <w:numFmt w:val="bullet"/>
      <w:lvlText w:val=""/>
      <w:lvlJc w:val="left"/>
      <w:pPr>
        <w:tabs>
          <w:tab w:val="num" w:pos="2160"/>
        </w:tabs>
        <w:ind w:left="2160" w:hanging="360"/>
      </w:pPr>
      <w:rPr>
        <w:rFonts w:ascii="Wingdings" w:hAnsi="Wingdings" w:hint="default"/>
      </w:rPr>
    </w:lvl>
    <w:lvl w:ilvl="3" w:tplc="E5C4155E" w:tentative="1">
      <w:start w:val="1"/>
      <w:numFmt w:val="bullet"/>
      <w:lvlText w:val=""/>
      <w:lvlJc w:val="left"/>
      <w:pPr>
        <w:tabs>
          <w:tab w:val="num" w:pos="2880"/>
        </w:tabs>
        <w:ind w:left="2880" w:hanging="360"/>
      </w:pPr>
      <w:rPr>
        <w:rFonts w:ascii="Wingdings" w:hAnsi="Wingdings" w:hint="default"/>
      </w:rPr>
    </w:lvl>
    <w:lvl w:ilvl="4" w:tplc="240C2478" w:tentative="1">
      <w:start w:val="1"/>
      <w:numFmt w:val="bullet"/>
      <w:lvlText w:val=""/>
      <w:lvlJc w:val="left"/>
      <w:pPr>
        <w:tabs>
          <w:tab w:val="num" w:pos="3600"/>
        </w:tabs>
        <w:ind w:left="3600" w:hanging="360"/>
      </w:pPr>
      <w:rPr>
        <w:rFonts w:ascii="Wingdings" w:hAnsi="Wingdings" w:hint="default"/>
      </w:rPr>
    </w:lvl>
    <w:lvl w:ilvl="5" w:tplc="52785AE2" w:tentative="1">
      <w:start w:val="1"/>
      <w:numFmt w:val="bullet"/>
      <w:lvlText w:val=""/>
      <w:lvlJc w:val="left"/>
      <w:pPr>
        <w:tabs>
          <w:tab w:val="num" w:pos="4320"/>
        </w:tabs>
        <w:ind w:left="4320" w:hanging="360"/>
      </w:pPr>
      <w:rPr>
        <w:rFonts w:ascii="Wingdings" w:hAnsi="Wingdings" w:hint="default"/>
      </w:rPr>
    </w:lvl>
    <w:lvl w:ilvl="6" w:tplc="23BC34C6" w:tentative="1">
      <w:start w:val="1"/>
      <w:numFmt w:val="bullet"/>
      <w:lvlText w:val=""/>
      <w:lvlJc w:val="left"/>
      <w:pPr>
        <w:tabs>
          <w:tab w:val="num" w:pos="5040"/>
        </w:tabs>
        <w:ind w:left="5040" w:hanging="360"/>
      </w:pPr>
      <w:rPr>
        <w:rFonts w:ascii="Wingdings" w:hAnsi="Wingdings" w:hint="default"/>
      </w:rPr>
    </w:lvl>
    <w:lvl w:ilvl="7" w:tplc="09A08E84" w:tentative="1">
      <w:start w:val="1"/>
      <w:numFmt w:val="bullet"/>
      <w:lvlText w:val=""/>
      <w:lvlJc w:val="left"/>
      <w:pPr>
        <w:tabs>
          <w:tab w:val="num" w:pos="5760"/>
        </w:tabs>
        <w:ind w:left="5760" w:hanging="360"/>
      </w:pPr>
      <w:rPr>
        <w:rFonts w:ascii="Wingdings" w:hAnsi="Wingdings" w:hint="default"/>
      </w:rPr>
    </w:lvl>
    <w:lvl w:ilvl="8" w:tplc="DF6AA18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143494"/>
    <w:multiLevelType w:val="multilevel"/>
    <w:tmpl w:val="BB14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B49AA"/>
    <w:multiLevelType w:val="multilevel"/>
    <w:tmpl w:val="324A9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8E711A"/>
    <w:multiLevelType w:val="multilevel"/>
    <w:tmpl w:val="643C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4"/>
  </w:num>
  <w:num w:numId="4">
    <w:abstractNumId w:val="31"/>
  </w:num>
  <w:num w:numId="5">
    <w:abstractNumId w:val="15"/>
  </w:num>
  <w:num w:numId="6">
    <w:abstractNumId w:val="9"/>
  </w:num>
  <w:num w:numId="7">
    <w:abstractNumId w:val="10"/>
  </w:num>
  <w:num w:numId="8">
    <w:abstractNumId w:val="1"/>
  </w:num>
  <w:num w:numId="9">
    <w:abstractNumId w:val="11"/>
  </w:num>
  <w:num w:numId="10">
    <w:abstractNumId w:val="23"/>
  </w:num>
  <w:num w:numId="11">
    <w:abstractNumId w:val="19"/>
  </w:num>
  <w:num w:numId="12">
    <w:abstractNumId w:val="22"/>
  </w:num>
  <w:num w:numId="13">
    <w:abstractNumId w:val="4"/>
  </w:num>
  <w:num w:numId="14">
    <w:abstractNumId w:val="8"/>
  </w:num>
  <w:num w:numId="15">
    <w:abstractNumId w:val="24"/>
  </w:num>
  <w:num w:numId="16">
    <w:abstractNumId w:val="18"/>
  </w:num>
  <w:num w:numId="17">
    <w:abstractNumId w:val="20"/>
  </w:num>
  <w:num w:numId="18">
    <w:abstractNumId w:val="21"/>
  </w:num>
  <w:num w:numId="19">
    <w:abstractNumId w:val="32"/>
  </w:num>
  <w:num w:numId="20">
    <w:abstractNumId w:val="12"/>
  </w:num>
  <w:num w:numId="21">
    <w:abstractNumId w:val="7"/>
  </w:num>
  <w:num w:numId="22">
    <w:abstractNumId w:val="26"/>
  </w:num>
  <w:num w:numId="23">
    <w:abstractNumId w:val="3"/>
  </w:num>
  <w:num w:numId="24">
    <w:abstractNumId w:val="2"/>
  </w:num>
  <w:num w:numId="25">
    <w:abstractNumId w:val="27"/>
  </w:num>
  <w:num w:numId="26">
    <w:abstractNumId w:val="5"/>
  </w:num>
  <w:num w:numId="27">
    <w:abstractNumId w:val="30"/>
  </w:num>
  <w:num w:numId="28">
    <w:abstractNumId w:val="16"/>
  </w:num>
  <w:num w:numId="29">
    <w:abstractNumId w:val="29"/>
  </w:num>
  <w:num w:numId="30">
    <w:abstractNumId w:val="28"/>
  </w:num>
  <w:num w:numId="31">
    <w:abstractNumId w:val="25"/>
  </w:num>
  <w:num w:numId="32">
    <w:abstractNumId w:val="17"/>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Harrison">
    <w15:presenceInfo w15:providerId="AD" w15:userId="S::Bob.Harrison@birmingham.gov.uk::04dd6b25-2462-4291-b342-796b0d9293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1HT7RjLir2O3QWsrWzsd5ppHTNtT1xYqGo1riVgCbCdriFGF25gNwH513co/kxf"/>
  </w:docVars>
  <w:rsids>
    <w:rsidRoot w:val="005056F1"/>
    <w:rsid w:val="00023DD2"/>
    <w:rsid w:val="00033229"/>
    <w:rsid w:val="00036561"/>
    <w:rsid w:val="00046165"/>
    <w:rsid w:val="00073102"/>
    <w:rsid w:val="00074557"/>
    <w:rsid w:val="000752E8"/>
    <w:rsid w:val="00097DF1"/>
    <w:rsid w:val="000D50C2"/>
    <w:rsid w:val="000E6F07"/>
    <w:rsid w:val="001037E6"/>
    <w:rsid w:val="00103CC5"/>
    <w:rsid w:val="00166767"/>
    <w:rsid w:val="001670D1"/>
    <w:rsid w:val="00175E74"/>
    <w:rsid w:val="001D0EA1"/>
    <w:rsid w:val="001E160D"/>
    <w:rsid w:val="00221FDB"/>
    <w:rsid w:val="002360AE"/>
    <w:rsid w:val="002362E4"/>
    <w:rsid w:val="00265813"/>
    <w:rsid w:val="00280688"/>
    <w:rsid w:val="002A5CE4"/>
    <w:rsid w:val="002C6910"/>
    <w:rsid w:val="003159C2"/>
    <w:rsid w:val="0034735B"/>
    <w:rsid w:val="00351819"/>
    <w:rsid w:val="00371729"/>
    <w:rsid w:val="003B1F2B"/>
    <w:rsid w:val="003E4CAD"/>
    <w:rsid w:val="0040335D"/>
    <w:rsid w:val="00404399"/>
    <w:rsid w:val="00414A52"/>
    <w:rsid w:val="004B0EBA"/>
    <w:rsid w:val="004B1A3B"/>
    <w:rsid w:val="004E3831"/>
    <w:rsid w:val="0050043E"/>
    <w:rsid w:val="005056F1"/>
    <w:rsid w:val="00505A20"/>
    <w:rsid w:val="00510BFE"/>
    <w:rsid w:val="0051589D"/>
    <w:rsid w:val="00533F45"/>
    <w:rsid w:val="0059096B"/>
    <w:rsid w:val="005D131F"/>
    <w:rsid w:val="005D48F1"/>
    <w:rsid w:val="005D5813"/>
    <w:rsid w:val="005E7194"/>
    <w:rsid w:val="005F0B77"/>
    <w:rsid w:val="005F7504"/>
    <w:rsid w:val="00606FA7"/>
    <w:rsid w:val="006210AC"/>
    <w:rsid w:val="0063602E"/>
    <w:rsid w:val="006A3F46"/>
    <w:rsid w:val="006C1C24"/>
    <w:rsid w:val="00747C2A"/>
    <w:rsid w:val="00747FFA"/>
    <w:rsid w:val="00755911"/>
    <w:rsid w:val="00763803"/>
    <w:rsid w:val="00774D2A"/>
    <w:rsid w:val="007817F6"/>
    <w:rsid w:val="00794239"/>
    <w:rsid w:val="00796929"/>
    <w:rsid w:val="007A0EB7"/>
    <w:rsid w:val="007D424A"/>
    <w:rsid w:val="00800288"/>
    <w:rsid w:val="00826B70"/>
    <w:rsid w:val="00896508"/>
    <w:rsid w:val="008C4FDF"/>
    <w:rsid w:val="008C5852"/>
    <w:rsid w:val="008D0190"/>
    <w:rsid w:val="008E0037"/>
    <w:rsid w:val="008F3DF5"/>
    <w:rsid w:val="0093408F"/>
    <w:rsid w:val="009354BD"/>
    <w:rsid w:val="00935969"/>
    <w:rsid w:val="00992702"/>
    <w:rsid w:val="009C33A8"/>
    <w:rsid w:val="009D48E8"/>
    <w:rsid w:val="009D729E"/>
    <w:rsid w:val="00A11F21"/>
    <w:rsid w:val="00A1477A"/>
    <w:rsid w:val="00A20100"/>
    <w:rsid w:val="00A30F03"/>
    <w:rsid w:val="00A32D9E"/>
    <w:rsid w:val="00A60828"/>
    <w:rsid w:val="00AB7F13"/>
    <w:rsid w:val="00AC7C28"/>
    <w:rsid w:val="00AE7F3B"/>
    <w:rsid w:val="00B00CE5"/>
    <w:rsid w:val="00B02361"/>
    <w:rsid w:val="00B13954"/>
    <w:rsid w:val="00B208B0"/>
    <w:rsid w:val="00B21D82"/>
    <w:rsid w:val="00B410C0"/>
    <w:rsid w:val="00B47DA8"/>
    <w:rsid w:val="00B7277C"/>
    <w:rsid w:val="00BA6F9D"/>
    <w:rsid w:val="00BB4C39"/>
    <w:rsid w:val="00BF15F2"/>
    <w:rsid w:val="00BF726C"/>
    <w:rsid w:val="00C053E2"/>
    <w:rsid w:val="00C0700D"/>
    <w:rsid w:val="00C1051B"/>
    <w:rsid w:val="00C16A81"/>
    <w:rsid w:val="00C21C2E"/>
    <w:rsid w:val="00C21DA2"/>
    <w:rsid w:val="00C2262A"/>
    <w:rsid w:val="00C2599E"/>
    <w:rsid w:val="00C339CE"/>
    <w:rsid w:val="00C62103"/>
    <w:rsid w:val="00C75DEC"/>
    <w:rsid w:val="00C835E9"/>
    <w:rsid w:val="00C902AA"/>
    <w:rsid w:val="00CD05F0"/>
    <w:rsid w:val="00CF318B"/>
    <w:rsid w:val="00D13FDB"/>
    <w:rsid w:val="00D1727E"/>
    <w:rsid w:val="00D2190F"/>
    <w:rsid w:val="00D21F89"/>
    <w:rsid w:val="00D26446"/>
    <w:rsid w:val="00D36ABC"/>
    <w:rsid w:val="00D61189"/>
    <w:rsid w:val="00D74741"/>
    <w:rsid w:val="00D772F8"/>
    <w:rsid w:val="00D84680"/>
    <w:rsid w:val="00D8646A"/>
    <w:rsid w:val="00DA59FE"/>
    <w:rsid w:val="00DB5F99"/>
    <w:rsid w:val="00E0579B"/>
    <w:rsid w:val="00E1547B"/>
    <w:rsid w:val="00E35E19"/>
    <w:rsid w:val="00E45691"/>
    <w:rsid w:val="00E743AF"/>
    <w:rsid w:val="00E924EA"/>
    <w:rsid w:val="00EA2B9A"/>
    <w:rsid w:val="00EB05E6"/>
    <w:rsid w:val="00ED6B83"/>
    <w:rsid w:val="00EF2959"/>
    <w:rsid w:val="00F032DC"/>
    <w:rsid w:val="00F03968"/>
    <w:rsid w:val="00F142A5"/>
    <w:rsid w:val="00F169C4"/>
    <w:rsid w:val="00F45397"/>
    <w:rsid w:val="00F66A35"/>
    <w:rsid w:val="00F73050"/>
    <w:rsid w:val="00FB2CD5"/>
    <w:rsid w:val="00FC187C"/>
    <w:rsid w:val="00FC33B6"/>
    <w:rsid w:val="00FC45E7"/>
    <w:rsid w:val="00FD0A16"/>
    <w:rsid w:val="00FE1A52"/>
    <w:rsid w:val="00FF0AD0"/>
    <w:rsid w:val="00FF33AB"/>
    <w:rsid w:val="00FF4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1E47"/>
  <w15:chartTrackingRefBased/>
  <w15:docId w15:val="{3423A6E2-4186-417E-80D6-0E9ED938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56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056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6F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056F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056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56F1"/>
    <w:rPr>
      <w:color w:val="0000FF"/>
      <w:u w:val="single"/>
    </w:rPr>
  </w:style>
  <w:style w:type="paragraph" w:customStyle="1" w:styleId="active">
    <w:name w:val="active"/>
    <w:basedOn w:val="Normal"/>
    <w:rsid w:val="005056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5056F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056F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056F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056F1"/>
    <w:rPr>
      <w:rFonts w:ascii="Arial" w:eastAsia="Times New Roman" w:hAnsi="Arial" w:cs="Arial"/>
      <w:vanish/>
      <w:sz w:val="16"/>
      <w:szCs w:val="16"/>
      <w:lang w:eastAsia="en-GB"/>
    </w:rPr>
  </w:style>
  <w:style w:type="character" w:styleId="Strong">
    <w:name w:val="Strong"/>
    <w:basedOn w:val="DefaultParagraphFont"/>
    <w:uiPriority w:val="22"/>
    <w:qFormat/>
    <w:rsid w:val="005056F1"/>
    <w:rPr>
      <w:b/>
      <w:bCs/>
    </w:rPr>
  </w:style>
  <w:style w:type="paragraph" w:customStyle="1" w:styleId="social-link">
    <w:name w:val="social-link"/>
    <w:basedOn w:val="Normal"/>
    <w:rsid w:val="005056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5056F1"/>
  </w:style>
  <w:style w:type="character" w:styleId="UnresolvedMention">
    <w:name w:val="Unresolved Mention"/>
    <w:basedOn w:val="DefaultParagraphFont"/>
    <w:uiPriority w:val="99"/>
    <w:semiHidden/>
    <w:unhideWhenUsed/>
    <w:rsid w:val="005D48F1"/>
    <w:rPr>
      <w:color w:val="605E5C"/>
      <w:shd w:val="clear" w:color="auto" w:fill="E1DFDD"/>
    </w:rPr>
  </w:style>
  <w:style w:type="paragraph" w:styleId="ListParagraph">
    <w:name w:val="List Paragraph"/>
    <w:basedOn w:val="Normal"/>
    <w:uiPriority w:val="34"/>
    <w:qFormat/>
    <w:rsid w:val="00763803"/>
    <w:pPr>
      <w:ind w:left="720"/>
      <w:contextualSpacing/>
    </w:pPr>
  </w:style>
  <w:style w:type="table" w:styleId="TableGrid">
    <w:name w:val="Table Grid"/>
    <w:basedOn w:val="TableNormal"/>
    <w:uiPriority w:val="39"/>
    <w:rsid w:val="0028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691"/>
    <w:rPr>
      <w:sz w:val="16"/>
      <w:szCs w:val="16"/>
    </w:rPr>
  </w:style>
  <w:style w:type="paragraph" w:styleId="CommentText">
    <w:name w:val="annotation text"/>
    <w:basedOn w:val="Normal"/>
    <w:link w:val="CommentTextChar"/>
    <w:uiPriority w:val="99"/>
    <w:semiHidden/>
    <w:unhideWhenUsed/>
    <w:rsid w:val="00E45691"/>
    <w:pPr>
      <w:spacing w:line="240" w:lineRule="auto"/>
    </w:pPr>
    <w:rPr>
      <w:sz w:val="20"/>
      <w:szCs w:val="20"/>
    </w:rPr>
  </w:style>
  <w:style w:type="character" w:customStyle="1" w:styleId="CommentTextChar">
    <w:name w:val="Comment Text Char"/>
    <w:basedOn w:val="DefaultParagraphFont"/>
    <w:link w:val="CommentText"/>
    <w:uiPriority w:val="99"/>
    <w:semiHidden/>
    <w:rsid w:val="00E45691"/>
    <w:rPr>
      <w:sz w:val="20"/>
      <w:szCs w:val="20"/>
    </w:rPr>
  </w:style>
  <w:style w:type="paragraph" w:styleId="CommentSubject">
    <w:name w:val="annotation subject"/>
    <w:basedOn w:val="CommentText"/>
    <w:next w:val="CommentText"/>
    <w:link w:val="CommentSubjectChar"/>
    <w:uiPriority w:val="99"/>
    <w:semiHidden/>
    <w:unhideWhenUsed/>
    <w:rsid w:val="00E45691"/>
    <w:rPr>
      <w:b/>
      <w:bCs/>
    </w:rPr>
  </w:style>
  <w:style w:type="character" w:customStyle="1" w:styleId="CommentSubjectChar">
    <w:name w:val="Comment Subject Char"/>
    <w:basedOn w:val="CommentTextChar"/>
    <w:link w:val="CommentSubject"/>
    <w:uiPriority w:val="99"/>
    <w:semiHidden/>
    <w:rsid w:val="00E45691"/>
    <w:rPr>
      <w:b/>
      <w:bCs/>
      <w:sz w:val="20"/>
      <w:szCs w:val="20"/>
    </w:rPr>
  </w:style>
  <w:style w:type="paragraph" w:styleId="BalloonText">
    <w:name w:val="Balloon Text"/>
    <w:basedOn w:val="Normal"/>
    <w:link w:val="BalloonTextChar"/>
    <w:uiPriority w:val="99"/>
    <w:semiHidden/>
    <w:unhideWhenUsed/>
    <w:rsid w:val="008C5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1054">
      <w:bodyDiv w:val="1"/>
      <w:marLeft w:val="0"/>
      <w:marRight w:val="0"/>
      <w:marTop w:val="0"/>
      <w:marBottom w:val="0"/>
      <w:divBdr>
        <w:top w:val="none" w:sz="0" w:space="0" w:color="auto"/>
        <w:left w:val="none" w:sz="0" w:space="0" w:color="auto"/>
        <w:bottom w:val="none" w:sz="0" w:space="0" w:color="auto"/>
        <w:right w:val="none" w:sz="0" w:space="0" w:color="auto"/>
      </w:divBdr>
    </w:div>
    <w:div w:id="188837379">
      <w:bodyDiv w:val="1"/>
      <w:marLeft w:val="0"/>
      <w:marRight w:val="0"/>
      <w:marTop w:val="0"/>
      <w:marBottom w:val="0"/>
      <w:divBdr>
        <w:top w:val="none" w:sz="0" w:space="0" w:color="auto"/>
        <w:left w:val="none" w:sz="0" w:space="0" w:color="auto"/>
        <w:bottom w:val="none" w:sz="0" w:space="0" w:color="auto"/>
        <w:right w:val="none" w:sz="0" w:space="0" w:color="auto"/>
      </w:divBdr>
    </w:div>
    <w:div w:id="243804853">
      <w:bodyDiv w:val="1"/>
      <w:marLeft w:val="0"/>
      <w:marRight w:val="0"/>
      <w:marTop w:val="0"/>
      <w:marBottom w:val="0"/>
      <w:divBdr>
        <w:top w:val="none" w:sz="0" w:space="0" w:color="auto"/>
        <w:left w:val="none" w:sz="0" w:space="0" w:color="auto"/>
        <w:bottom w:val="none" w:sz="0" w:space="0" w:color="auto"/>
        <w:right w:val="none" w:sz="0" w:space="0" w:color="auto"/>
      </w:divBdr>
      <w:divsChild>
        <w:div w:id="701780915">
          <w:marLeft w:val="0"/>
          <w:marRight w:val="0"/>
          <w:marTop w:val="0"/>
          <w:marBottom w:val="0"/>
          <w:divBdr>
            <w:top w:val="none" w:sz="0" w:space="0" w:color="auto"/>
            <w:left w:val="none" w:sz="0" w:space="0" w:color="auto"/>
            <w:bottom w:val="none" w:sz="0" w:space="0" w:color="auto"/>
            <w:right w:val="none" w:sz="0" w:space="0" w:color="auto"/>
          </w:divBdr>
          <w:divsChild>
            <w:div w:id="2140954585">
              <w:marLeft w:val="0"/>
              <w:marRight w:val="0"/>
              <w:marTop w:val="0"/>
              <w:marBottom w:val="0"/>
              <w:divBdr>
                <w:top w:val="none" w:sz="0" w:space="0" w:color="auto"/>
                <w:left w:val="none" w:sz="0" w:space="0" w:color="auto"/>
                <w:bottom w:val="none" w:sz="0" w:space="0" w:color="auto"/>
                <w:right w:val="none" w:sz="0" w:space="0" w:color="auto"/>
              </w:divBdr>
              <w:divsChild>
                <w:div w:id="1390230395">
                  <w:marLeft w:val="-225"/>
                  <w:marRight w:val="-225"/>
                  <w:marTop w:val="0"/>
                  <w:marBottom w:val="0"/>
                  <w:divBdr>
                    <w:top w:val="none" w:sz="0" w:space="0" w:color="auto"/>
                    <w:left w:val="none" w:sz="0" w:space="0" w:color="auto"/>
                    <w:bottom w:val="none" w:sz="0" w:space="0" w:color="auto"/>
                    <w:right w:val="none" w:sz="0" w:space="0" w:color="auto"/>
                  </w:divBdr>
                  <w:divsChild>
                    <w:div w:id="1031497738">
                      <w:marLeft w:val="0"/>
                      <w:marRight w:val="0"/>
                      <w:marTop w:val="0"/>
                      <w:marBottom w:val="0"/>
                      <w:divBdr>
                        <w:top w:val="none" w:sz="0" w:space="0" w:color="auto"/>
                        <w:left w:val="none" w:sz="0" w:space="0" w:color="auto"/>
                        <w:bottom w:val="none" w:sz="0" w:space="0" w:color="auto"/>
                        <w:right w:val="none" w:sz="0" w:space="0" w:color="auto"/>
                      </w:divBdr>
                      <w:divsChild>
                        <w:div w:id="1288466277">
                          <w:marLeft w:val="0"/>
                          <w:marRight w:val="0"/>
                          <w:marTop w:val="0"/>
                          <w:marBottom w:val="0"/>
                          <w:divBdr>
                            <w:top w:val="none" w:sz="0" w:space="0" w:color="auto"/>
                            <w:left w:val="none" w:sz="0" w:space="0" w:color="auto"/>
                            <w:bottom w:val="single" w:sz="12" w:space="0" w:color="3F5597"/>
                            <w:right w:val="none" w:sz="0" w:space="0" w:color="auto"/>
                          </w:divBdr>
                        </w:div>
                        <w:div w:id="596450356">
                          <w:marLeft w:val="0"/>
                          <w:marRight w:val="0"/>
                          <w:marTop w:val="0"/>
                          <w:marBottom w:val="0"/>
                          <w:divBdr>
                            <w:top w:val="none" w:sz="0" w:space="0" w:color="auto"/>
                            <w:left w:val="none" w:sz="0" w:space="0" w:color="auto"/>
                            <w:bottom w:val="none" w:sz="0" w:space="0" w:color="auto"/>
                            <w:right w:val="none" w:sz="0" w:space="0" w:color="auto"/>
                          </w:divBdr>
                          <w:divsChild>
                            <w:div w:id="1335380331">
                              <w:marLeft w:val="0"/>
                              <w:marRight w:val="0"/>
                              <w:marTop w:val="0"/>
                              <w:marBottom w:val="0"/>
                              <w:divBdr>
                                <w:top w:val="none" w:sz="0" w:space="0" w:color="auto"/>
                                <w:left w:val="none" w:sz="0" w:space="0" w:color="auto"/>
                                <w:bottom w:val="none" w:sz="0" w:space="0" w:color="auto"/>
                                <w:right w:val="none" w:sz="0" w:space="0" w:color="auto"/>
                              </w:divBdr>
                              <w:divsChild>
                                <w:div w:id="78277106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230164096">
                          <w:marLeft w:val="0"/>
                          <w:marRight w:val="0"/>
                          <w:marTop w:val="0"/>
                          <w:marBottom w:val="0"/>
                          <w:divBdr>
                            <w:top w:val="none" w:sz="0" w:space="0" w:color="auto"/>
                            <w:left w:val="none" w:sz="0" w:space="0" w:color="auto"/>
                            <w:bottom w:val="single" w:sz="12" w:space="0" w:color="3F5597"/>
                            <w:right w:val="none" w:sz="0" w:space="0" w:color="auto"/>
                          </w:divBdr>
                        </w:div>
                        <w:div w:id="1759130740">
                          <w:marLeft w:val="0"/>
                          <w:marRight w:val="0"/>
                          <w:marTop w:val="0"/>
                          <w:marBottom w:val="0"/>
                          <w:divBdr>
                            <w:top w:val="none" w:sz="0" w:space="0" w:color="auto"/>
                            <w:left w:val="none" w:sz="0" w:space="0" w:color="auto"/>
                            <w:bottom w:val="single" w:sz="12" w:space="0" w:color="3F5597"/>
                            <w:right w:val="none" w:sz="0" w:space="0" w:color="auto"/>
                          </w:divBdr>
                        </w:div>
                        <w:div w:id="1752383108">
                          <w:marLeft w:val="0"/>
                          <w:marRight w:val="0"/>
                          <w:marTop w:val="0"/>
                          <w:marBottom w:val="0"/>
                          <w:divBdr>
                            <w:top w:val="none" w:sz="0" w:space="0" w:color="auto"/>
                            <w:left w:val="none" w:sz="0" w:space="0" w:color="auto"/>
                            <w:bottom w:val="single" w:sz="12" w:space="0" w:color="3F5597"/>
                            <w:right w:val="none" w:sz="0" w:space="0" w:color="auto"/>
                          </w:divBdr>
                        </w:div>
                        <w:div w:id="2027293894">
                          <w:marLeft w:val="0"/>
                          <w:marRight w:val="0"/>
                          <w:marTop w:val="0"/>
                          <w:marBottom w:val="0"/>
                          <w:divBdr>
                            <w:top w:val="none" w:sz="0" w:space="0" w:color="auto"/>
                            <w:left w:val="none" w:sz="0" w:space="0" w:color="auto"/>
                            <w:bottom w:val="single" w:sz="12" w:space="0" w:color="3F5597"/>
                            <w:right w:val="none" w:sz="0" w:space="0" w:color="auto"/>
                          </w:divBdr>
                        </w:div>
                        <w:div w:id="451947743">
                          <w:marLeft w:val="0"/>
                          <w:marRight w:val="0"/>
                          <w:marTop w:val="0"/>
                          <w:marBottom w:val="0"/>
                          <w:divBdr>
                            <w:top w:val="none" w:sz="0" w:space="0" w:color="auto"/>
                            <w:left w:val="none" w:sz="0" w:space="0" w:color="auto"/>
                            <w:bottom w:val="single" w:sz="12" w:space="0" w:color="3F5597"/>
                            <w:right w:val="none" w:sz="0" w:space="0" w:color="auto"/>
                          </w:divBdr>
                        </w:div>
                        <w:div w:id="104814225">
                          <w:marLeft w:val="0"/>
                          <w:marRight w:val="0"/>
                          <w:marTop w:val="0"/>
                          <w:marBottom w:val="0"/>
                          <w:divBdr>
                            <w:top w:val="none" w:sz="0" w:space="0" w:color="auto"/>
                            <w:left w:val="none" w:sz="0" w:space="0" w:color="auto"/>
                            <w:bottom w:val="single" w:sz="12" w:space="0" w:color="3F5597"/>
                            <w:right w:val="none" w:sz="0" w:space="0" w:color="auto"/>
                          </w:divBdr>
                        </w:div>
                        <w:div w:id="352729504">
                          <w:marLeft w:val="0"/>
                          <w:marRight w:val="0"/>
                          <w:marTop w:val="0"/>
                          <w:marBottom w:val="0"/>
                          <w:divBdr>
                            <w:top w:val="none" w:sz="0" w:space="0" w:color="auto"/>
                            <w:left w:val="none" w:sz="0" w:space="0" w:color="auto"/>
                            <w:bottom w:val="single" w:sz="12" w:space="0" w:color="3F5597"/>
                            <w:right w:val="none" w:sz="0" w:space="0" w:color="auto"/>
                          </w:divBdr>
                        </w:div>
                        <w:div w:id="941883627">
                          <w:marLeft w:val="0"/>
                          <w:marRight w:val="0"/>
                          <w:marTop w:val="0"/>
                          <w:marBottom w:val="0"/>
                          <w:divBdr>
                            <w:top w:val="none" w:sz="0" w:space="0" w:color="auto"/>
                            <w:left w:val="none" w:sz="0" w:space="0" w:color="auto"/>
                            <w:bottom w:val="single" w:sz="12" w:space="0" w:color="3F5597"/>
                            <w:right w:val="none" w:sz="0" w:space="0" w:color="auto"/>
                          </w:divBdr>
                        </w:div>
                        <w:div w:id="1027605861">
                          <w:marLeft w:val="0"/>
                          <w:marRight w:val="0"/>
                          <w:marTop w:val="0"/>
                          <w:marBottom w:val="0"/>
                          <w:divBdr>
                            <w:top w:val="none" w:sz="0" w:space="0" w:color="auto"/>
                            <w:left w:val="none" w:sz="0" w:space="0" w:color="auto"/>
                            <w:bottom w:val="single" w:sz="12" w:space="0" w:color="3F5597"/>
                            <w:right w:val="none" w:sz="0" w:space="0" w:color="auto"/>
                          </w:divBdr>
                        </w:div>
                        <w:div w:id="1824421357">
                          <w:marLeft w:val="0"/>
                          <w:marRight w:val="0"/>
                          <w:marTop w:val="0"/>
                          <w:marBottom w:val="0"/>
                          <w:divBdr>
                            <w:top w:val="none" w:sz="0" w:space="0" w:color="auto"/>
                            <w:left w:val="none" w:sz="0" w:space="0" w:color="auto"/>
                            <w:bottom w:val="single" w:sz="12" w:space="0" w:color="3F5597"/>
                            <w:right w:val="none" w:sz="0" w:space="0" w:color="auto"/>
                          </w:divBdr>
                        </w:div>
                        <w:div w:id="602495835">
                          <w:marLeft w:val="0"/>
                          <w:marRight w:val="0"/>
                          <w:marTop w:val="0"/>
                          <w:marBottom w:val="0"/>
                          <w:divBdr>
                            <w:top w:val="none" w:sz="0" w:space="0" w:color="auto"/>
                            <w:left w:val="none" w:sz="0" w:space="0" w:color="auto"/>
                            <w:bottom w:val="single" w:sz="12" w:space="0" w:color="3F5597"/>
                            <w:right w:val="none" w:sz="0" w:space="0" w:color="auto"/>
                          </w:divBdr>
                        </w:div>
                        <w:div w:id="1197306858">
                          <w:marLeft w:val="0"/>
                          <w:marRight w:val="0"/>
                          <w:marTop w:val="0"/>
                          <w:marBottom w:val="0"/>
                          <w:divBdr>
                            <w:top w:val="none" w:sz="0" w:space="0" w:color="auto"/>
                            <w:left w:val="none" w:sz="0" w:space="0" w:color="auto"/>
                            <w:bottom w:val="single" w:sz="12" w:space="0" w:color="3F5597"/>
                            <w:right w:val="none" w:sz="0" w:space="0" w:color="auto"/>
                          </w:divBdr>
                        </w:div>
                        <w:div w:id="1977756891">
                          <w:marLeft w:val="0"/>
                          <w:marRight w:val="0"/>
                          <w:marTop w:val="0"/>
                          <w:marBottom w:val="0"/>
                          <w:divBdr>
                            <w:top w:val="none" w:sz="0" w:space="0" w:color="auto"/>
                            <w:left w:val="none" w:sz="0" w:space="0" w:color="auto"/>
                            <w:bottom w:val="single" w:sz="12" w:space="0" w:color="3F5597"/>
                            <w:right w:val="none" w:sz="0" w:space="0" w:color="auto"/>
                          </w:divBdr>
                        </w:div>
                        <w:div w:id="1795294110">
                          <w:marLeft w:val="0"/>
                          <w:marRight w:val="0"/>
                          <w:marTop w:val="0"/>
                          <w:marBottom w:val="0"/>
                          <w:divBdr>
                            <w:top w:val="none" w:sz="0" w:space="0" w:color="auto"/>
                            <w:left w:val="none" w:sz="0" w:space="0" w:color="auto"/>
                            <w:bottom w:val="single" w:sz="12" w:space="0" w:color="3F5597"/>
                            <w:right w:val="none" w:sz="0" w:space="0" w:color="auto"/>
                          </w:divBdr>
                        </w:div>
                      </w:divsChild>
                    </w:div>
                    <w:div w:id="2009553988">
                      <w:marLeft w:val="0"/>
                      <w:marRight w:val="0"/>
                      <w:marTop w:val="0"/>
                      <w:marBottom w:val="0"/>
                      <w:divBdr>
                        <w:top w:val="none" w:sz="0" w:space="0" w:color="auto"/>
                        <w:left w:val="none" w:sz="0" w:space="0" w:color="auto"/>
                        <w:bottom w:val="none" w:sz="0" w:space="0" w:color="auto"/>
                        <w:right w:val="none" w:sz="0" w:space="0" w:color="auto"/>
                      </w:divBdr>
                      <w:divsChild>
                        <w:div w:id="1666275829">
                          <w:marLeft w:val="0"/>
                          <w:marRight w:val="0"/>
                          <w:marTop w:val="0"/>
                          <w:marBottom w:val="0"/>
                          <w:divBdr>
                            <w:top w:val="none" w:sz="0" w:space="0" w:color="auto"/>
                            <w:left w:val="none" w:sz="0" w:space="0" w:color="auto"/>
                            <w:bottom w:val="none" w:sz="0" w:space="0" w:color="auto"/>
                            <w:right w:val="none" w:sz="0" w:space="0" w:color="auto"/>
                          </w:divBdr>
                          <w:divsChild>
                            <w:div w:id="1636250623">
                              <w:marLeft w:val="0"/>
                              <w:marRight w:val="0"/>
                              <w:marTop w:val="0"/>
                              <w:marBottom w:val="0"/>
                              <w:divBdr>
                                <w:top w:val="none" w:sz="0" w:space="0" w:color="auto"/>
                                <w:left w:val="none" w:sz="0" w:space="0" w:color="auto"/>
                                <w:bottom w:val="none" w:sz="0" w:space="0" w:color="auto"/>
                                <w:right w:val="none" w:sz="0" w:space="0" w:color="auto"/>
                              </w:divBdr>
                            </w:div>
                          </w:divsChild>
                        </w:div>
                        <w:div w:id="1609461491">
                          <w:marLeft w:val="0"/>
                          <w:marRight w:val="0"/>
                          <w:marTop w:val="0"/>
                          <w:marBottom w:val="0"/>
                          <w:divBdr>
                            <w:top w:val="none" w:sz="0" w:space="0" w:color="auto"/>
                            <w:left w:val="none" w:sz="0" w:space="0" w:color="auto"/>
                            <w:bottom w:val="none" w:sz="0" w:space="0" w:color="auto"/>
                            <w:right w:val="none" w:sz="0" w:space="0" w:color="auto"/>
                          </w:divBdr>
                          <w:divsChild>
                            <w:div w:id="1569799999">
                              <w:marLeft w:val="0"/>
                              <w:marRight w:val="0"/>
                              <w:marTop w:val="0"/>
                              <w:marBottom w:val="0"/>
                              <w:divBdr>
                                <w:top w:val="none" w:sz="0" w:space="0" w:color="auto"/>
                                <w:left w:val="none" w:sz="0" w:space="0" w:color="auto"/>
                                <w:bottom w:val="none" w:sz="0" w:space="0" w:color="auto"/>
                                <w:right w:val="none" w:sz="0" w:space="0" w:color="auto"/>
                              </w:divBdr>
                              <w:divsChild>
                                <w:div w:id="18754600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761391">
          <w:marLeft w:val="0"/>
          <w:marRight w:val="0"/>
          <w:marTop w:val="0"/>
          <w:marBottom w:val="0"/>
          <w:divBdr>
            <w:top w:val="none" w:sz="0" w:space="0" w:color="auto"/>
            <w:left w:val="none" w:sz="0" w:space="0" w:color="auto"/>
            <w:bottom w:val="none" w:sz="0" w:space="0" w:color="auto"/>
            <w:right w:val="none" w:sz="0" w:space="0" w:color="auto"/>
          </w:divBdr>
          <w:divsChild>
            <w:div w:id="903222041">
              <w:marLeft w:val="-225"/>
              <w:marRight w:val="-225"/>
              <w:marTop w:val="0"/>
              <w:marBottom w:val="0"/>
              <w:divBdr>
                <w:top w:val="none" w:sz="0" w:space="0" w:color="auto"/>
                <w:left w:val="none" w:sz="0" w:space="0" w:color="auto"/>
                <w:bottom w:val="none" w:sz="0" w:space="0" w:color="auto"/>
                <w:right w:val="none" w:sz="0" w:space="0" w:color="auto"/>
              </w:divBdr>
              <w:divsChild>
                <w:div w:id="17275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14536">
      <w:bodyDiv w:val="1"/>
      <w:marLeft w:val="0"/>
      <w:marRight w:val="0"/>
      <w:marTop w:val="0"/>
      <w:marBottom w:val="0"/>
      <w:divBdr>
        <w:top w:val="none" w:sz="0" w:space="0" w:color="auto"/>
        <w:left w:val="none" w:sz="0" w:space="0" w:color="auto"/>
        <w:bottom w:val="none" w:sz="0" w:space="0" w:color="auto"/>
        <w:right w:val="none" w:sz="0" w:space="0" w:color="auto"/>
      </w:divBdr>
    </w:div>
    <w:div w:id="528105978">
      <w:bodyDiv w:val="1"/>
      <w:marLeft w:val="0"/>
      <w:marRight w:val="0"/>
      <w:marTop w:val="0"/>
      <w:marBottom w:val="0"/>
      <w:divBdr>
        <w:top w:val="none" w:sz="0" w:space="0" w:color="auto"/>
        <w:left w:val="none" w:sz="0" w:space="0" w:color="auto"/>
        <w:bottom w:val="none" w:sz="0" w:space="0" w:color="auto"/>
        <w:right w:val="none" w:sz="0" w:space="0" w:color="auto"/>
      </w:divBdr>
    </w:div>
    <w:div w:id="572129396">
      <w:bodyDiv w:val="1"/>
      <w:marLeft w:val="0"/>
      <w:marRight w:val="0"/>
      <w:marTop w:val="0"/>
      <w:marBottom w:val="0"/>
      <w:divBdr>
        <w:top w:val="none" w:sz="0" w:space="0" w:color="auto"/>
        <w:left w:val="none" w:sz="0" w:space="0" w:color="auto"/>
        <w:bottom w:val="none" w:sz="0" w:space="0" w:color="auto"/>
        <w:right w:val="none" w:sz="0" w:space="0" w:color="auto"/>
      </w:divBdr>
      <w:divsChild>
        <w:div w:id="1470170753">
          <w:marLeft w:val="0"/>
          <w:marRight w:val="0"/>
          <w:marTop w:val="0"/>
          <w:marBottom w:val="0"/>
          <w:divBdr>
            <w:top w:val="none" w:sz="0" w:space="0" w:color="auto"/>
            <w:left w:val="none" w:sz="0" w:space="0" w:color="auto"/>
            <w:bottom w:val="none" w:sz="0" w:space="0" w:color="auto"/>
            <w:right w:val="none" w:sz="0" w:space="0" w:color="auto"/>
          </w:divBdr>
          <w:divsChild>
            <w:div w:id="938677705">
              <w:marLeft w:val="0"/>
              <w:marRight w:val="0"/>
              <w:marTop w:val="0"/>
              <w:marBottom w:val="0"/>
              <w:divBdr>
                <w:top w:val="none" w:sz="0" w:space="0" w:color="auto"/>
                <w:left w:val="none" w:sz="0" w:space="0" w:color="auto"/>
                <w:bottom w:val="none" w:sz="0" w:space="0" w:color="auto"/>
                <w:right w:val="none" w:sz="0" w:space="0" w:color="auto"/>
              </w:divBdr>
              <w:divsChild>
                <w:div w:id="8243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8065">
          <w:marLeft w:val="0"/>
          <w:marRight w:val="0"/>
          <w:marTop w:val="0"/>
          <w:marBottom w:val="0"/>
          <w:divBdr>
            <w:top w:val="none" w:sz="0" w:space="0" w:color="auto"/>
            <w:left w:val="none" w:sz="0" w:space="0" w:color="auto"/>
            <w:bottom w:val="none" w:sz="0" w:space="0" w:color="auto"/>
            <w:right w:val="none" w:sz="0" w:space="0" w:color="auto"/>
          </w:divBdr>
          <w:divsChild>
            <w:div w:id="1969240576">
              <w:marLeft w:val="0"/>
              <w:marRight w:val="0"/>
              <w:marTop w:val="0"/>
              <w:marBottom w:val="0"/>
              <w:divBdr>
                <w:top w:val="none" w:sz="0" w:space="0" w:color="auto"/>
                <w:left w:val="none" w:sz="0" w:space="0" w:color="auto"/>
                <w:bottom w:val="none" w:sz="0" w:space="0" w:color="auto"/>
                <w:right w:val="none" w:sz="0" w:space="0" w:color="auto"/>
              </w:divBdr>
              <w:divsChild>
                <w:div w:id="2165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8277">
          <w:marLeft w:val="0"/>
          <w:marRight w:val="0"/>
          <w:marTop w:val="0"/>
          <w:marBottom w:val="0"/>
          <w:divBdr>
            <w:top w:val="none" w:sz="0" w:space="0" w:color="auto"/>
            <w:left w:val="none" w:sz="0" w:space="0" w:color="auto"/>
            <w:bottom w:val="none" w:sz="0" w:space="0" w:color="auto"/>
            <w:right w:val="none" w:sz="0" w:space="0" w:color="auto"/>
          </w:divBdr>
          <w:divsChild>
            <w:div w:id="2083599970">
              <w:marLeft w:val="0"/>
              <w:marRight w:val="0"/>
              <w:marTop w:val="0"/>
              <w:marBottom w:val="0"/>
              <w:divBdr>
                <w:top w:val="none" w:sz="0" w:space="0" w:color="auto"/>
                <w:left w:val="none" w:sz="0" w:space="0" w:color="auto"/>
                <w:bottom w:val="none" w:sz="0" w:space="0" w:color="auto"/>
                <w:right w:val="none" w:sz="0" w:space="0" w:color="auto"/>
              </w:divBdr>
              <w:divsChild>
                <w:div w:id="1377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7380">
          <w:marLeft w:val="0"/>
          <w:marRight w:val="0"/>
          <w:marTop w:val="0"/>
          <w:marBottom w:val="0"/>
          <w:divBdr>
            <w:top w:val="none" w:sz="0" w:space="0" w:color="auto"/>
            <w:left w:val="none" w:sz="0" w:space="0" w:color="auto"/>
            <w:bottom w:val="none" w:sz="0" w:space="0" w:color="auto"/>
            <w:right w:val="none" w:sz="0" w:space="0" w:color="auto"/>
          </w:divBdr>
          <w:divsChild>
            <w:div w:id="672336833">
              <w:marLeft w:val="0"/>
              <w:marRight w:val="0"/>
              <w:marTop w:val="0"/>
              <w:marBottom w:val="0"/>
              <w:divBdr>
                <w:top w:val="none" w:sz="0" w:space="0" w:color="auto"/>
                <w:left w:val="none" w:sz="0" w:space="0" w:color="auto"/>
                <w:bottom w:val="none" w:sz="0" w:space="0" w:color="auto"/>
                <w:right w:val="none" w:sz="0" w:space="0" w:color="auto"/>
              </w:divBdr>
              <w:divsChild>
                <w:div w:id="10590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8173">
          <w:marLeft w:val="0"/>
          <w:marRight w:val="0"/>
          <w:marTop w:val="0"/>
          <w:marBottom w:val="0"/>
          <w:divBdr>
            <w:top w:val="none" w:sz="0" w:space="0" w:color="auto"/>
            <w:left w:val="none" w:sz="0" w:space="0" w:color="auto"/>
            <w:bottom w:val="none" w:sz="0" w:space="0" w:color="auto"/>
            <w:right w:val="none" w:sz="0" w:space="0" w:color="auto"/>
          </w:divBdr>
          <w:divsChild>
            <w:div w:id="161286425">
              <w:marLeft w:val="0"/>
              <w:marRight w:val="0"/>
              <w:marTop w:val="0"/>
              <w:marBottom w:val="0"/>
              <w:divBdr>
                <w:top w:val="none" w:sz="0" w:space="0" w:color="auto"/>
                <w:left w:val="none" w:sz="0" w:space="0" w:color="auto"/>
                <w:bottom w:val="none" w:sz="0" w:space="0" w:color="auto"/>
                <w:right w:val="none" w:sz="0" w:space="0" w:color="auto"/>
              </w:divBdr>
              <w:divsChild>
                <w:div w:id="12858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5796">
          <w:marLeft w:val="0"/>
          <w:marRight w:val="0"/>
          <w:marTop w:val="0"/>
          <w:marBottom w:val="0"/>
          <w:divBdr>
            <w:top w:val="none" w:sz="0" w:space="0" w:color="auto"/>
            <w:left w:val="none" w:sz="0" w:space="0" w:color="auto"/>
            <w:bottom w:val="none" w:sz="0" w:space="0" w:color="auto"/>
            <w:right w:val="none" w:sz="0" w:space="0" w:color="auto"/>
          </w:divBdr>
          <w:divsChild>
            <w:div w:id="1869873482">
              <w:marLeft w:val="0"/>
              <w:marRight w:val="0"/>
              <w:marTop w:val="0"/>
              <w:marBottom w:val="0"/>
              <w:divBdr>
                <w:top w:val="none" w:sz="0" w:space="0" w:color="auto"/>
                <w:left w:val="none" w:sz="0" w:space="0" w:color="auto"/>
                <w:bottom w:val="none" w:sz="0" w:space="0" w:color="auto"/>
                <w:right w:val="none" w:sz="0" w:space="0" w:color="auto"/>
              </w:divBdr>
              <w:divsChild>
                <w:div w:id="1948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3530">
      <w:bodyDiv w:val="1"/>
      <w:marLeft w:val="0"/>
      <w:marRight w:val="0"/>
      <w:marTop w:val="0"/>
      <w:marBottom w:val="0"/>
      <w:divBdr>
        <w:top w:val="none" w:sz="0" w:space="0" w:color="auto"/>
        <w:left w:val="none" w:sz="0" w:space="0" w:color="auto"/>
        <w:bottom w:val="none" w:sz="0" w:space="0" w:color="auto"/>
        <w:right w:val="none" w:sz="0" w:space="0" w:color="auto"/>
      </w:divBdr>
      <w:divsChild>
        <w:div w:id="348798350">
          <w:marLeft w:val="0"/>
          <w:marRight w:val="0"/>
          <w:marTop w:val="0"/>
          <w:marBottom w:val="0"/>
          <w:divBdr>
            <w:top w:val="none" w:sz="0" w:space="0" w:color="auto"/>
            <w:left w:val="none" w:sz="0" w:space="0" w:color="auto"/>
            <w:bottom w:val="none" w:sz="0" w:space="0" w:color="auto"/>
            <w:right w:val="none" w:sz="0" w:space="0" w:color="auto"/>
          </w:divBdr>
          <w:divsChild>
            <w:div w:id="12499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4085">
      <w:bodyDiv w:val="1"/>
      <w:marLeft w:val="0"/>
      <w:marRight w:val="0"/>
      <w:marTop w:val="0"/>
      <w:marBottom w:val="0"/>
      <w:divBdr>
        <w:top w:val="none" w:sz="0" w:space="0" w:color="auto"/>
        <w:left w:val="none" w:sz="0" w:space="0" w:color="auto"/>
        <w:bottom w:val="none" w:sz="0" w:space="0" w:color="auto"/>
        <w:right w:val="none" w:sz="0" w:space="0" w:color="auto"/>
      </w:divBdr>
    </w:div>
    <w:div w:id="1074161172">
      <w:bodyDiv w:val="1"/>
      <w:marLeft w:val="0"/>
      <w:marRight w:val="0"/>
      <w:marTop w:val="0"/>
      <w:marBottom w:val="0"/>
      <w:divBdr>
        <w:top w:val="none" w:sz="0" w:space="0" w:color="auto"/>
        <w:left w:val="none" w:sz="0" w:space="0" w:color="auto"/>
        <w:bottom w:val="none" w:sz="0" w:space="0" w:color="auto"/>
        <w:right w:val="none" w:sz="0" w:space="0" w:color="auto"/>
      </w:divBdr>
    </w:div>
    <w:div w:id="1588077105">
      <w:bodyDiv w:val="1"/>
      <w:marLeft w:val="0"/>
      <w:marRight w:val="0"/>
      <w:marTop w:val="0"/>
      <w:marBottom w:val="0"/>
      <w:divBdr>
        <w:top w:val="none" w:sz="0" w:space="0" w:color="auto"/>
        <w:left w:val="none" w:sz="0" w:space="0" w:color="auto"/>
        <w:bottom w:val="none" w:sz="0" w:space="0" w:color="auto"/>
        <w:right w:val="none" w:sz="0" w:space="0" w:color="auto"/>
      </w:divBdr>
    </w:div>
    <w:div w:id="1760249591">
      <w:bodyDiv w:val="1"/>
      <w:marLeft w:val="0"/>
      <w:marRight w:val="0"/>
      <w:marTop w:val="0"/>
      <w:marBottom w:val="0"/>
      <w:divBdr>
        <w:top w:val="none" w:sz="0" w:space="0" w:color="auto"/>
        <w:left w:val="none" w:sz="0" w:space="0" w:color="auto"/>
        <w:bottom w:val="none" w:sz="0" w:space="0" w:color="auto"/>
        <w:right w:val="none" w:sz="0" w:space="0" w:color="auto"/>
      </w:divBdr>
    </w:div>
    <w:div w:id="1772512133">
      <w:bodyDiv w:val="1"/>
      <w:marLeft w:val="0"/>
      <w:marRight w:val="0"/>
      <w:marTop w:val="0"/>
      <w:marBottom w:val="0"/>
      <w:divBdr>
        <w:top w:val="none" w:sz="0" w:space="0" w:color="auto"/>
        <w:left w:val="none" w:sz="0" w:space="0" w:color="auto"/>
        <w:bottom w:val="none" w:sz="0" w:space="0" w:color="auto"/>
        <w:right w:val="none" w:sz="0" w:space="0" w:color="auto"/>
      </w:divBdr>
    </w:div>
    <w:div w:id="1899779093">
      <w:bodyDiv w:val="1"/>
      <w:marLeft w:val="0"/>
      <w:marRight w:val="0"/>
      <w:marTop w:val="0"/>
      <w:marBottom w:val="0"/>
      <w:divBdr>
        <w:top w:val="none" w:sz="0" w:space="0" w:color="auto"/>
        <w:left w:val="none" w:sz="0" w:space="0" w:color="auto"/>
        <w:bottom w:val="none" w:sz="0" w:space="0" w:color="auto"/>
        <w:right w:val="none" w:sz="0" w:space="0" w:color="auto"/>
      </w:divBdr>
    </w:div>
    <w:div w:id="20778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s://www.smartinsights.com/search-engine-marketing/search-engine-statistics/" TargetMode="External"/><Relationship Id="rId26" Type="http://schemas.openxmlformats.org/officeDocument/2006/relationships/hyperlink" Target="mailto:youthforum@birmingham.gov.uk" TargetMode="External"/><Relationship Id="rId3" Type="http://schemas.openxmlformats.org/officeDocument/2006/relationships/customXml" Target="../customXml/item3.xml"/><Relationship Id="rId21" Type="http://schemas.openxmlformats.org/officeDocument/2006/relationships/hyperlink" Target="https://www.localofferbirmingham.co.uk/parents-and-carers/you-said-we-did/"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7.png"/><Relationship Id="rId25" Type="http://schemas.openxmlformats.org/officeDocument/2006/relationships/hyperlink" Target="https://www.localofferbirmingham.co.uk/events-for-parents/"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fif"/><Relationship Id="rId24" Type="http://schemas.openxmlformats.org/officeDocument/2006/relationships/hyperlink" Target="mailto:SENDImpComm@birmingham.gov.uk"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localofferbirmingham.co.uk/" TargetMode="External"/><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https://eur01.safelinks.protection.outlook.com/?url=https%3A%2F%2Fyoutu.be%2FyamV3F1dez8&amp;data=04%7C01%7CRachel.A.Edwards%40birmingham.gov.uk%7C9c86852a07004193f4f508da07697b33%7C699ace67d2e44bcdb303d2bbe2b9bbf1%7C0%7C0%7C637830447000919183%7CUnknown%7CTWFpbGZsb3d8eyJWIjoiMC4wLjAwMDAiLCJQIjoiV2luMzIiLCJBTiI6Ik1haWwiLCJXVCI6Mn0%3D%7C3000&amp;sdata=rkRjUV%2BS4ekPtOJ2eY0swX1hKiLTl70JwCHYBYFwfZ0%3D&amp;reserved=0" TargetMode="External"/><Relationship Id="rId4" Type="http://schemas.openxmlformats.org/officeDocument/2006/relationships/numbering" Target="numbering.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hyperlink" Target="https://www.localofferbirmingham.co.uk/parents-and-carers/you-said-we-did/"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7ACF3F48FA9243827FE90BB6C4D7D0" ma:contentTypeVersion="13" ma:contentTypeDescription="Create a new document." ma:contentTypeScope="" ma:versionID="bb977b23175307b0ce1444d829d56272">
  <xsd:schema xmlns:xsd="http://www.w3.org/2001/XMLSchema" xmlns:xs="http://www.w3.org/2001/XMLSchema" xmlns:p="http://schemas.microsoft.com/office/2006/metadata/properties" xmlns:ns3="4282fc7b-b78f-466e-b18e-f77fc0c78824" xmlns:ns4="5c854135-aa96-4e90-868f-a49f5a28105a" targetNamespace="http://schemas.microsoft.com/office/2006/metadata/properties" ma:root="true" ma:fieldsID="de0cd4d3fd722dd984037d81a3432a4b" ns3:_="" ns4:_="">
    <xsd:import namespace="4282fc7b-b78f-466e-b18e-f77fc0c78824"/>
    <xsd:import namespace="5c854135-aa96-4e90-868f-a49f5a2810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2fc7b-b78f-466e-b18e-f77fc0c78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854135-aa96-4e90-868f-a49f5a2810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07A98-297E-4AE2-9756-0C081A79595C}">
  <ds:schemaRefs>
    <ds:schemaRef ds:uri="http://schemas.microsoft.com/sharepoint/v3/contenttype/forms"/>
  </ds:schemaRefs>
</ds:datastoreItem>
</file>

<file path=customXml/itemProps2.xml><?xml version="1.0" encoding="utf-8"?>
<ds:datastoreItem xmlns:ds="http://schemas.openxmlformats.org/officeDocument/2006/customXml" ds:itemID="{F1AC3C37-0336-4256-8D07-48ECEDF69E3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282fc7b-b78f-466e-b18e-f77fc0c78824"/>
    <ds:schemaRef ds:uri="5c854135-aa96-4e90-868f-a49f5a28105a"/>
    <ds:schemaRef ds:uri="http://www.w3.org/XML/1998/namespace"/>
    <ds:schemaRef ds:uri="http://purl.org/dc/dcmitype/"/>
  </ds:schemaRefs>
</ds:datastoreItem>
</file>

<file path=customXml/itemProps3.xml><?xml version="1.0" encoding="utf-8"?>
<ds:datastoreItem xmlns:ds="http://schemas.openxmlformats.org/officeDocument/2006/customXml" ds:itemID="{B697339E-CB37-4333-A4D8-DDCEDD4F5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2fc7b-b78f-466e-b18e-f77fc0c78824"/>
    <ds:schemaRef ds:uri="5c854135-aa96-4e90-868f-a49f5a28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1862</Words>
  <Characters>10616</Characters>
  <Application>Microsoft Office Word</Application>
  <DocSecurity>0</DocSecurity>
  <Lines>88</Lines>
  <Paragraphs>24</Paragraphs>
  <ScaleCrop>false</ScaleCrop>
  <Company>Birmingham City Council</Company>
  <LinksUpToDate>false</LinksUpToDate>
  <CharactersWithSpaces>12454</CharactersWithSpaces>
  <SharedDoc>false</SharedDoc>
  <HLinks>
    <vt:vector size="114" baseType="variant">
      <vt:variant>
        <vt:i4>4522018</vt:i4>
      </vt:variant>
      <vt:variant>
        <vt:i4>54</vt:i4>
      </vt:variant>
      <vt:variant>
        <vt:i4>0</vt:i4>
      </vt:variant>
      <vt:variant>
        <vt:i4>5</vt:i4>
      </vt:variant>
      <vt:variant>
        <vt:lpwstr>mailto:localoffer@staffordshire.gov.uk</vt:lpwstr>
      </vt:variant>
      <vt:variant>
        <vt:lpwstr/>
      </vt:variant>
      <vt:variant>
        <vt:i4>3342459</vt:i4>
      </vt:variant>
      <vt:variant>
        <vt:i4>51</vt:i4>
      </vt:variant>
      <vt:variant>
        <vt:i4>0</vt:i4>
      </vt:variant>
      <vt:variant>
        <vt:i4>5</vt:i4>
      </vt:variant>
      <vt:variant>
        <vt:lpwstr>https://www.staffordshireconnects.info/kb5/staffordshire/directory/contact.page</vt:lpwstr>
      </vt:variant>
      <vt:variant>
        <vt:lpwstr/>
      </vt:variant>
      <vt:variant>
        <vt:i4>4522018</vt:i4>
      </vt:variant>
      <vt:variant>
        <vt:i4>48</vt:i4>
      </vt:variant>
      <vt:variant>
        <vt:i4>0</vt:i4>
      </vt:variant>
      <vt:variant>
        <vt:i4>5</vt:i4>
      </vt:variant>
      <vt:variant>
        <vt:lpwstr>mailto:localoffer@staffordshire.gov.uk</vt:lpwstr>
      </vt:variant>
      <vt:variant>
        <vt:lpwstr/>
      </vt:variant>
      <vt:variant>
        <vt:i4>5767242</vt:i4>
      </vt:variant>
      <vt:variant>
        <vt:i4>45</vt:i4>
      </vt:variant>
      <vt:variant>
        <vt:i4>0</vt:i4>
      </vt:variant>
      <vt:variant>
        <vt:i4>5</vt:i4>
      </vt:variant>
      <vt:variant>
        <vt:lpwstr>https://www.staffordshireconnects.info/kb5/staffordshire/directory/advice.page?id=W9Ka50HvCP0</vt:lpwstr>
      </vt:variant>
      <vt:variant>
        <vt:lpwstr/>
      </vt:variant>
      <vt:variant>
        <vt:i4>2031702</vt:i4>
      </vt:variant>
      <vt:variant>
        <vt:i4>42</vt:i4>
      </vt:variant>
      <vt:variant>
        <vt:i4>0</vt:i4>
      </vt:variant>
      <vt:variant>
        <vt:i4>5</vt:i4>
      </vt:variant>
      <vt:variant>
        <vt:lpwstr>https://www.staffordshireconnects.info/kb5/staffordshire/directory/advice.page?id=w9ep29tjj3A</vt:lpwstr>
      </vt:variant>
      <vt:variant>
        <vt:lpwstr/>
      </vt:variant>
      <vt:variant>
        <vt:i4>6225949</vt:i4>
      </vt:variant>
      <vt:variant>
        <vt:i4>39</vt:i4>
      </vt:variant>
      <vt:variant>
        <vt:i4>0</vt:i4>
      </vt:variant>
      <vt:variant>
        <vt:i4>5</vt:i4>
      </vt:variant>
      <vt:variant>
        <vt:lpwstr>https://www.staffordshireconnects.info/kb5/staffordshire/directory/results.page?theme=12&amp;resulttype=documents</vt:lpwstr>
      </vt:variant>
      <vt:variant>
        <vt:lpwstr/>
      </vt:variant>
      <vt:variant>
        <vt:i4>5570620</vt:i4>
      </vt:variant>
      <vt:variant>
        <vt:i4>36</vt:i4>
      </vt:variant>
      <vt:variant>
        <vt:i4>0</vt:i4>
      </vt:variant>
      <vt:variant>
        <vt:i4>5</vt:i4>
      </vt:variant>
      <vt:variant>
        <vt:lpwstr>https://www.staffordshireconnects.info/kb5/staffordshire/directory/site.page?id=N5Dx-mY_nOM</vt:lpwstr>
      </vt:variant>
      <vt:variant>
        <vt:lpwstr/>
      </vt:variant>
      <vt:variant>
        <vt:i4>4522018</vt:i4>
      </vt:variant>
      <vt:variant>
        <vt:i4>33</vt:i4>
      </vt:variant>
      <vt:variant>
        <vt:i4>0</vt:i4>
      </vt:variant>
      <vt:variant>
        <vt:i4>5</vt:i4>
      </vt:variant>
      <vt:variant>
        <vt:lpwstr>mailto:localoffer@staffordshire.gov.uk</vt:lpwstr>
      </vt:variant>
      <vt:variant>
        <vt:lpwstr/>
      </vt:variant>
      <vt:variant>
        <vt:i4>7078006</vt:i4>
      </vt:variant>
      <vt:variant>
        <vt:i4>30</vt:i4>
      </vt:variant>
      <vt:variant>
        <vt:i4>0</vt:i4>
      </vt:variant>
      <vt:variant>
        <vt:i4>5</vt:i4>
      </vt:variant>
      <vt:variant>
        <vt:lpwstr>https://www.staffordshireconnects.info/kb5/staffordshire/directory/site.page?id=L2sqCmT1R6c</vt:lpwstr>
      </vt:variant>
      <vt:variant>
        <vt:lpwstr/>
      </vt:variant>
      <vt:variant>
        <vt:i4>2031702</vt:i4>
      </vt:variant>
      <vt:variant>
        <vt:i4>27</vt:i4>
      </vt:variant>
      <vt:variant>
        <vt:i4>0</vt:i4>
      </vt:variant>
      <vt:variant>
        <vt:i4>5</vt:i4>
      </vt:variant>
      <vt:variant>
        <vt:lpwstr>https://www.staffordshireconnects.info/kb5/staffordshire/directory/advice.page?id=w9ep29tjj3A</vt:lpwstr>
      </vt:variant>
      <vt:variant>
        <vt:lpwstr/>
      </vt:variant>
      <vt:variant>
        <vt:i4>1048597</vt:i4>
      </vt:variant>
      <vt:variant>
        <vt:i4>24</vt:i4>
      </vt:variant>
      <vt:variant>
        <vt:i4>0</vt:i4>
      </vt:variant>
      <vt:variant>
        <vt:i4>5</vt:i4>
      </vt:variant>
      <vt:variant>
        <vt:lpwstr>https://www.staffordshireconnects.info/kb5/staffordshire/directory/advice.page?id=zyEUEUIkN4I</vt:lpwstr>
      </vt:variant>
      <vt:variant>
        <vt:lpwstr/>
      </vt:variant>
      <vt:variant>
        <vt:i4>7143470</vt:i4>
      </vt:variant>
      <vt:variant>
        <vt:i4>21</vt:i4>
      </vt:variant>
      <vt:variant>
        <vt:i4>0</vt:i4>
      </vt:variant>
      <vt:variant>
        <vt:i4>5</vt:i4>
      </vt:variant>
      <vt:variant>
        <vt:lpwstr>https://www.staffordshireconnects.info/kb5/staffordshire/directory/site.page?id=zGcwCl7Eo1Y</vt:lpwstr>
      </vt:variant>
      <vt:variant>
        <vt:lpwstr/>
      </vt:variant>
      <vt:variant>
        <vt:i4>1376287</vt:i4>
      </vt:variant>
      <vt:variant>
        <vt:i4>18</vt:i4>
      </vt:variant>
      <vt:variant>
        <vt:i4>0</vt:i4>
      </vt:variant>
      <vt:variant>
        <vt:i4>5</vt:i4>
      </vt:variant>
      <vt:variant>
        <vt:lpwstr>https://www.staffordshireconnects.info/kb5/staffordshire/directory/advice.page?id=SaqER7tHsX8</vt:lpwstr>
      </vt:variant>
      <vt:variant>
        <vt:lpwstr/>
      </vt:variant>
      <vt:variant>
        <vt:i4>1179715</vt:i4>
      </vt:variant>
      <vt:variant>
        <vt:i4>15</vt:i4>
      </vt:variant>
      <vt:variant>
        <vt:i4>0</vt:i4>
      </vt:variant>
      <vt:variant>
        <vt:i4>5</vt:i4>
      </vt:variant>
      <vt:variant>
        <vt:lpwstr>https://www.staffordshireconnects.info/kb5/staffordshire/directory/advice.page?id=4Pf3vU6K9yM</vt:lpwstr>
      </vt:variant>
      <vt:variant>
        <vt:lpwstr/>
      </vt:variant>
      <vt:variant>
        <vt:i4>6815778</vt:i4>
      </vt:variant>
      <vt:variant>
        <vt:i4>12</vt:i4>
      </vt:variant>
      <vt:variant>
        <vt:i4>0</vt:i4>
      </vt:variant>
      <vt:variant>
        <vt:i4>5</vt:i4>
      </vt:variant>
      <vt:variant>
        <vt:lpwstr>https://www.staffordshireconnects.info/kb5/staffordshire/directory/site.page?id=OkBI3Lx7hTQ</vt:lpwstr>
      </vt:variant>
      <vt:variant>
        <vt:lpwstr/>
      </vt:variant>
      <vt:variant>
        <vt:i4>6029319</vt:i4>
      </vt:variant>
      <vt:variant>
        <vt:i4>9</vt:i4>
      </vt:variant>
      <vt:variant>
        <vt:i4>0</vt:i4>
      </vt:variant>
      <vt:variant>
        <vt:i4>5</vt:i4>
      </vt:variant>
      <vt:variant>
        <vt:lpwstr>https://www.staffordshireconnects.info/kb5/staffordshire/directory/advice.page?id=FSADJhrfPSY</vt:lpwstr>
      </vt:variant>
      <vt:variant>
        <vt:lpwstr/>
      </vt:variant>
      <vt:variant>
        <vt:i4>1245207</vt:i4>
      </vt:variant>
      <vt:variant>
        <vt:i4>6</vt:i4>
      </vt:variant>
      <vt:variant>
        <vt:i4>0</vt:i4>
      </vt:variant>
      <vt:variant>
        <vt:i4>5</vt:i4>
      </vt:variant>
      <vt:variant>
        <vt:lpwstr>https://www.staffordshireconnects.info/kb5/staffordshire/directory/localoffer.page?localofferchannel=7-2</vt:lpwstr>
      </vt:variant>
      <vt:variant>
        <vt:lpwstr/>
      </vt:variant>
      <vt:variant>
        <vt:i4>95</vt:i4>
      </vt:variant>
      <vt:variant>
        <vt:i4>3</vt:i4>
      </vt:variant>
      <vt:variant>
        <vt:i4>0</vt:i4>
      </vt:variant>
      <vt:variant>
        <vt:i4>5</vt:i4>
      </vt:variant>
      <vt:variant>
        <vt:lpwstr>https://www.staffordshireconnects.info/kb5/staffordshire/directory/advice.page?id=0rWBovMeR5E</vt:lpwstr>
      </vt:variant>
      <vt:variant>
        <vt:lpwstr/>
      </vt:variant>
      <vt:variant>
        <vt:i4>2228275</vt:i4>
      </vt:variant>
      <vt:variant>
        <vt:i4>0</vt:i4>
      </vt:variant>
      <vt:variant>
        <vt:i4>0</vt:i4>
      </vt:variant>
      <vt:variant>
        <vt:i4>5</vt:i4>
      </vt:variant>
      <vt:variant>
        <vt:lpwstr>https://search3.openobjects.com/mediamanager/staffordshire/hub/files/governance_structure_2021.pdf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 Edwards</dc:creator>
  <cp:keywords/>
  <dc:description/>
  <cp:lastModifiedBy>Rachel A Edwards</cp:lastModifiedBy>
  <cp:revision>6</cp:revision>
  <dcterms:created xsi:type="dcterms:W3CDTF">2022-04-11T11:03:00Z</dcterms:created>
  <dcterms:modified xsi:type="dcterms:W3CDTF">2022-04-11T12:40:00Z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0x010100547ACF3F48FA9243827FE90BB6C4D7D0</vt:lpwstr>
  </property>
</Properties>
</file>