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D2D37" w14:textId="03EA8BC2" w:rsidR="00DD43F5" w:rsidRPr="00E4419D" w:rsidRDefault="00CC163F" w:rsidP="00E4419D">
      <w:pPr>
        <w:spacing w:after="160" w:line="259" w:lineRule="auto"/>
        <w:rPr>
          <w:noProof/>
        </w:rPr>
      </w:pPr>
      <w:bookmarkStart w:id="0" w:name="_GoBack"/>
      <w:bookmarkEnd w:id="0"/>
      <w:r w:rsidRPr="005E0ABB">
        <w:rPr>
          <w:noProof/>
          <w:sz w:val="22"/>
          <w:szCs w:val="22"/>
        </w:rPr>
        <mc:AlternateContent>
          <mc:Choice Requires="wps">
            <w:drawing>
              <wp:anchor distT="45720" distB="45720" distL="114300" distR="114300" simplePos="0" relativeHeight="251929600" behindDoc="0" locked="0" layoutInCell="1" allowOverlap="1" wp14:anchorId="20767098" wp14:editId="2C966448">
                <wp:simplePos x="0" y="0"/>
                <wp:positionH relativeFrom="page">
                  <wp:posOffset>5514975</wp:posOffset>
                </wp:positionH>
                <wp:positionV relativeFrom="margin">
                  <wp:posOffset>389255</wp:posOffset>
                </wp:positionV>
                <wp:extent cx="4832350" cy="533400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5334000"/>
                        </a:xfrm>
                        <a:prstGeom prst="rect">
                          <a:avLst/>
                        </a:prstGeom>
                        <a:solidFill>
                          <a:srgbClr val="FFFFFF"/>
                        </a:solidFill>
                        <a:ln w="9525">
                          <a:noFill/>
                          <a:miter lim="800000"/>
                          <a:headEnd/>
                          <a:tailEnd/>
                        </a:ln>
                      </wps:spPr>
                      <wps:txbx>
                        <w:txbxContent>
                          <w:p w14:paraId="4CAAE820" w14:textId="39DDB0A5" w:rsidR="00F77FE3" w:rsidRPr="000330F3" w:rsidRDefault="000330F3" w:rsidP="00F77FE3">
                            <w:pPr>
                              <w:rPr>
                                <w:color w:val="00B0F0"/>
                              </w:rPr>
                            </w:pPr>
                            <w:r w:rsidRPr="000330F3">
                              <w:rPr>
                                <w:b/>
                                <w:bCs/>
                                <w:color w:val="00B0F0"/>
                                <w:u w:val="single"/>
                              </w:rPr>
                              <w:t>MJ Awards</w:t>
                            </w:r>
                          </w:p>
                          <w:p w14:paraId="093280BD" w14:textId="77777777" w:rsidR="00F77FE3" w:rsidRDefault="00F77FE3" w:rsidP="00F77FE3"/>
                          <w:p w14:paraId="0BBFB575" w14:textId="77777777" w:rsidR="004F38DD" w:rsidRDefault="00F77FE3" w:rsidP="00F77FE3">
                            <w:r>
                              <w:t>On the 3</w:t>
                            </w:r>
                            <w:r w:rsidRPr="00A62839">
                              <w:rPr>
                                <w:vertAlign w:val="superscript"/>
                              </w:rPr>
                              <w:t>rd</w:t>
                            </w:r>
                            <w:r>
                              <w:t xml:space="preserve"> May, Caroline Naven, Nicola Holmes and Anthony Clayton presented to the Panel responsible for judging the</w:t>
                            </w:r>
                            <w:r w:rsidR="004F38DD">
                              <w:t>’</w:t>
                            </w:r>
                            <w:r>
                              <w:t xml:space="preserve"> innovation in children’s and adults’ services category</w:t>
                            </w:r>
                            <w:r w:rsidR="004F38DD">
                              <w:t>’</w:t>
                            </w:r>
                            <w:r>
                              <w:t xml:space="preserve"> of the MJ Awards</w:t>
                            </w:r>
                            <w:r w:rsidR="004F38DD">
                              <w:t>.</w:t>
                            </w:r>
                          </w:p>
                          <w:p w14:paraId="3FC552F8" w14:textId="77777777" w:rsidR="004F38DD" w:rsidRDefault="004F38DD" w:rsidP="00F77FE3"/>
                          <w:p w14:paraId="474DDA1A" w14:textId="3D87D5CF" w:rsidR="00F77FE3" w:rsidRDefault="00F77FE3" w:rsidP="00F77FE3">
                            <w:r>
                              <w:t>Describing the process we adopted, Anthony said</w:t>
                            </w:r>
                            <w:r w:rsidR="004F38DD">
                              <w:t>:</w:t>
                            </w:r>
                          </w:p>
                          <w:p w14:paraId="1F223301" w14:textId="77777777" w:rsidR="004F38DD" w:rsidRPr="004F38DD" w:rsidRDefault="004F38DD" w:rsidP="00F77FE3">
                            <w:pPr>
                              <w:rPr>
                                <w:i/>
                                <w:iCs/>
                              </w:rPr>
                            </w:pPr>
                          </w:p>
                          <w:p w14:paraId="10B4E2AD" w14:textId="530660DF" w:rsidR="00F77FE3" w:rsidRPr="004F38DD" w:rsidRDefault="00F77FE3" w:rsidP="00F77FE3">
                            <w:pPr>
                              <w:rPr>
                                <w:i/>
                                <w:iCs/>
                              </w:rPr>
                            </w:pPr>
                            <w:r w:rsidRPr="004F38DD">
                              <w:rPr>
                                <w:i/>
                                <w:iCs/>
                              </w:rPr>
                              <w:t>“We showed a presentation to the judges. The first slide was us introducing ourselves to the judges and giving a bit of information about what we do. The second slide Caroline spoke to the judges about our services and we also had recordings from some of our young people. We used the famous Desmond Tutu quote “there comes a point when we need to stop just pulling people out of the river. We need to go upstream and find out why they are falling in” to describe our aim.  Nicola talked about the innovation in Birmingham and our emphasis on co-production.  I completed the presentation by talking about the impact that we make for our young people as well as my role in the team starting with my internship to securing an apprenticeship with the PFA team.”</w:t>
                            </w:r>
                          </w:p>
                          <w:p w14:paraId="36BF2620" w14:textId="77777777" w:rsidR="004F38DD" w:rsidRDefault="004F38DD" w:rsidP="00F77FE3"/>
                          <w:p w14:paraId="0668C86A" w14:textId="2091E0D8" w:rsidR="00F77FE3" w:rsidRDefault="00F77FE3" w:rsidP="00F77FE3">
                            <w:r>
                              <w:t>Once we finished our</w:t>
                            </w:r>
                            <w:r w:rsidR="004F38DD">
                              <w:t xml:space="preserve"> presentation, </w:t>
                            </w:r>
                            <w:r>
                              <w:t xml:space="preserve">the judges asked each of use a few questions </w:t>
                            </w:r>
                            <w:r w:rsidR="004F38DD">
                              <w:t xml:space="preserve">with a real emphasis on </w:t>
                            </w:r>
                            <w:r>
                              <w:t>sustainability</w:t>
                            </w:r>
                            <w:r w:rsidR="004F38DD">
                              <w:t xml:space="preserve">.  It was really positive to inform the judges that the service has been mainstreamed and that is testimony to support of senior leaders and the impact of the PFA team in a short period of time.  They also asked us where we </w:t>
                            </w:r>
                            <w:r>
                              <w:t>see ourselves in 5 years’ time</w:t>
                            </w:r>
                            <w:r w:rsidR="004F38DD">
                              <w:t xml:space="preserve">, to which we responded that we see a fully embedded service which continues to make a real difference to the young people we work with. </w:t>
                            </w:r>
                          </w:p>
                          <w:p w14:paraId="7CDD3B82" w14:textId="77777777" w:rsidR="00F77FE3" w:rsidRDefault="00F77FE3" w:rsidP="00F77FE3"/>
                          <w:p w14:paraId="3D686AF0" w14:textId="06D06620" w:rsidR="005E0ABB" w:rsidRDefault="005E0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67098" id="_x0000_t202" coordsize="21600,21600" o:spt="202" path="m,l,21600r21600,l21600,xe">
                <v:stroke joinstyle="miter"/>
                <v:path gradientshapeok="t" o:connecttype="rect"/>
              </v:shapetype>
              <v:shape id="Text Box 2" o:spid="_x0000_s1026" type="#_x0000_t202" style="position:absolute;margin-left:434.25pt;margin-top:30.65pt;width:380.5pt;height:420pt;z-index:25192960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" stroked="f">
                <v:textbox>
                  <w:txbxContent>
                    <w:p w14:paraId="4CAAE820" w14:textId="39DDB0A5" w:rsidR="00F77FE3" w:rsidRPr="000330F3" w:rsidRDefault="000330F3" w:rsidP="00F77FE3">
                      <w:pPr>
                        <w:rPr>
                          <w:color w:val="00B0F0"/>
                        </w:rPr>
                      </w:pPr>
                      <w:r w:rsidRPr="000330F3">
                        <w:rPr>
                          <w:b/>
                          <w:bCs/>
                          <w:color w:val="00B0F0"/>
                          <w:u w:val="single"/>
                        </w:rPr>
                        <w:t>MJ Awards</w:t>
                      </w:r>
                    </w:p>
                    <w:p w14:paraId="093280BD" w14:textId="77777777" w:rsidR="00F77FE3" w:rsidRDefault="00F77FE3" w:rsidP="00F77FE3"/>
                    <w:p w14:paraId="0BBFB575" w14:textId="77777777" w:rsidR="004F38DD" w:rsidRDefault="00F77FE3" w:rsidP="00F77FE3">
                      <w:r>
                        <w:t>On the 3</w:t>
                      </w:r>
                      <w:r w:rsidRPr="00A62839">
                        <w:rPr>
                          <w:vertAlign w:val="superscript"/>
                        </w:rPr>
                        <w:t>rd</w:t>
                      </w:r>
                      <w:r>
                        <w:t xml:space="preserve"> May, Caroline Naven, Nicola Holmes and Anthony Clayton presented to the Panel responsible for judging the</w:t>
                      </w:r>
                      <w:r w:rsidR="004F38DD">
                        <w:t>’</w:t>
                      </w:r>
                      <w:r>
                        <w:t xml:space="preserve"> innovation in children’s and adults’ services category</w:t>
                      </w:r>
                      <w:r w:rsidR="004F38DD">
                        <w:t>’</w:t>
                      </w:r>
                      <w:r>
                        <w:t xml:space="preserve"> of the MJ Awards</w:t>
                      </w:r>
                      <w:r w:rsidR="004F38DD">
                        <w:t>.</w:t>
                      </w:r>
                    </w:p>
                    <w:p w14:paraId="3FC552F8" w14:textId="77777777" w:rsidR="004F38DD" w:rsidRDefault="004F38DD" w:rsidP="00F77FE3"/>
                    <w:p w14:paraId="474DDA1A" w14:textId="3D87D5CF" w:rsidR="00F77FE3" w:rsidRDefault="00F77FE3" w:rsidP="00F77FE3">
                      <w:r>
                        <w:t>Describing the process we adopted, Anthony said</w:t>
                      </w:r>
                      <w:r w:rsidR="004F38DD">
                        <w:t>:</w:t>
                      </w:r>
                    </w:p>
                    <w:p w14:paraId="1F223301" w14:textId="77777777" w:rsidR="004F38DD" w:rsidRPr="004F38DD" w:rsidRDefault="004F38DD" w:rsidP="00F77FE3">
                      <w:pPr>
                        <w:rPr>
                          <w:i/>
                          <w:iCs/>
                        </w:rPr>
                      </w:pPr>
                    </w:p>
                    <w:p w14:paraId="10B4E2AD" w14:textId="530660DF" w:rsidR="00F77FE3" w:rsidRPr="004F38DD" w:rsidRDefault="00F77FE3" w:rsidP="00F77FE3">
                      <w:pPr>
                        <w:rPr>
                          <w:i/>
                          <w:iCs/>
                        </w:rPr>
                      </w:pPr>
                      <w:r w:rsidRPr="004F38DD">
                        <w:rPr>
                          <w:i/>
                          <w:iCs/>
                        </w:rPr>
                        <w:t>“We showed a presentation to the judges. The first slide was us introducing ourselves to the judges and giving a bit of information about what we do. The second slide Caroline spoke to the judges about our services and we also had recordings from some of our young people. We used the famous Desmond Tutu quote “there comes a point when we need to stop just pulling people out of the river. We need to go upstream and find out why they are falling in” to describe our aim.  Nicola talked about the innovation in Birmingham and our emphasis on co-production.  I completed the presentation by talking about the impact that we make for our young people as well as my role in the team starting with my internship to securing an apprenticeship with the PFA team.”</w:t>
                      </w:r>
                    </w:p>
                    <w:p w14:paraId="36BF2620" w14:textId="77777777" w:rsidR="004F38DD" w:rsidRDefault="004F38DD" w:rsidP="00F77FE3"/>
                    <w:p w14:paraId="0668C86A" w14:textId="2091E0D8" w:rsidR="00F77FE3" w:rsidRDefault="00F77FE3" w:rsidP="00F77FE3">
                      <w:r>
                        <w:t>Once we finished our</w:t>
                      </w:r>
                      <w:r w:rsidR="004F38DD">
                        <w:t xml:space="preserve"> presentation, </w:t>
                      </w:r>
                      <w:r>
                        <w:t xml:space="preserve">the judges asked each of use a few questions </w:t>
                      </w:r>
                      <w:r w:rsidR="004F38DD">
                        <w:t xml:space="preserve">with a real emphasis on </w:t>
                      </w:r>
                      <w:r>
                        <w:t>sustainability</w:t>
                      </w:r>
                      <w:r w:rsidR="004F38DD">
                        <w:t xml:space="preserve">.  It was really positive to inform the judges that the service has been mainstreamed and that is testimony to support of senior leaders and the impact of the PFA team in a short period of time.  They also asked us where we </w:t>
                      </w:r>
                      <w:r>
                        <w:t>see ourselves in 5 years’ time</w:t>
                      </w:r>
                      <w:r w:rsidR="004F38DD">
                        <w:t xml:space="preserve">, to which we responded that we see a fully embedded service which continues to make a real difference to the young people we work with. </w:t>
                      </w:r>
                    </w:p>
                    <w:p w14:paraId="7CDD3B82" w14:textId="77777777" w:rsidR="00F77FE3" w:rsidRDefault="00F77FE3" w:rsidP="00F77FE3"/>
                    <w:p w14:paraId="3D686AF0" w14:textId="06D06620" w:rsidR="005E0ABB" w:rsidRDefault="005E0ABB"/>
                  </w:txbxContent>
                </v:textbox>
                <w10:wrap type="square" anchorx="page" anchory="margin"/>
              </v:shape>
            </w:pict>
          </mc:Fallback>
        </mc:AlternateContent>
      </w:r>
      <w:r w:rsidR="00970AF0" w:rsidRPr="005E0ABB">
        <w:rPr>
          <w:noProof/>
          <w:sz w:val="22"/>
          <w:szCs w:val="22"/>
        </w:rPr>
        <mc:AlternateContent>
          <mc:Choice Requires="wps">
            <w:drawing>
              <wp:anchor distT="0" distB="0" distL="114300" distR="114300" simplePos="0" relativeHeight="251932672" behindDoc="0" locked="0" layoutInCell="1" allowOverlap="1" wp14:anchorId="35A937B3" wp14:editId="419A5702">
                <wp:simplePos x="0" y="0"/>
                <wp:positionH relativeFrom="column">
                  <wp:posOffset>-675103</wp:posOffset>
                </wp:positionH>
                <wp:positionV relativeFrom="page">
                  <wp:posOffset>1659597</wp:posOffset>
                </wp:positionV>
                <wp:extent cx="5034280" cy="50673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280" cy="5067300"/>
                        </a:xfrm>
                        <a:prstGeom prst="rect">
                          <a:avLst/>
                        </a:prstGeom>
                        <a:solidFill>
                          <a:srgbClr val="FFFFFF"/>
                        </a:solidFill>
                        <a:ln w="9525">
                          <a:noFill/>
                          <a:miter lim="800000"/>
                          <a:headEnd/>
                          <a:tailEnd/>
                        </a:ln>
                      </wps:spPr>
                      <wps:txbx>
                        <w:txbxContent>
                          <w:p w14:paraId="5093AE01" w14:textId="7FC0F154" w:rsidR="00E954E4" w:rsidRPr="00FE3EB7" w:rsidRDefault="00E954E4" w:rsidP="00E954E4">
                            <w:pPr>
                              <w:rPr>
                                <w:b/>
                                <w:bCs/>
                                <w:color w:val="FF0000"/>
                                <w:sz w:val="22"/>
                                <w:szCs w:val="22"/>
                                <w:u w:val="single"/>
                              </w:rPr>
                            </w:pPr>
                            <w:r>
                              <w:t xml:space="preserve"> </w:t>
                            </w:r>
                            <w:r w:rsidRPr="00FE3EB7">
                              <w:rPr>
                                <w:b/>
                                <w:bCs/>
                                <w:color w:val="FF0000"/>
                                <w:u w:val="single"/>
                              </w:rPr>
                              <w:t xml:space="preserve">“PFA &amp; Transitions service redesign” </w:t>
                            </w:r>
                          </w:p>
                          <w:p w14:paraId="5C0E1A23" w14:textId="539D52BD" w:rsidR="00970AF0" w:rsidRPr="00E0028D" w:rsidRDefault="00970AF0" w:rsidP="00970AF0">
                            <w:pPr>
                              <w:rPr>
                                <w:rFonts w:ascii="Arial" w:hAnsi="Arial" w:cs="Arial"/>
                                <w:b/>
                                <w:bCs/>
                                <w:color w:val="FF0000"/>
                              </w:rPr>
                            </w:pPr>
                          </w:p>
                          <w:p w14:paraId="2D9BF381" w14:textId="7598436F" w:rsidR="004F38DD" w:rsidRDefault="00776EC8" w:rsidP="004F38DD">
                            <w:r>
                              <w:t>We are delighted to announce that the consultation on the redesign of the PFA &amp; Transitions Service has received final sign off by the Trade Unions and Adult Social Care Senior Management Team.  We are now looking forward to implementing our new service offer which includes a tiered offer of support and commissioning functionality.   The majority of colleagues have been assimilated into roles</w:t>
                            </w:r>
                            <w:r w:rsidR="004F38DD">
                              <w:t xml:space="preserve"> and interviews have taken place for remaining colleagues who were ring fenced. </w:t>
                            </w:r>
                          </w:p>
                          <w:p w14:paraId="33E9FD13" w14:textId="150B4730" w:rsidR="00776EC8" w:rsidRDefault="00776EC8" w:rsidP="00776EC8">
                            <w:pPr>
                              <w:rPr>
                                <w:sz w:val="22"/>
                                <w:szCs w:val="22"/>
                              </w:rPr>
                            </w:pPr>
                            <w:r>
                              <w:t xml:space="preserve">We </w:t>
                            </w:r>
                            <w:r w:rsidR="004F38DD">
                              <w:t xml:space="preserve">are aiming to </w:t>
                            </w:r>
                            <w:r>
                              <w:t xml:space="preserve">advertise remaining posts on a staggered basis from the week commencing </w:t>
                            </w:r>
                            <w:r w:rsidR="004F38DD">
                              <w:t>23</w:t>
                            </w:r>
                            <w:r w:rsidR="004F38DD" w:rsidRPr="004F38DD">
                              <w:rPr>
                                <w:vertAlign w:val="superscript"/>
                              </w:rPr>
                              <w:t>rd</w:t>
                            </w:r>
                            <w:r w:rsidR="004F38DD">
                              <w:t xml:space="preserve"> </w:t>
                            </w:r>
                            <w:r>
                              <w:t xml:space="preserve">May. </w:t>
                            </w:r>
                          </w:p>
                          <w:p w14:paraId="329EA0D6" w14:textId="77777777" w:rsidR="00776EC8" w:rsidRDefault="00776EC8" w:rsidP="00776EC8"/>
                          <w:p w14:paraId="0A8D10E8" w14:textId="77777777" w:rsidR="00776EC8" w:rsidRDefault="00776EC8" w:rsidP="00776EC8">
                            <w:r>
                              <w:t>We are working through our mobilisation plan on issues such as recruitment, communications and pathways with a view to a go live launch date of 01</w:t>
                            </w:r>
                            <w:r>
                              <w:rPr>
                                <w:vertAlign w:val="superscript"/>
                              </w:rPr>
                              <w:t>st</w:t>
                            </w:r>
                            <w:r>
                              <w:t xml:space="preserve"> August.</w:t>
                            </w:r>
                          </w:p>
                          <w:p w14:paraId="60CE3B9E" w14:textId="77777777" w:rsidR="00776EC8" w:rsidRDefault="00776EC8" w:rsidP="00776EC8"/>
                          <w:p w14:paraId="62D20419" w14:textId="77777777" w:rsidR="00776EC8" w:rsidRDefault="00776EC8" w:rsidP="00776EC8">
                            <w:r>
                              <w:t xml:space="preserve">We have completed this consultation exercise in three months.  We would like to thank all colleagues on the project group for their hard work and all colleagues for their input &amp; feedback which has been positive and engaging throughout. </w:t>
                            </w:r>
                          </w:p>
                          <w:p w14:paraId="2DF41BE8" w14:textId="77777777" w:rsidR="00776EC8" w:rsidRDefault="00776EC8" w:rsidP="00776EC8"/>
                          <w:p w14:paraId="08DF718B" w14:textId="77777777" w:rsidR="00776EC8" w:rsidRDefault="00776EC8" w:rsidP="00776EC8">
                            <w:r>
                              <w:t xml:space="preserve">We are now looking forward to building a new service, one which will provide us with the capacity we need to support our young people and put them at the heart of everything we do. </w:t>
                            </w:r>
                          </w:p>
                          <w:p w14:paraId="094C9C63" w14:textId="77777777" w:rsidR="00970AF0" w:rsidRDefault="00970AF0" w:rsidP="00970AF0"/>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5A937B3" id="_x0000_s1027" type="#_x0000_t202" style="position:absolute;margin-left:-53.15pt;margin-top:130.7pt;width:396.4pt;height:399pt;z-index:251932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9IgIAACM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" stroked="f">
                <v:textbox>
                  <w:txbxContent>
                    <w:p w14:paraId="5093AE01" w14:textId="7FC0F154" w:rsidR="00E954E4" w:rsidRPr="00FE3EB7" w:rsidRDefault="00E954E4" w:rsidP="00E954E4">
                      <w:pPr>
                        <w:rPr>
                          <w:b/>
                          <w:bCs/>
                          <w:color w:val="FF0000"/>
                          <w:sz w:val="22"/>
                          <w:szCs w:val="22"/>
                          <w:u w:val="single"/>
                        </w:rPr>
                      </w:pPr>
                      <w:r>
                        <w:t xml:space="preserve"> </w:t>
                      </w:r>
                      <w:r w:rsidRPr="00FE3EB7">
                        <w:rPr>
                          <w:b/>
                          <w:bCs/>
                          <w:color w:val="FF0000"/>
                          <w:u w:val="single"/>
                        </w:rPr>
                        <w:t xml:space="preserve">“PFA &amp; Transitions service redesign” </w:t>
                      </w:r>
                    </w:p>
                    <w:p w14:paraId="5C0E1A23" w14:textId="539D52BD" w:rsidR="00970AF0" w:rsidRPr="00E0028D" w:rsidRDefault="00970AF0" w:rsidP="00970AF0">
                      <w:pPr>
                        <w:rPr>
                          <w:rFonts w:ascii="Arial" w:hAnsi="Arial" w:cs="Arial"/>
                          <w:b/>
                          <w:bCs/>
                          <w:color w:val="FF0000"/>
                        </w:rPr>
                      </w:pPr>
                    </w:p>
                    <w:p w14:paraId="2D9BF381" w14:textId="7598436F" w:rsidR="004F38DD" w:rsidRDefault="00776EC8" w:rsidP="004F38DD">
                      <w:r>
                        <w:t>We are delighted to announce that the consultation on the redesign of the PFA &amp; Transitions Service has received final sign off by the Trade Unions and Adult Social Care Senior Management Team.  We are now looking forward to implementing our new service offer which includes a tiered offer of support and commissioning functionality.   The majority of colleagues have been assimilated into roles</w:t>
                      </w:r>
                      <w:r w:rsidR="004F38DD">
                        <w:t xml:space="preserve"> and interviews have taken place for remaining colleagues who were ring fenced. </w:t>
                      </w:r>
                    </w:p>
                    <w:p w14:paraId="33E9FD13" w14:textId="150B4730" w:rsidR="00776EC8" w:rsidRDefault="00776EC8" w:rsidP="00776EC8">
                      <w:pPr>
                        <w:rPr>
                          <w:sz w:val="22"/>
                          <w:szCs w:val="22"/>
                        </w:rPr>
                      </w:pPr>
                      <w:r>
                        <w:t xml:space="preserve">We </w:t>
                      </w:r>
                      <w:r w:rsidR="004F38DD">
                        <w:t xml:space="preserve">are aiming to </w:t>
                      </w:r>
                      <w:r>
                        <w:t xml:space="preserve">advertise remaining posts on a staggered basis from the week commencing </w:t>
                      </w:r>
                      <w:r w:rsidR="004F38DD">
                        <w:t>23</w:t>
                      </w:r>
                      <w:r w:rsidR="004F38DD" w:rsidRPr="004F38DD">
                        <w:rPr>
                          <w:vertAlign w:val="superscript"/>
                        </w:rPr>
                        <w:t>rd</w:t>
                      </w:r>
                      <w:r w:rsidR="004F38DD">
                        <w:t xml:space="preserve"> </w:t>
                      </w:r>
                      <w:r>
                        <w:t xml:space="preserve">May. </w:t>
                      </w:r>
                    </w:p>
                    <w:p w14:paraId="329EA0D6" w14:textId="77777777" w:rsidR="00776EC8" w:rsidRDefault="00776EC8" w:rsidP="00776EC8"/>
                    <w:p w14:paraId="0A8D10E8" w14:textId="77777777" w:rsidR="00776EC8" w:rsidRDefault="00776EC8" w:rsidP="00776EC8">
                      <w:r>
                        <w:t>We are working through our mobilisation plan on issues such as recruitment, communications and pathways with a view to a go live launch date of 01</w:t>
                      </w:r>
                      <w:r>
                        <w:rPr>
                          <w:vertAlign w:val="superscript"/>
                        </w:rPr>
                        <w:t>st</w:t>
                      </w:r>
                      <w:r>
                        <w:t xml:space="preserve"> August.</w:t>
                      </w:r>
                    </w:p>
                    <w:p w14:paraId="60CE3B9E" w14:textId="77777777" w:rsidR="00776EC8" w:rsidRDefault="00776EC8" w:rsidP="00776EC8"/>
                    <w:p w14:paraId="62D20419" w14:textId="77777777" w:rsidR="00776EC8" w:rsidRDefault="00776EC8" w:rsidP="00776EC8">
                      <w:r>
                        <w:t xml:space="preserve">We have completed this consultation exercise in three months.  We would like to thank all colleagues on the project group for their hard work and all colleagues for their input &amp; feedback which has been positive and engaging throughout. </w:t>
                      </w:r>
                    </w:p>
                    <w:p w14:paraId="2DF41BE8" w14:textId="77777777" w:rsidR="00776EC8" w:rsidRDefault="00776EC8" w:rsidP="00776EC8"/>
                    <w:p w14:paraId="08DF718B" w14:textId="77777777" w:rsidR="00776EC8" w:rsidRDefault="00776EC8" w:rsidP="00776EC8">
                      <w:r>
                        <w:t xml:space="preserve">We are now looking forward to building a new service, one which will provide us with the capacity we need to support our young people and put them at the heart of everything we do. </w:t>
                      </w:r>
                    </w:p>
                    <w:p w14:paraId="094C9C63" w14:textId="77777777" w:rsidR="00970AF0" w:rsidRDefault="00970AF0" w:rsidP="00970AF0"/>
                  </w:txbxContent>
                </v:textbox>
                <w10:wrap type="square" anchory="page"/>
              </v:shape>
            </w:pict>
          </mc:Fallback>
        </mc:AlternateContent>
      </w:r>
      <w:r w:rsidR="00686DAD">
        <w:rPr>
          <w:noProof/>
        </w:rPr>
        <mc:AlternateContent>
          <mc:Choice Requires="wps">
            <w:drawing>
              <wp:anchor distT="45720" distB="45720" distL="114300" distR="114300" simplePos="0" relativeHeight="251669504" behindDoc="0" locked="0" layoutInCell="1" allowOverlap="1" wp14:anchorId="64EE416D" wp14:editId="416B8ADE">
                <wp:simplePos x="0" y="0"/>
                <wp:positionH relativeFrom="column">
                  <wp:posOffset>-4445</wp:posOffset>
                </wp:positionH>
                <wp:positionV relativeFrom="paragraph">
                  <wp:posOffset>4938395</wp:posOffset>
                </wp:positionV>
                <wp:extent cx="9582150" cy="450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582150" cy="45085"/>
                        </a:xfrm>
                        <a:prstGeom prst="rect">
                          <a:avLst/>
                        </a:prstGeom>
                        <a:solidFill>
                          <a:srgbClr val="FFFFFF"/>
                        </a:solidFill>
                        <a:ln w="9525">
                          <a:noFill/>
                          <a:miter lim="800000"/>
                          <a:headEnd/>
                          <a:tailEnd/>
                        </a:ln>
                      </wps:spPr>
                      <wps:txbx>
                        <w:txbxContent>
                          <w:p w14:paraId="70F78C13" w14:textId="77777777" w:rsidR="00482F7F" w:rsidRPr="00B83373" w:rsidRDefault="00482F7F">
                            <w:pPr>
                              <w:rPr>
                                <w:rFonts w:ascii="Arial" w:hAnsi="Arial" w:cs="Arial"/>
                                <w:color w:val="FFC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E416D" id="_x0000_s1028" type="#_x0000_t202" style="position:absolute;margin-left:-.35pt;margin-top:388.85pt;width:754.5pt;height:3.55pt;flip:y;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" stroked="f">
                <v:textbox>
                  <w:txbxContent>
                    <w:p w14:paraId="70F78C13" w14:textId="77777777" w:rsidR="00482F7F" w:rsidRPr="00B83373" w:rsidRDefault="00482F7F">
                      <w:pPr>
                        <w:rPr>
                          <w:rFonts w:ascii="Arial" w:hAnsi="Arial" w:cs="Arial"/>
                          <w:color w:val="FFC000"/>
                        </w:rPr>
                      </w:pPr>
                    </w:p>
                  </w:txbxContent>
                </v:textbox>
                <w10:wrap type="square"/>
              </v:shape>
            </w:pict>
          </mc:Fallback>
        </mc:AlternateContent>
      </w:r>
    </w:p>
    <w:p w14:paraId="63396FBC" w14:textId="77777777" w:rsidR="00685169" w:rsidRPr="00685169" w:rsidRDefault="00685169" w:rsidP="00685169">
      <w:pPr>
        <w:spacing w:after="160" w:line="259" w:lineRule="auto"/>
        <w:rPr>
          <w:b/>
          <w:bCs/>
          <w:color w:val="00B050"/>
          <w:u w:val="single"/>
        </w:rPr>
      </w:pPr>
      <w:r w:rsidRPr="00685169">
        <w:rPr>
          <w:b/>
          <w:bCs/>
          <w:color w:val="00B050"/>
          <w:u w:val="single"/>
        </w:rPr>
        <w:lastRenderedPageBreak/>
        <w:t>Personal Budget Good News Story</w:t>
      </w:r>
    </w:p>
    <w:p w14:paraId="46AA9918" w14:textId="62697CC3" w:rsidR="00027A52" w:rsidRPr="00027A52" w:rsidRDefault="00685169" w:rsidP="00027A52">
      <w:pPr>
        <w:spacing w:after="160" w:line="259" w:lineRule="auto"/>
        <w:rPr>
          <w:color w:val="050505"/>
          <w:sz w:val="22"/>
          <w:szCs w:val="22"/>
        </w:rPr>
      </w:pPr>
      <w:r w:rsidRPr="00685169">
        <w:rPr>
          <w:sz w:val="22"/>
          <w:szCs w:val="22"/>
        </w:rPr>
        <w:t xml:space="preserve">A PFA Personal Budget was given to Anna to help her buy the equipment she needed to set up her own hairdressing business and we are delighted to hear that she has been nominated for an EPIC </w:t>
      </w:r>
      <w:r w:rsidRPr="00685169">
        <w:rPr>
          <w:color w:val="050505"/>
          <w:sz w:val="22"/>
          <w:szCs w:val="22"/>
        </w:rPr>
        <w:t xml:space="preserve">Young Entrepreneur award. </w:t>
      </w:r>
      <w:r w:rsidR="00296CFE">
        <w:rPr>
          <w:color w:val="050505"/>
          <w:sz w:val="22"/>
          <w:szCs w:val="22"/>
        </w:rPr>
        <w:t xml:space="preserve">  </w:t>
      </w:r>
      <w:r w:rsidR="00027A52" w:rsidRPr="00027A52">
        <w:rPr>
          <w:color w:val="050505"/>
          <w:sz w:val="22"/>
          <w:szCs w:val="22"/>
        </w:rPr>
        <w:t xml:space="preserve">To see Anna’s work and to book appointments, please follow her Instagram page </w:t>
      </w:r>
      <w:r w:rsidR="00027A52" w:rsidRPr="00027A52">
        <w:rPr>
          <w:b/>
          <w:bCs/>
          <w:color w:val="050505"/>
          <w:sz w:val="22"/>
          <w:szCs w:val="22"/>
        </w:rPr>
        <w:t>_annabelle.styles_</w:t>
      </w:r>
      <w:r w:rsidR="00AD33D0">
        <w:rPr>
          <w:b/>
          <w:bCs/>
          <w:color w:val="050505"/>
          <w:sz w:val="22"/>
          <w:szCs w:val="22"/>
        </w:rPr>
        <w:tab/>
      </w:r>
      <w:r w:rsidR="00662905" w:rsidRPr="00027A52">
        <w:rPr>
          <w:color w:val="050505"/>
          <w:sz w:val="22"/>
          <w:szCs w:val="22"/>
        </w:rPr>
        <w:t>We wish her all the best with her nomination and are looking forward to following her future success!</w:t>
      </w:r>
      <w:r w:rsidR="00AD33D0">
        <w:rPr>
          <w:b/>
          <w:bCs/>
          <w:color w:val="050505"/>
          <w:sz w:val="22"/>
          <w:szCs w:val="22"/>
        </w:rPr>
        <w:tab/>
      </w:r>
      <w:r w:rsidR="00AD33D0">
        <w:rPr>
          <w:b/>
          <w:bCs/>
          <w:color w:val="050505"/>
          <w:sz w:val="22"/>
          <w:szCs w:val="22"/>
        </w:rPr>
        <w:tab/>
      </w:r>
    </w:p>
    <w:p w14:paraId="619D4410" w14:textId="7244646E" w:rsidR="00F96060" w:rsidRDefault="00F96060" w:rsidP="00311F03">
      <w:pPr>
        <w:rPr>
          <w:b/>
          <w:bCs/>
          <w:color w:val="FFC000"/>
          <w:u w:val="single"/>
        </w:rPr>
      </w:pPr>
    </w:p>
    <w:p w14:paraId="02ABF565" w14:textId="7C37A02A" w:rsidR="00311F03" w:rsidRPr="00311F03" w:rsidRDefault="00311F03" w:rsidP="00311F03">
      <w:pPr>
        <w:rPr>
          <w:b/>
          <w:bCs/>
          <w:color w:val="FFC000"/>
          <w:u w:val="single"/>
        </w:rPr>
      </w:pPr>
      <w:r w:rsidRPr="00311F03">
        <w:rPr>
          <w:b/>
          <w:bCs/>
          <w:color w:val="FFC000"/>
          <w:u w:val="single"/>
        </w:rPr>
        <w:t>Kajans Women’s Enterprise Ltd.</w:t>
      </w:r>
    </w:p>
    <w:p w14:paraId="2C6B5F72" w14:textId="2D966500" w:rsidR="00035559" w:rsidRPr="00311F03" w:rsidRDefault="00035559" w:rsidP="00035559">
      <w:pPr>
        <w:rPr>
          <w:b/>
          <w:bCs/>
          <w:color w:val="FFC000"/>
          <w:sz w:val="22"/>
          <w:szCs w:val="22"/>
          <w:u w:val="single"/>
        </w:rPr>
      </w:pPr>
    </w:p>
    <w:p w14:paraId="454FA43E" w14:textId="7C57E281" w:rsidR="00953E97" w:rsidRDefault="00953E97" w:rsidP="00953E97">
      <w:r>
        <w:t>Kajans is a part of a movement of community- led housing developers. They are part of a national network led by localities of developers and are currently working in Birmingham.</w:t>
      </w:r>
      <w:r w:rsidR="00F96060">
        <w:t xml:space="preserve">  </w:t>
      </w:r>
      <w:r>
        <w:t xml:space="preserve">They aim to provide affordable housing for vulnerable people in practical partnership with other organisations. Historically working with young black and Asian women, they are moving into supporting young women transitioning into adulthood and in the future, will be scoping services with those with drug, alcohol, </w:t>
      </w:r>
      <w:r w:rsidR="004F38DD">
        <w:t>domestic abuse</w:t>
      </w:r>
      <w:r>
        <w:t xml:space="preserve">, </w:t>
      </w:r>
      <w:r w:rsidR="004F38DD">
        <w:t>autis</w:t>
      </w:r>
      <w:r w:rsidR="00D951C1">
        <w:t>m</w:t>
      </w:r>
      <w:r w:rsidR="004F38DD">
        <w:t xml:space="preserve"> spectrum disorder</w:t>
      </w:r>
      <w:r w:rsidR="00D951C1">
        <w:t xml:space="preserve"> and/or mental health</w:t>
      </w:r>
      <w:r w:rsidR="004F38DD">
        <w:t xml:space="preserve"> </w:t>
      </w:r>
      <w:r>
        <w:t>who are transitioning in to living independently</w:t>
      </w:r>
      <w:r w:rsidR="00D951C1">
        <w:t>.</w:t>
      </w:r>
    </w:p>
    <w:p w14:paraId="68AF2419" w14:textId="77777777" w:rsidR="00D951C1" w:rsidRDefault="00D951C1" w:rsidP="00953E97"/>
    <w:p w14:paraId="1B5CAEED" w14:textId="2208D349" w:rsidR="00953E97" w:rsidRDefault="00953E97" w:rsidP="00953E97">
      <w:r>
        <w:t>They have various programs available at differing times:</w:t>
      </w:r>
    </w:p>
    <w:p w14:paraId="479E6931" w14:textId="77777777" w:rsidR="00D951C1" w:rsidRDefault="00D951C1" w:rsidP="00953E97"/>
    <w:p w14:paraId="4DAF69C0" w14:textId="1B4ADA3F" w:rsidR="00953E97" w:rsidRDefault="00953E97" w:rsidP="00953E97">
      <w:pPr>
        <w:pStyle w:val="ListParagraph"/>
        <w:numPr>
          <w:ilvl w:val="0"/>
          <w:numId w:val="20"/>
        </w:numPr>
        <w:spacing w:after="160" w:line="259" w:lineRule="auto"/>
        <w:contextualSpacing/>
      </w:pPr>
      <w:r>
        <w:t>Plus 1 mother and baby program.</w:t>
      </w:r>
    </w:p>
    <w:p w14:paraId="5D78D8AB" w14:textId="5C2B2C4B" w:rsidR="00953E97" w:rsidRDefault="00953E97" w:rsidP="00953E97">
      <w:pPr>
        <w:pStyle w:val="ListParagraph"/>
        <w:numPr>
          <w:ilvl w:val="0"/>
          <w:numId w:val="20"/>
        </w:numPr>
        <w:spacing w:after="160" w:line="259" w:lineRule="auto"/>
        <w:contextualSpacing/>
      </w:pPr>
      <w:r>
        <w:t>House Mothers program providing emergency support for young people in crisis who have been ejected from their family home.  They will liaise with the young person and her family for up to 5 days to re unite the young person with their family.</w:t>
      </w:r>
    </w:p>
    <w:p w14:paraId="001D03DF" w14:textId="23365631" w:rsidR="00953E97" w:rsidRDefault="00953E97" w:rsidP="00953E97">
      <w:pPr>
        <w:pStyle w:val="ListParagraph"/>
        <w:numPr>
          <w:ilvl w:val="0"/>
          <w:numId w:val="20"/>
        </w:numPr>
        <w:spacing w:after="160" w:line="259" w:lineRule="auto"/>
        <w:contextualSpacing/>
      </w:pPr>
      <w:r>
        <w:t>Y-Wittah – Housing for those transitioning into adulthood, in Birmingham from 18 -29. There is one wheelchair accessible housing unit. There are nine beds in total</w:t>
      </w:r>
      <w:r w:rsidRPr="00A25A9D">
        <w:t xml:space="preserve"> </w:t>
      </w:r>
      <w:r>
        <w:t>and they are hoping to open in 2023.</w:t>
      </w:r>
    </w:p>
    <w:p w14:paraId="742A3D21" w14:textId="00329CCE" w:rsidR="00953E97" w:rsidRDefault="00953E97" w:rsidP="00953E97">
      <w:pPr>
        <w:pStyle w:val="ListParagraph"/>
        <w:numPr>
          <w:ilvl w:val="0"/>
          <w:numId w:val="20"/>
        </w:numPr>
        <w:spacing w:after="160" w:line="259" w:lineRule="auto"/>
        <w:contextualSpacing/>
      </w:pPr>
      <w:r>
        <w:t>They are aiming to offer early intervention, after care service, BT</w:t>
      </w:r>
      <w:r w:rsidR="00D951C1">
        <w:t>EC</w:t>
      </w:r>
      <w:r>
        <w:t>, Health and social care and hospitality and business courses.</w:t>
      </w:r>
    </w:p>
    <w:p w14:paraId="137800E5" w14:textId="77777777" w:rsidR="00953E97" w:rsidRDefault="00953E97" w:rsidP="00953E97">
      <w:pPr>
        <w:pStyle w:val="ListParagraph"/>
      </w:pPr>
    </w:p>
    <w:p w14:paraId="7DC71440" w14:textId="77777777" w:rsidR="00953E97" w:rsidRDefault="00953E97" w:rsidP="00953E97">
      <w:r>
        <w:t>Referrals can be made by a central point of access at 0121 507 0904 between 9-5 pm</w:t>
      </w:r>
    </w:p>
    <w:p w14:paraId="003A76DB" w14:textId="09011CCA" w:rsidR="00035559" w:rsidRPr="00035559" w:rsidRDefault="00035559" w:rsidP="00035559">
      <w:pPr>
        <w:rPr>
          <w:sz w:val="22"/>
          <w:szCs w:val="22"/>
        </w:rPr>
      </w:pPr>
    </w:p>
    <w:p w14:paraId="23911DE9" w14:textId="26652552" w:rsidR="0089022F" w:rsidRDefault="00D522FF" w:rsidP="00035559">
      <w:pPr>
        <w:tabs>
          <w:tab w:val="left" w:pos="850"/>
        </w:tabs>
        <w:rPr>
          <w:sz w:val="22"/>
          <w:szCs w:val="22"/>
        </w:rPr>
      </w:pPr>
      <w:r w:rsidRPr="005020FF">
        <w:rPr>
          <w:noProof/>
          <w:sz w:val="22"/>
          <w:szCs w:val="22"/>
        </w:rPr>
        <w:lastRenderedPageBreak/>
        <mc:AlternateContent>
          <mc:Choice Requires="wps">
            <w:drawing>
              <wp:anchor distT="45720" distB="45720" distL="114300" distR="114300" simplePos="0" relativeHeight="251923456" behindDoc="0" locked="0" layoutInCell="1" allowOverlap="1" wp14:anchorId="282671AD" wp14:editId="7A5A8328">
                <wp:simplePos x="0" y="0"/>
                <wp:positionH relativeFrom="margin">
                  <wp:posOffset>-669290</wp:posOffset>
                </wp:positionH>
                <wp:positionV relativeFrom="paragraph">
                  <wp:posOffset>131445</wp:posOffset>
                </wp:positionV>
                <wp:extent cx="10194290" cy="5267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4290" cy="5267325"/>
                        </a:xfrm>
                        <a:prstGeom prst="rect">
                          <a:avLst/>
                        </a:prstGeom>
                        <a:solidFill>
                          <a:srgbClr val="FFFFFF"/>
                        </a:solidFill>
                        <a:ln w="9525">
                          <a:noFill/>
                          <a:miter lim="800000"/>
                          <a:headEnd/>
                          <a:tailEnd/>
                        </a:ln>
                      </wps:spPr>
                      <wps:txbx>
                        <w:txbxContent>
                          <w:p w14:paraId="79A6B7EE" w14:textId="3C83B3C3" w:rsidR="00F83D9D" w:rsidRPr="00662905" w:rsidRDefault="005020FF" w:rsidP="00D522FF">
                            <w:pPr>
                              <w:spacing w:after="80"/>
                              <w:rPr>
                                <w:color w:val="00B050"/>
                              </w:rPr>
                            </w:pPr>
                            <w:r w:rsidRPr="00662905">
                              <w:rPr>
                                <w:rFonts w:ascii="Arial" w:hAnsi="Arial" w:cs="Arial"/>
                                <w:b/>
                                <w:bCs/>
                                <w:color w:val="00B050"/>
                              </w:rPr>
                              <w:t xml:space="preserve">Story of </w:t>
                            </w:r>
                            <w:r w:rsidR="000E621D" w:rsidRPr="00662905">
                              <w:rPr>
                                <w:rFonts w:ascii="Arial" w:hAnsi="Arial" w:cs="Arial"/>
                                <w:b/>
                                <w:bCs/>
                                <w:color w:val="00B050"/>
                              </w:rPr>
                              <w:t>D</w:t>
                            </w:r>
                            <w:r w:rsidRPr="00662905">
                              <w:rPr>
                                <w:rFonts w:ascii="Arial" w:hAnsi="Arial" w:cs="Arial"/>
                                <w:b/>
                                <w:bCs/>
                                <w:color w:val="00B050"/>
                              </w:rPr>
                              <w:t>ifference</w:t>
                            </w:r>
                            <w:r w:rsidR="00023465" w:rsidRPr="00662905">
                              <w:rPr>
                                <w:rFonts w:ascii="Arial" w:hAnsi="Arial" w:cs="Arial"/>
                                <w:b/>
                                <w:bCs/>
                                <w:color w:val="00B050"/>
                              </w:rPr>
                              <w:t xml:space="preserve"> </w:t>
                            </w:r>
                            <w:r w:rsidR="00023465" w:rsidRPr="00662905">
                              <w:rPr>
                                <w:rFonts w:cstheme="minorHAnsi"/>
                                <w:color w:val="00B050"/>
                              </w:rPr>
                              <w:t xml:space="preserve">by </w:t>
                            </w:r>
                            <w:r w:rsidR="00F83D9D" w:rsidRPr="00662905">
                              <w:rPr>
                                <w:rFonts w:cstheme="minorHAnsi"/>
                                <w:color w:val="00B050"/>
                              </w:rPr>
                              <w:t>Ebony Hemmings</w:t>
                            </w:r>
                            <w:r w:rsidR="00F83D9D" w:rsidRPr="00662905">
                              <w:rPr>
                                <w:color w:val="00B050"/>
                              </w:rPr>
                              <w:t xml:space="preserve"> </w:t>
                            </w:r>
                          </w:p>
                          <w:p w14:paraId="0BEB1662" w14:textId="77777777" w:rsidR="00F83D9D" w:rsidRPr="00CD700B" w:rsidRDefault="00F83D9D" w:rsidP="00D522FF">
                            <w:pPr>
                              <w:spacing w:after="80"/>
                              <w:rPr>
                                <w:b/>
                                <w:bCs/>
                              </w:rPr>
                            </w:pPr>
                            <w:r w:rsidRPr="00CD700B">
                              <w:rPr>
                                <w:b/>
                                <w:bCs/>
                              </w:rPr>
                              <w:t>Tell me about the Transitions journey?</w:t>
                            </w:r>
                          </w:p>
                          <w:p w14:paraId="54C656E3" w14:textId="77777777" w:rsidR="00F83D9D" w:rsidRDefault="00F83D9D" w:rsidP="00D522FF">
                            <w:pPr>
                              <w:spacing w:after="80"/>
                              <w:jc w:val="both"/>
                            </w:pPr>
                            <w:r>
                              <w:t xml:space="preserve">I have been working with a young man who loves Barry White, native foods and </w:t>
                            </w:r>
                            <w:r w:rsidRPr="00513682">
                              <w:t xml:space="preserve">Jamaican </w:t>
                            </w:r>
                            <w:r>
                              <w:t>H</w:t>
                            </w:r>
                            <w:r w:rsidRPr="00513682">
                              <w:t>ardo bread</w:t>
                            </w:r>
                            <w:r>
                              <w:t xml:space="preserve"> with hot chocolate. On good days he can hit the back of a basketball net better than Shaquille O’Neal. I am pretty impressed by his ability to recite every Netflix movie he watches. </w:t>
                            </w:r>
                          </w:p>
                          <w:p w14:paraId="58001F86" w14:textId="64F2153C" w:rsidR="00F83D9D" w:rsidRDefault="00F83D9D" w:rsidP="00D522FF">
                            <w:pPr>
                              <w:spacing w:after="80"/>
                              <w:jc w:val="both"/>
                            </w:pPr>
                            <w:r w:rsidRPr="00E9585C">
                              <w:t>He’s a real</w:t>
                            </w:r>
                            <w:r>
                              <w:t xml:space="preserve"> </w:t>
                            </w:r>
                            <w:r w:rsidRPr="00E9585C">
                              <w:t>character</w:t>
                            </w:r>
                            <w:r>
                              <w:t>. He has a diagnosis of autism and mental health. In late 2021, this young man jumped out of a first-floor window. Thankfully, one broken bone, a few grazes but he survived</w:t>
                            </w:r>
                            <w:r w:rsidR="00D951C1">
                              <w:t>, y</w:t>
                            </w:r>
                            <w:r>
                              <w:t>et spent six months in hospital. Amongst other risks, the main risk is that he was becoming institutionalised. He could have been discharged a long time ago yet</w:t>
                            </w:r>
                            <w:r w:rsidR="00D951C1">
                              <w:t>,</w:t>
                            </w:r>
                            <w:r>
                              <w:t xml:space="preserve"> with safeguarding issues at his current abode, the decision for him to return home was not one that could have been made without identifying the associated risks. </w:t>
                            </w:r>
                          </w:p>
                          <w:p w14:paraId="17C64873" w14:textId="346606F2" w:rsidR="00F83D9D" w:rsidRDefault="00F83D9D" w:rsidP="00D522FF">
                            <w:pPr>
                              <w:spacing w:after="80"/>
                              <w:jc w:val="both"/>
                            </w:pPr>
                            <w:r>
                              <w:t>With potentially 15 professionals involved in his care from multi-disciplinary teams</w:t>
                            </w:r>
                            <w:r w:rsidR="00D951C1">
                              <w:t xml:space="preserve"> (MDT) his circumstances are very</w:t>
                            </w:r>
                            <w:r>
                              <w:t xml:space="preserve"> complex. With so many voices, the</w:t>
                            </w:r>
                            <w:r w:rsidR="00D951C1">
                              <w:t>re was the</w:t>
                            </w:r>
                            <w:r>
                              <w:t xml:space="preserve"> risk that his voice would become a silent whisper</w:t>
                            </w:r>
                            <w:r w:rsidR="00D951C1">
                              <w:t xml:space="preserve"> and </w:t>
                            </w:r>
                            <w:r>
                              <w:t>I couldn’t bear the thought of any more MDT meetings, with no progress. So, I took charge, and coordinated his discharge with those professionals who could support the discharge decision. Whilst MDT meetings focused on professional opinions, I focused on the input from my young man’s mother</w:t>
                            </w:r>
                            <w:r w:rsidR="00D951C1">
                              <w:t xml:space="preserve"> as she </w:t>
                            </w:r>
                            <w:r>
                              <w:t xml:space="preserve">knows him best.  </w:t>
                            </w:r>
                          </w:p>
                          <w:p w14:paraId="2CD6256B" w14:textId="77777777" w:rsidR="00F83D9D" w:rsidRDefault="00F83D9D" w:rsidP="00D522FF">
                            <w:pPr>
                              <w:spacing w:after="80"/>
                              <w:jc w:val="both"/>
                              <w:rPr>
                                <w:b/>
                                <w:bCs/>
                              </w:rPr>
                            </w:pPr>
                            <w:r w:rsidRPr="00794637">
                              <w:rPr>
                                <w:b/>
                                <w:bCs/>
                              </w:rPr>
                              <w:t>What impact did this have for you? (young person/family?)</w:t>
                            </w:r>
                          </w:p>
                          <w:p w14:paraId="2E6631D8" w14:textId="0319ED2E" w:rsidR="00F83D9D" w:rsidRDefault="00F83D9D" w:rsidP="00D522FF">
                            <w:pPr>
                              <w:spacing w:after="80"/>
                              <w:jc w:val="both"/>
                            </w:pPr>
                            <w:r w:rsidRPr="00BA0D76">
                              <w:t xml:space="preserve">Mum plays an active role in her son’s life. She works full time and has other school aged siblings. For months Mum has been dividing her time between, </w:t>
                            </w:r>
                            <w:r>
                              <w:t>work</w:t>
                            </w:r>
                            <w:r w:rsidRPr="00BA0D76">
                              <w:t>, hospital</w:t>
                            </w:r>
                            <w:r>
                              <w:t xml:space="preserve"> visits</w:t>
                            </w:r>
                            <w:r w:rsidRPr="00BA0D76">
                              <w:t xml:space="preserve">, child rearing and professional’s meetings. In </w:t>
                            </w:r>
                            <w:r>
                              <w:t xml:space="preserve">one prearranged </w:t>
                            </w:r>
                            <w:r w:rsidRPr="00BA0D76">
                              <w:t>meeting</w:t>
                            </w:r>
                            <w:r>
                              <w:t>,</w:t>
                            </w:r>
                            <w:r w:rsidRPr="00BA0D76">
                              <w:t xml:space="preserve"> we were able to solely listen to Mum’s views</w:t>
                            </w:r>
                            <w:r>
                              <w:t>,</w:t>
                            </w:r>
                            <w:r w:rsidRPr="00BA0D76">
                              <w:t xml:space="preserve"> present evidence and encourage Mum to</w:t>
                            </w:r>
                            <w:r>
                              <w:t xml:space="preserve"> explore her wishes and feelings</w:t>
                            </w:r>
                            <w:r w:rsidRPr="00BA0D76">
                              <w:t>. She did</w:t>
                            </w:r>
                            <w:r>
                              <w:t xml:space="preserve"> that in a safe space, without intimidation</w:t>
                            </w:r>
                            <w:r w:rsidRPr="00BA0D76">
                              <w:t>. She found a home</w:t>
                            </w:r>
                            <w:r>
                              <w:t xml:space="preserve"> that she had researched</w:t>
                            </w:r>
                            <w:r w:rsidR="00D951C1">
                              <w:t>, j</w:t>
                            </w:r>
                            <w:r w:rsidRPr="00BA0D76">
                              <w:t>ointly with one health coordinator, we</w:t>
                            </w:r>
                            <w:r>
                              <w:t xml:space="preserve"> visited and</w:t>
                            </w:r>
                            <w:r w:rsidRPr="00BA0D76">
                              <w:t xml:space="preserve"> explored its potential</w:t>
                            </w:r>
                            <w:r w:rsidR="00D951C1">
                              <w:t xml:space="preserve"> - t</w:t>
                            </w:r>
                            <w:r w:rsidRPr="00BA0D76">
                              <w:t xml:space="preserve">he home assessed and accepted. </w:t>
                            </w:r>
                            <w:r>
                              <w:t>This meant that the young man could be discharged (in theory) after seven months</w:t>
                            </w:r>
                            <w:bookmarkStart w:id="1" w:name="_Hlk103588708"/>
                            <w:bookmarkStart w:id="2" w:name="_Hlk103588709"/>
                            <w:r>
                              <w:t xml:space="preserve">. </w:t>
                            </w:r>
                          </w:p>
                          <w:p w14:paraId="2192F93F" w14:textId="77777777" w:rsidR="00F83D9D" w:rsidRPr="00794637" w:rsidRDefault="00F83D9D" w:rsidP="00D522FF">
                            <w:pPr>
                              <w:spacing w:after="80"/>
                              <w:jc w:val="both"/>
                              <w:rPr>
                                <w:b/>
                                <w:bCs/>
                              </w:rPr>
                            </w:pPr>
                            <w:r w:rsidRPr="00443076">
                              <w:rPr>
                                <w:b/>
                                <w:bCs/>
                              </w:rPr>
                              <w:t>What challenges were faced throughout the journey?</w:t>
                            </w:r>
                          </w:p>
                          <w:p w14:paraId="21F03FA0" w14:textId="33A1B3AB" w:rsidR="005020FF" w:rsidRDefault="00F83D9D" w:rsidP="00D522FF">
                            <w:pPr>
                              <w:spacing w:after="80"/>
                              <w:jc w:val="both"/>
                            </w:pPr>
                            <w:r>
                              <w:t>High costs packages always see overly eager providers, without empathy to the level or quality of care. Telling a provider, ‘we are ending your role as we don’t believe the care is adequate’, is d</w:t>
                            </w:r>
                            <w:r w:rsidRPr="005D3301">
                              <w:t>ifficult</w:t>
                            </w:r>
                            <w:r>
                              <w:t xml:space="preserve">, yet a </w:t>
                            </w:r>
                            <w:r w:rsidRPr="005D3301">
                              <w:t>conversation</w:t>
                            </w:r>
                            <w:r>
                              <w:t xml:space="preserve"> that needed to be held in this case. Challenging advocates, conflicting health agendas is unfortunately all part of the process. It was a headache. That aside, I continued to advocate for this young man and his family. The bottom line being that</w:t>
                            </w:r>
                            <w:r w:rsidRPr="00C4180D">
                              <w:t xml:space="preserve"> whilst we have separate agendas, we have the same goal.</w:t>
                            </w:r>
                            <w:r w:rsidR="00023465">
                              <w:t xml:space="preserve"> </w:t>
                            </w:r>
                            <w:r>
                              <w:t>It</w:t>
                            </w:r>
                            <w:r w:rsidR="00D951C1">
                              <w:t>’</w:t>
                            </w:r>
                            <w:r>
                              <w:t xml:space="preserve">s not </w:t>
                            </w:r>
                            <w:r w:rsidR="00D951C1">
                              <w:t>OK</w:t>
                            </w:r>
                            <w:r>
                              <w:t>, to come to work on a day off because the hospital are pressuring for discharge, but I did. Without my input the hospital would have discharged him without the equipment he needed. After a few abrupt emails and phone calls</w:t>
                            </w:r>
                            <w:r w:rsidR="00D951C1">
                              <w:t xml:space="preserve"> h</w:t>
                            </w:r>
                            <w:r>
                              <w:t xml:space="preserve">e was staying put. No equipment no discharge. </w:t>
                            </w:r>
                            <w:bookmarkEnd w:id="1"/>
                            <w:bookmarkEnd w:id="2"/>
                          </w:p>
                          <w:p w14:paraId="7AE481C6" w14:textId="262D8B2F" w:rsidR="00D522FF" w:rsidRPr="00D522FF" w:rsidRDefault="00D522FF" w:rsidP="00D522FF">
                            <w:pPr>
                              <w:spacing w:after="80"/>
                              <w:jc w:val="both"/>
                              <w:rPr>
                                <w:i/>
                                <w:iCs/>
                                <w:color w:val="92D050"/>
                              </w:rPr>
                            </w:pPr>
                            <w:r w:rsidRPr="00D522FF">
                              <w:rPr>
                                <w:i/>
                                <w:iCs/>
                                <w:color w:val="92D050"/>
                              </w:rPr>
                              <w:t>Continued on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671AD" id="_x0000_s1029" type="#_x0000_t202" style="position:absolute;margin-left:-52.7pt;margin-top:10.35pt;width:802.7pt;height:414.75pt;z-index:25192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xOJQIAACY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" stroked="f">
                <v:textbox>
                  <w:txbxContent>
                    <w:p w14:paraId="79A6B7EE" w14:textId="3C83B3C3" w:rsidR="00F83D9D" w:rsidRPr="00662905" w:rsidRDefault="005020FF" w:rsidP="00D522FF">
                      <w:pPr>
                        <w:spacing w:after="80"/>
                        <w:rPr>
                          <w:color w:val="00B050"/>
                        </w:rPr>
                      </w:pPr>
                      <w:r w:rsidRPr="00662905">
                        <w:rPr>
                          <w:rFonts w:ascii="Arial" w:hAnsi="Arial" w:cs="Arial"/>
                          <w:b/>
                          <w:bCs/>
                          <w:color w:val="00B050"/>
                        </w:rPr>
                        <w:t xml:space="preserve">Story of </w:t>
                      </w:r>
                      <w:r w:rsidR="000E621D" w:rsidRPr="00662905">
                        <w:rPr>
                          <w:rFonts w:ascii="Arial" w:hAnsi="Arial" w:cs="Arial"/>
                          <w:b/>
                          <w:bCs/>
                          <w:color w:val="00B050"/>
                        </w:rPr>
                        <w:t>D</w:t>
                      </w:r>
                      <w:r w:rsidRPr="00662905">
                        <w:rPr>
                          <w:rFonts w:ascii="Arial" w:hAnsi="Arial" w:cs="Arial"/>
                          <w:b/>
                          <w:bCs/>
                          <w:color w:val="00B050"/>
                        </w:rPr>
                        <w:t>ifference</w:t>
                      </w:r>
                      <w:r w:rsidR="00023465" w:rsidRPr="00662905">
                        <w:rPr>
                          <w:rFonts w:ascii="Arial" w:hAnsi="Arial" w:cs="Arial"/>
                          <w:b/>
                          <w:bCs/>
                          <w:color w:val="00B050"/>
                        </w:rPr>
                        <w:t xml:space="preserve"> </w:t>
                      </w:r>
                      <w:r w:rsidR="00023465" w:rsidRPr="00662905">
                        <w:rPr>
                          <w:rFonts w:cstheme="minorHAnsi"/>
                          <w:color w:val="00B050"/>
                        </w:rPr>
                        <w:t xml:space="preserve">by </w:t>
                      </w:r>
                      <w:r w:rsidR="00F83D9D" w:rsidRPr="00662905">
                        <w:rPr>
                          <w:rFonts w:cstheme="minorHAnsi"/>
                          <w:color w:val="00B050"/>
                        </w:rPr>
                        <w:t>Ebony Hemmings</w:t>
                      </w:r>
                      <w:r w:rsidR="00F83D9D" w:rsidRPr="00662905">
                        <w:rPr>
                          <w:color w:val="00B050"/>
                        </w:rPr>
                        <w:t xml:space="preserve"> </w:t>
                      </w:r>
                    </w:p>
                    <w:p w14:paraId="0BEB1662" w14:textId="77777777" w:rsidR="00F83D9D" w:rsidRPr="00CD700B" w:rsidRDefault="00F83D9D" w:rsidP="00D522FF">
                      <w:pPr>
                        <w:spacing w:after="80"/>
                        <w:rPr>
                          <w:b/>
                          <w:bCs/>
                        </w:rPr>
                      </w:pPr>
                      <w:r w:rsidRPr="00CD700B">
                        <w:rPr>
                          <w:b/>
                          <w:bCs/>
                        </w:rPr>
                        <w:t>Tell me about the Transitions journey?</w:t>
                      </w:r>
                    </w:p>
                    <w:p w14:paraId="54C656E3" w14:textId="77777777" w:rsidR="00F83D9D" w:rsidRDefault="00F83D9D" w:rsidP="00D522FF">
                      <w:pPr>
                        <w:spacing w:after="80"/>
                        <w:jc w:val="both"/>
                      </w:pPr>
                      <w:r>
                        <w:t xml:space="preserve">I have been working with a young man who loves Barry White, native foods and </w:t>
                      </w:r>
                      <w:r w:rsidRPr="00513682">
                        <w:t xml:space="preserve">Jamaican </w:t>
                      </w:r>
                      <w:r>
                        <w:t>H</w:t>
                      </w:r>
                      <w:r w:rsidRPr="00513682">
                        <w:t>ardo bread</w:t>
                      </w:r>
                      <w:r>
                        <w:t xml:space="preserve"> with hot chocolate. On good days he can hit the back of a basketball net better than Shaquille O’Neal. I am pretty impressed by his ability to recite every Netflix movie he watches. </w:t>
                      </w:r>
                    </w:p>
                    <w:p w14:paraId="58001F86" w14:textId="64F2153C" w:rsidR="00F83D9D" w:rsidRDefault="00F83D9D" w:rsidP="00D522FF">
                      <w:pPr>
                        <w:spacing w:after="80"/>
                        <w:jc w:val="both"/>
                      </w:pPr>
                      <w:r w:rsidRPr="00E9585C">
                        <w:t>He’s a real</w:t>
                      </w:r>
                      <w:r>
                        <w:t xml:space="preserve"> </w:t>
                      </w:r>
                      <w:r w:rsidRPr="00E9585C">
                        <w:t>character</w:t>
                      </w:r>
                      <w:r>
                        <w:t>. He has a diagnosis of autism and mental health. In late 2021, this young man jumped out of a first-floor window. Thankfully, one broken bone, a few grazes but he survived</w:t>
                      </w:r>
                      <w:r w:rsidR="00D951C1">
                        <w:t>, y</w:t>
                      </w:r>
                      <w:r>
                        <w:t>et spent six months in hospital. Amongst other risks, the main risk is that he was becoming institutionalised. He could have been discharged a long time ago yet</w:t>
                      </w:r>
                      <w:r w:rsidR="00D951C1">
                        <w:t>,</w:t>
                      </w:r>
                      <w:r>
                        <w:t xml:space="preserve"> with safeguarding issues at his current abode, the decision for him to return home was not one that could have been made without identifying the associated risks. </w:t>
                      </w:r>
                    </w:p>
                    <w:p w14:paraId="17C64873" w14:textId="346606F2" w:rsidR="00F83D9D" w:rsidRDefault="00F83D9D" w:rsidP="00D522FF">
                      <w:pPr>
                        <w:spacing w:after="80"/>
                        <w:jc w:val="both"/>
                      </w:pPr>
                      <w:r>
                        <w:t>With potentially 15 professionals involved in his care from multi-disciplinary teams</w:t>
                      </w:r>
                      <w:r w:rsidR="00D951C1">
                        <w:t xml:space="preserve"> (MDT) his circumstances are very</w:t>
                      </w:r>
                      <w:r>
                        <w:t xml:space="preserve"> complex. With so many voices, the</w:t>
                      </w:r>
                      <w:r w:rsidR="00D951C1">
                        <w:t>re was the</w:t>
                      </w:r>
                      <w:r>
                        <w:t xml:space="preserve"> risk that his voice would become a silent whisper</w:t>
                      </w:r>
                      <w:r w:rsidR="00D951C1">
                        <w:t xml:space="preserve"> and </w:t>
                      </w:r>
                      <w:r>
                        <w:t>I couldn’t bear the thought of any more MDT meetings, with no progress. So, I took charge, and coordinated his discharge with those professionals who could support the discharge decision. Whilst MDT meetings focused on professional opinions, I focused on the input from my young man’s mother</w:t>
                      </w:r>
                      <w:r w:rsidR="00D951C1">
                        <w:t xml:space="preserve"> as she </w:t>
                      </w:r>
                      <w:r>
                        <w:t xml:space="preserve">knows him best.  </w:t>
                      </w:r>
                    </w:p>
                    <w:p w14:paraId="2CD6256B" w14:textId="77777777" w:rsidR="00F83D9D" w:rsidRDefault="00F83D9D" w:rsidP="00D522FF">
                      <w:pPr>
                        <w:spacing w:after="80"/>
                        <w:jc w:val="both"/>
                        <w:rPr>
                          <w:b/>
                          <w:bCs/>
                        </w:rPr>
                      </w:pPr>
                      <w:r w:rsidRPr="00794637">
                        <w:rPr>
                          <w:b/>
                          <w:bCs/>
                        </w:rPr>
                        <w:t>What impact did this have for you? (young person/family?)</w:t>
                      </w:r>
                    </w:p>
                    <w:p w14:paraId="2E6631D8" w14:textId="0319ED2E" w:rsidR="00F83D9D" w:rsidRDefault="00F83D9D" w:rsidP="00D522FF">
                      <w:pPr>
                        <w:spacing w:after="80"/>
                        <w:jc w:val="both"/>
                      </w:pPr>
                      <w:r w:rsidRPr="00BA0D76">
                        <w:t xml:space="preserve">Mum plays an active role in her son’s life. She works full time and has other school aged siblings. For months Mum has been dividing her time between, </w:t>
                      </w:r>
                      <w:r>
                        <w:t>work</w:t>
                      </w:r>
                      <w:r w:rsidRPr="00BA0D76">
                        <w:t>, hospital</w:t>
                      </w:r>
                      <w:r>
                        <w:t xml:space="preserve"> visits</w:t>
                      </w:r>
                      <w:r w:rsidRPr="00BA0D76">
                        <w:t xml:space="preserve">, child rearing and professional’s meetings. In </w:t>
                      </w:r>
                      <w:r>
                        <w:t xml:space="preserve">one prearranged </w:t>
                      </w:r>
                      <w:r w:rsidRPr="00BA0D76">
                        <w:t>meeting</w:t>
                      </w:r>
                      <w:r>
                        <w:t>,</w:t>
                      </w:r>
                      <w:r w:rsidRPr="00BA0D76">
                        <w:t xml:space="preserve"> we were able to solely listen to Mum’s views</w:t>
                      </w:r>
                      <w:r>
                        <w:t>,</w:t>
                      </w:r>
                      <w:r w:rsidRPr="00BA0D76">
                        <w:t xml:space="preserve"> present evidence and encourage Mum to</w:t>
                      </w:r>
                      <w:r>
                        <w:t xml:space="preserve"> explore her wishes and feelings</w:t>
                      </w:r>
                      <w:r w:rsidRPr="00BA0D76">
                        <w:t>. She did</w:t>
                      </w:r>
                      <w:r>
                        <w:t xml:space="preserve"> that in a safe space, without intimidation</w:t>
                      </w:r>
                      <w:r w:rsidRPr="00BA0D76">
                        <w:t>. She found a home</w:t>
                      </w:r>
                      <w:r>
                        <w:t xml:space="preserve"> that she had researched</w:t>
                      </w:r>
                      <w:r w:rsidR="00D951C1">
                        <w:t>, j</w:t>
                      </w:r>
                      <w:r w:rsidRPr="00BA0D76">
                        <w:t>ointly with one health coordinator, we</w:t>
                      </w:r>
                      <w:r>
                        <w:t xml:space="preserve"> visited and</w:t>
                      </w:r>
                      <w:r w:rsidRPr="00BA0D76">
                        <w:t xml:space="preserve"> explored its potential</w:t>
                      </w:r>
                      <w:r w:rsidR="00D951C1">
                        <w:t xml:space="preserve"> - t</w:t>
                      </w:r>
                      <w:r w:rsidRPr="00BA0D76">
                        <w:t xml:space="preserve">he home assessed and accepted. </w:t>
                      </w:r>
                      <w:r>
                        <w:t>This meant that the young man could be discharged (in theory) after seven months</w:t>
                      </w:r>
                      <w:bookmarkStart w:id="3" w:name="_Hlk103588708"/>
                      <w:bookmarkStart w:id="4" w:name="_Hlk103588709"/>
                      <w:r>
                        <w:t xml:space="preserve">. </w:t>
                      </w:r>
                    </w:p>
                    <w:p w14:paraId="2192F93F" w14:textId="77777777" w:rsidR="00F83D9D" w:rsidRPr="00794637" w:rsidRDefault="00F83D9D" w:rsidP="00D522FF">
                      <w:pPr>
                        <w:spacing w:after="80"/>
                        <w:jc w:val="both"/>
                        <w:rPr>
                          <w:b/>
                          <w:bCs/>
                        </w:rPr>
                      </w:pPr>
                      <w:r w:rsidRPr="00443076">
                        <w:rPr>
                          <w:b/>
                          <w:bCs/>
                        </w:rPr>
                        <w:t>What challenges were faced throughout the journey?</w:t>
                      </w:r>
                    </w:p>
                    <w:p w14:paraId="21F03FA0" w14:textId="33A1B3AB" w:rsidR="005020FF" w:rsidRDefault="00F83D9D" w:rsidP="00D522FF">
                      <w:pPr>
                        <w:spacing w:after="80"/>
                        <w:jc w:val="both"/>
                      </w:pPr>
                      <w:r>
                        <w:t>High costs packages always see overly eager providers, without empathy to the level or quality of care. Telling a provider, ‘we are ending your role as we don’t believe the care is adequate’, is d</w:t>
                      </w:r>
                      <w:r w:rsidRPr="005D3301">
                        <w:t>ifficult</w:t>
                      </w:r>
                      <w:r>
                        <w:t xml:space="preserve">, yet a </w:t>
                      </w:r>
                      <w:r w:rsidRPr="005D3301">
                        <w:t>conversation</w:t>
                      </w:r>
                      <w:r>
                        <w:t xml:space="preserve"> that needed to be held in this case. Challenging advocates, conflicting health agendas is unfortunately all part of the process. It was a headache. That aside, I continued to advocate for this young man and his family. The bottom line being that</w:t>
                      </w:r>
                      <w:r w:rsidRPr="00C4180D">
                        <w:t xml:space="preserve"> whilst we have separate agendas, we have the same goal.</w:t>
                      </w:r>
                      <w:r w:rsidR="00023465">
                        <w:t xml:space="preserve"> </w:t>
                      </w:r>
                      <w:r>
                        <w:t>It</w:t>
                      </w:r>
                      <w:r w:rsidR="00D951C1">
                        <w:t>’</w:t>
                      </w:r>
                      <w:r>
                        <w:t xml:space="preserve">s not </w:t>
                      </w:r>
                      <w:r w:rsidR="00D951C1">
                        <w:t>OK</w:t>
                      </w:r>
                      <w:r>
                        <w:t>, to come to work on a day off because the hospital are pressuring for discharge, but I did. Without my input the hospital would have discharged him without the equipment he needed. After a few abrupt emails and phone calls</w:t>
                      </w:r>
                      <w:r w:rsidR="00D951C1">
                        <w:t xml:space="preserve"> h</w:t>
                      </w:r>
                      <w:r>
                        <w:t xml:space="preserve">e was staying put. No equipment no discharge. </w:t>
                      </w:r>
                      <w:bookmarkEnd w:id="3"/>
                      <w:bookmarkEnd w:id="4"/>
                    </w:p>
                    <w:p w14:paraId="7AE481C6" w14:textId="262D8B2F" w:rsidR="00D522FF" w:rsidRPr="00D522FF" w:rsidRDefault="00D522FF" w:rsidP="00D522FF">
                      <w:pPr>
                        <w:spacing w:after="80"/>
                        <w:jc w:val="both"/>
                        <w:rPr>
                          <w:i/>
                          <w:iCs/>
                          <w:color w:val="92D050"/>
                        </w:rPr>
                      </w:pPr>
                      <w:r w:rsidRPr="00D522FF">
                        <w:rPr>
                          <w:i/>
                          <w:iCs/>
                          <w:color w:val="92D050"/>
                        </w:rPr>
                        <w:t>Continued on next page</w:t>
                      </w:r>
                    </w:p>
                  </w:txbxContent>
                </v:textbox>
                <w10:wrap type="square" anchorx="margin"/>
              </v:shape>
            </w:pict>
          </mc:Fallback>
        </mc:AlternateContent>
      </w:r>
    </w:p>
    <w:p w14:paraId="42F91618" w14:textId="65500BA3" w:rsidR="0089022F" w:rsidRDefault="00D522FF" w:rsidP="00035559">
      <w:pPr>
        <w:tabs>
          <w:tab w:val="left" w:pos="850"/>
        </w:tabs>
        <w:rPr>
          <w:sz w:val="22"/>
          <w:szCs w:val="22"/>
        </w:rPr>
      </w:pPr>
      <w:r>
        <w:rPr>
          <w:noProof/>
          <w:sz w:val="22"/>
          <w:szCs w:val="22"/>
        </w:rPr>
        <w:lastRenderedPageBreak/>
        <mc:AlternateContent>
          <mc:Choice Requires="wps">
            <w:drawing>
              <wp:anchor distT="0" distB="0" distL="114300" distR="114300" simplePos="0" relativeHeight="251936768" behindDoc="0" locked="0" layoutInCell="1" allowOverlap="1" wp14:anchorId="499DC1F7" wp14:editId="42C244F7">
                <wp:simplePos x="0" y="0"/>
                <wp:positionH relativeFrom="column">
                  <wp:posOffset>-566382</wp:posOffset>
                </wp:positionH>
                <wp:positionV relativeFrom="paragraph">
                  <wp:posOffset>124876</wp:posOffset>
                </wp:positionV>
                <wp:extent cx="5882185" cy="3043451"/>
                <wp:effectExtent l="0" t="0" r="23495" b="24130"/>
                <wp:wrapNone/>
                <wp:docPr id="9" name="Text Box 9"/>
                <wp:cNvGraphicFramePr/>
                <a:graphic xmlns:a="http://schemas.openxmlformats.org/drawingml/2006/main">
                  <a:graphicData uri="http://schemas.microsoft.com/office/word/2010/wordprocessingShape">
                    <wps:wsp>
                      <wps:cNvSpPr txBox="1"/>
                      <wps:spPr>
                        <a:xfrm>
                          <a:off x="0" y="0"/>
                          <a:ext cx="5882185" cy="3043451"/>
                        </a:xfrm>
                        <a:prstGeom prst="rect">
                          <a:avLst/>
                        </a:prstGeom>
                        <a:solidFill>
                          <a:schemeClr val="lt1"/>
                        </a:solidFill>
                        <a:ln w="6350">
                          <a:solidFill>
                            <a:prstClr val="black"/>
                          </a:solidFill>
                        </a:ln>
                      </wps:spPr>
                      <wps:txbx>
                        <w:txbxContent>
                          <w:p w14:paraId="0F19DDD1" w14:textId="0B5690E2" w:rsidR="00D522FF" w:rsidRPr="00D522FF" w:rsidRDefault="00D522FF" w:rsidP="00D522FF">
                            <w:pPr>
                              <w:spacing w:after="80"/>
                              <w:jc w:val="both"/>
                              <w:rPr>
                                <w:rFonts w:ascii="Arial" w:hAnsi="Arial" w:cs="Arial"/>
                                <w:i/>
                                <w:iCs/>
                                <w:color w:val="92D050"/>
                              </w:rPr>
                            </w:pPr>
                            <w:r w:rsidRPr="00D522FF">
                              <w:rPr>
                                <w:rFonts w:ascii="Arial" w:hAnsi="Arial" w:cs="Arial"/>
                                <w:i/>
                                <w:iCs/>
                                <w:color w:val="92D050"/>
                              </w:rPr>
                              <w:t>Story of Difference continued</w:t>
                            </w:r>
                          </w:p>
                          <w:p w14:paraId="796C2159" w14:textId="2A40B2D8" w:rsidR="00D522FF" w:rsidRDefault="00D522FF" w:rsidP="00D522FF">
                            <w:pPr>
                              <w:spacing w:after="80"/>
                              <w:jc w:val="both"/>
                              <w:rPr>
                                <w:b/>
                                <w:bCs/>
                                <w:sz w:val="22"/>
                                <w:szCs w:val="22"/>
                              </w:rPr>
                            </w:pPr>
                            <w:r>
                              <w:rPr>
                                <w:b/>
                                <w:bCs/>
                              </w:rPr>
                              <w:t xml:space="preserve">Conclusion </w:t>
                            </w:r>
                          </w:p>
                          <w:p w14:paraId="444855DB" w14:textId="1C9831F6" w:rsidR="00D522FF" w:rsidRDefault="00D522FF" w:rsidP="00D522FF">
                            <w:pPr>
                              <w:spacing w:after="80"/>
                              <w:jc w:val="both"/>
                            </w:pPr>
                            <w:r>
                              <w:t>I can’t take full credit for the outcome with this young man. If it wasn’t for my team manager</w:t>
                            </w:r>
                            <w:r w:rsidR="00D951C1">
                              <w:t xml:space="preserve"> attending </w:t>
                            </w:r>
                            <w:r>
                              <w:t xml:space="preserve">meetings, swift budget authorisations from the </w:t>
                            </w:r>
                            <w:r w:rsidR="00D951C1">
                              <w:t>H</w:t>
                            </w:r>
                            <w:r>
                              <w:t xml:space="preserve">ead of </w:t>
                            </w:r>
                            <w:r w:rsidR="00D951C1">
                              <w:t>S</w:t>
                            </w:r>
                            <w:r>
                              <w:t>ervice, S</w:t>
                            </w:r>
                            <w:r w:rsidR="00D951C1">
                              <w:t xml:space="preserve">enior </w:t>
                            </w:r>
                            <w:r>
                              <w:t>P</w:t>
                            </w:r>
                            <w:r w:rsidR="00D951C1">
                              <w:t>ractitioner’s decisions (</w:t>
                            </w:r>
                            <w:r>
                              <w:t>who I emailed a minimum of 5 times dail</w:t>
                            </w:r>
                            <w:r w:rsidR="00D951C1">
                              <w:t xml:space="preserve">y) </w:t>
                            </w:r>
                            <w:r>
                              <w:t xml:space="preserve"> and colleagues who jump</w:t>
                            </w:r>
                            <w:r w:rsidR="00D951C1">
                              <w:t>ed</w:t>
                            </w:r>
                            <w:r>
                              <w:t xml:space="preserve"> on Teams calls to support with forms</w:t>
                            </w:r>
                            <w:r w:rsidR="00D951C1">
                              <w:t xml:space="preserve"> </w:t>
                            </w:r>
                            <w:r>
                              <w:t>I would have been able to move forward. Its team</w:t>
                            </w:r>
                            <w:r w:rsidR="00D951C1">
                              <w:t xml:space="preserve"> </w:t>
                            </w:r>
                            <w:r>
                              <w:t xml:space="preserve">work that truly makes ‘the dream work’. The credit of a positive outcome is not mine but belongs to my team. </w:t>
                            </w:r>
                          </w:p>
                          <w:p w14:paraId="330DDACB" w14:textId="5512810F" w:rsidR="00D522FF" w:rsidRDefault="00D522FF" w:rsidP="00D522FF">
                            <w:pPr>
                              <w:spacing w:after="80"/>
                              <w:jc w:val="both"/>
                            </w:pPr>
                            <w:r>
                              <w:t>As for my young man, he’s safe is in his new home</w:t>
                            </w:r>
                            <w:r w:rsidR="00D951C1">
                              <w:t xml:space="preserve"> where </w:t>
                            </w:r>
                            <w:r>
                              <w:t xml:space="preserve">he has staff wrapped around his little finger. That doesn’t mean they give in to his 3am demands for Burger King. I just see that as a positive sign that he is becoming familiar with his support team and he can show his personality in a skilled and stable environment. </w:t>
                            </w:r>
                          </w:p>
                          <w:p w14:paraId="28758D0C" w14:textId="4ADB5C9B" w:rsidR="00D522FF" w:rsidRDefault="00D522FF" w:rsidP="00D522FF">
                            <w:pPr>
                              <w:spacing w:after="80"/>
                              <w:jc w:val="both"/>
                            </w:pPr>
                            <w:r>
                              <w:t xml:space="preserve">Tomorrow is another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DC1F7" id="Text Box 9" o:spid="_x0000_s1030" type="#_x0000_t202" style="position:absolute;margin-left:-44.6pt;margin-top:9.85pt;width:463.15pt;height:239.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" fillcolor="white [3201]" strokeweight=".5pt">
                <v:textbox>
                  <w:txbxContent>
                    <w:p w14:paraId="0F19DDD1" w14:textId="0B5690E2" w:rsidR="00D522FF" w:rsidRPr="00D522FF" w:rsidRDefault="00D522FF" w:rsidP="00D522FF">
                      <w:pPr>
                        <w:spacing w:after="80"/>
                        <w:jc w:val="both"/>
                        <w:rPr>
                          <w:rFonts w:ascii="Arial" w:hAnsi="Arial" w:cs="Arial"/>
                          <w:i/>
                          <w:iCs/>
                          <w:color w:val="92D050"/>
                        </w:rPr>
                      </w:pPr>
                      <w:r w:rsidRPr="00D522FF">
                        <w:rPr>
                          <w:rFonts w:ascii="Arial" w:hAnsi="Arial" w:cs="Arial"/>
                          <w:i/>
                          <w:iCs/>
                          <w:color w:val="92D050"/>
                        </w:rPr>
                        <w:t>Story of Difference continued</w:t>
                      </w:r>
                    </w:p>
                    <w:p w14:paraId="796C2159" w14:textId="2A40B2D8" w:rsidR="00D522FF" w:rsidRDefault="00D522FF" w:rsidP="00D522FF">
                      <w:pPr>
                        <w:spacing w:after="80"/>
                        <w:jc w:val="both"/>
                        <w:rPr>
                          <w:b/>
                          <w:bCs/>
                          <w:sz w:val="22"/>
                          <w:szCs w:val="22"/>
                        </w:rPr>
                      </w:pPr>
                      <w:r>
                        <w:rPr>
                          <w:b/>
                          <w:bCs/>
                        </w:rPr>
                        <w:t xml:space="preserve">Conclusion </w:t>
                      </w:r>
                    </w:p>
                    <w:p w14:paraId="444855DB" w14:textId="1C9831F6" w:rsidR="00D522FF" w:rsidRDefault="00D522FF" w:rsidP="00D522FF">
                      <w:pPr>
                        <w:spacing w:after="80"/>
                        <w:jc w:val="both"/>
                      </w:pPr>
                      <w:r>
                        <w:t>I can’t take full credit for the outcome with this young man. If it wasn’t for my team manager</w:t>
                      </w:r>
                      <w:r w:rsidR="00D951C1">
                        <w:t xml:space="preserve"> attending </w:t>
                      </w:r>
                      <w:r>
                        <w:t xml:space="preserve">meetings, swift budget authorisations from the </w:t>
                      </w:r>
                      <w:r w:rsidR="00D951C1">
                        <w:t>H</w:t>
                      </w:r>
                      <w:r>
                        <w:t xml:space="preserve">ead of </w:t>
                      </w:r>
                      <w:r w:rsidR="00D951C1">
                        <w:t>S</w:t>
                      </w:r>
                      <w:r>
                        <w:t>ervice, S</w:t>
                      </w:r>
                      <w:r w:rsidR="00D951C1">
                        <w:t xml:space="preserve">enior </w:t>
                      </w:r>
                      <w:r>
                        <w:t>P</w:t>
                      </w:r>
                      <w:r w:rsidR="00D951C1">
                        <w:t>ractitioner’s decisions (</w:t>
                      </w:r>
                      <w:r>
                        <w:t>who I emailed a minimum of 5 times dail</w:t>
                      </w:r>
                      <w:r w:rsidR="00D951C1">
                        <w:t xml:space="preserve">y) </w:t>
                      </w:r>
                      <w:r>
                        <w:t xml:space="preserve"> and colleagues who jump</w:t>
                      </w:r>
                      <w:r w:rsidR="00D951C1">
                        <w:t>ed</w:t>
                      </w:r>
                      <w:r>
                        <w:t xml:space="preserve"> on Teams calls to support with forms</w:t>
                      </w:r>
                      <w:r w:rsidR="00D951C1">
                        <w:t xml:space="preserve"> </w:t>
                      </w:r>
                      <w:r>
                        <w:t>I would have been able to move forward. Its team</w:t>
                      </w:r>
                      <w:r w:rsidR="00D951C1">
                        <w:t xml:space="preserve"> </w:t>
                      </w:r>
                      <w:r>
                        <w:t xml:space="preserve">work that truly makes ‘the dream work’. The credit of a positive outcome is not mine but belongs to my team. </w:t>
                      </w:r>
                    </w:p>
                    <w:p w14:paraId="330DDACB" w14:textId="5512810F" w:rsidR="00D522FF" w:rsidRDefault="00D522FF" w:rsidP="00D522FF">
                      <w:pPr>
                        <w:spacing w:after="80"/>
                        <w:jc w:val="both"/>
                      </w:pPr>
                      <w:r>
                        <w:t>As for my young man, he’s safe is in his new home</w:t>
                      </w:r>
                      <w:r w:rsidR="00D951C1">
                        <w:t xml:space="preserve"> where </w:t>
                      </w:r>
                      <w:r>
                        <w:t xml:space="preserve">he has staff wrapped around his little finger. That doesn’t mean they give in to his 3am demands for Burger King. I just see that as a positive sign that he is becoming familiar with his support team and he can show his personality in a skilled and stable environment. </w:t>
                      </w:r>
                    </w:p>
                    <w:p w14:paraId="28758D0C" w14:textId="4ADB5C9B" w:rsidR="00D522FF" w:rsidRDefault="00D522FF" w:rsidP="00D522FF">
                      <w:pPr>
                        <w:spacing w:after="80"/>
                        <w:jc w:val="both"/>
                      </w:pPr>
                      <w:r>
                        <w:t xml:space="preserve">Tomorrow is another day. </w:t>
                      </w:r>
                    </w:p>
                  </w:txbxContent>
                </v:textbox>
              </v:shape>
            </w:pict>
          </mc:Fallback>
        </mc:AlternateContent>
      </w:r>
      <w:r w:rsidRPr="005020FF">
        <w:rPr>
          <w:noProof/>
          <w:sz w:val="22"/>
          <w:szCs w:val="22"/>
        </w:rPr>
        <mc:AlternateContent>
          <mc:Choice Requires="wps">
            <w:drawing>
              <wp:anchor distT="45720" distB="45720" distL="114300" distR="114300" simplePos="0" relativeHeight="251934720" behindDoc="0" locked="0" layoutInCell="1" allowOverlap="1" wp14:anchorId="481718A0" wp14:editId="1A4F641F">
                <wp:simplePos x="0" y="0"/>
                <wp:positionH relativeFrom="column">
                  <wp:posOffset>5459095</wp:posOffset>
                </wp:positionH>
                <wp:positionV relativeFrom="margin">
                  <wp:posOffset>90170</wp:posOffset>
                </wp:positionV>
                <wp:extent cx="3528695" cy="334010"/>
                <wp:effectExtent l="0" t="0" r="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334010"/>
                        </a:xfrm>
                        <a:prstGeom prst="rect">
                          <a:avLst/>
                        </a:prstGeom>
                        <a:solidFill>
                          <a:srgbClr val="FFFFFF"/>
                        </a:solidFill>
                        <a:ln w="9525">
                          <a:noFill/>
                          <a:miter lim="800000"/>
                          <a:headEnd/>
                          <a:tailEnd/>
                        </a:ln>
                      </wps:spPr>
                      <wps:txbx>
                        <w:txbxContent>
                          <w:p w14:paraId="527DDFD7" w14:textId="77777777" w:rsidR="00023465" w:rsidRPr="000A56C6" w:rsidRDefault="00023465" w:rsidP="00023465">
                            <w:pPr>
                              <w:rPr>
                                <w:b/>
                                <w:bCs/>
                                <w:color w:val="00B0F0"/>
                                <w:sz w:val="32"/>
                                <w:szCs w:val="32"/>
                                <w:u w:val="single"/>
                              </w:rPr>
                            </w:pPr>
                            <w:r>
                              <w:rPr>
                                <w:b/>
                                <w:bCs/>
                                <w:color w:val="00B0F0"/>
                                <w:sz w:val="32"/>
                                <w:szCs w:val="32"/>
                                <w:u w:val="single"/>
                              </w:rPr>
                              <w:t>RISE youth form</w:t>
                            </w:r>
                          </w:p>
                          <w:p w14:paraId="42010A28" w14:textId="77777777" w:rsidR="00023465" w:rsidRDefault="00023465" w:rsidP="000234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718A0" id="_x0000_s1031" type="#_x0000_t202" style="position:absolute;margin-left:429.85pt;margin-top:7.1pt;width:277.85pt;height:26.3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" stroked="f">
                <v:textbox>
                  <w:txbxContent>
                    <w:p w14:paraId="527DDFD7" w14:textId="77777777" w:rsidR="00023465" w:rsidRPr="000A56C6" w:rsidRDefault="00023465" w:rsidP="00023465">
                      <w:pPr>
                        <w:rPr>
                          <w:b/>
                          <w:bCs/>
                          <w:color w:val="00B0F0"/>
                          <w:sz w:val="32"/>
                          <w:szCs w:val="32"/>
                          <w:u w:val="single"/>
                        </w:rPr>
                      </w:pPr>
                      <w:r>
                        <w:rPr>
                          <w:b/>
                          <w:bCs/>
                          <w:color w:val="00B0F0"/>
                          <w:sz w:val="32"/>
                          <w:szCs w:val="32"/>
                          <w:u w:val="single"/>
                        </w:rPr>
                        <w:t>RISE youth form</w:t>
                      </w:r>
                    </w:p>
                    <w:p w14:paraId="42010A28" w14:textId="77777777" w:rsidR="00023465" w:rsidRDefault="00023465" w:rsidP="00023465"/>
                  </w:txbxContent>
                </v:textbox>
                <w10:wrap type="square" anchory="margin"/>
              </v:shape>
            </w:pict>
          </mc:Fallback>
        </mc:AlternateContent>
      </w:r>
    </w:p>
    <w:p w14:paraId="43626BF2" w14:textId="56CC5C72" w:rsidR="0089022F" w:rsidRDefault="0089022F" w:rsidP="00035559">
      <w:pPr>
        <w:tabs>
          <w:tab w:val="left" w:pos="850"/>
        </w:tabs>
        <w:rPr>
          <w:sz w:val="22"/>
          <w:szCs w:val="22"/>
        </w:rPr>
      </w:pPr>
    </w:p>
    <w:p w14:paraId="16A0F0E2" w14:textId="55A05AAA" w:rsidR="0089022F" w:rsidRDefault="00D522FF" w:rsidP="00035559">
      <w:pPr>
        <w:tabs>
          <w:tab w:val="left" w:pos="850"/>
        </w:tabs>
        <w:rPr>
          <w:sz w:val="22"/>
          <w:szCs w:val="22"/>
        </w:rPr>
      </w:pPr>
      <w:r>
        <w:rPr>
          <w:rFonts w:ascii="Times New Roman" w:hAnsi="Times New Roman" w:cs="Times New Roman"/>
          <w:noProof/>
        </w:rPr>
        <w:drawing>
          <wp:anchor distT="36576" distB="36576" distL="36576" distR="36576" simplePos="0" relativeHeight="251935744" behindDoc="0" locked="0" layoutInCell="1" allowOverlap="1" wp14:anchorId="7F6AA121" wp14:editId="57A53592">
            <wp:simplePos x="0" y="0"/>
            <wp:positionH relativeFrom="margin">
              <wp:posOffset>5561340</wp:posOffset>
            </wp:positionH>
            <wp:positionV relativeFrom="paragraph">
              <wp:posOffset>99060</wp:posOffset>
            </wp:positionV>
            <wp:extent cx="3028506" cy="4371735"/>
            <wp:effectExtent l="0" t="0" r="635" b="0"/>
            <wp:wrapNone/>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1073" t="19231" r="20593" b="8020"/>
                    <a:stretch/>
                  </pic:blipFill>
                  <pic:spPr bwMode="auto">
                    <a:xfrm>
                      <a:off x="0" y="0"/>
                      <a:ext cx="3028506" cy="437173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ECA29E" w14:textId="7294E84A" w:rsidR="00035559" w:rsidRPr="00035559" w:rsidRDefault="00035559" w:rsidP="00035559">
      <w:pPr>
        <w:rPr>
          <w:sz w:val="22"/>
          <w:szCs w:val="22"/>
        </w:rPr>
      </w:pPr>
    </w:p>
    <w:p w14:paraId="727A0A50" w14:textId="6B6A7CD0" w:rsidR="00035559" w:rsidRPr="00035559" w:rsidRDefault="00035559" w:rsidP="00035559">
      <w:pPr>
        <w:rPr>
          <w:sz w:val="22"/>
          <w:szCs w:val="22"/>
        </w:rPr>
      </w:pPr>
    </w:p>
    <w:p w14:paraId="1A2EE28E" w14:textId="609A3A07" w:rsidR="00035559" w:rsidRPr="00035559" w:rsidRDefault="00035559" w:rsidP="00035559">
      <w:pPr>
        <w:rPr>
          <w:sz w:val="22"/>
          <w:szCs w:val="22"/>
        </w:rPr>
      </w:pPr>
    </w:p>
    <w:p w14:paraId="4AA3805F" w14:textId="0FED450D" w:rsidR="00035559" w:rsidRPr="00035559" w:rsidRDefault="00035559" w:rsidP="00035559">
      <w:pPr>
        <w:rPr>
          <w:sz w:val="22"/>
          <w:szCs w:val="22"/>
        </w:rPr>
      </w:pPr>
    </w:p>
    <w:p w14:paraId="4C31088B" w14:textId="358A4294" w:rsidR="00035559" w:rsidRPr="00035559" w:rsidRDefault="00035559" w:rsidP="00035559">
      <w:pPr>
        <w:rPr>
          <w:sz w:val="22"/>
          <w:szCs w:val="22"/>
        </w:rPr>
      </w:pPr>
    </w:p>
    <w:p w14:paraId="74EA2364" w14:textId="16DA4581" w:rsidR="00035559" w:rsidRPr="00035559" w:rsidRDefault="00035559" w:rsidP="00035559">
      <w:pPr>
        <w:rPr>
          <w:sz w:val="22"/>
          <w:szCs w:val="22"/>
        </w:rPr>
      </w:pPr>
    </w:p>
    <w:p w14:paraId="60EFF3AF" w14:textId="41A97E27" w:rsidR="00035559" w:rsidRPr="00035559" w:rsidRDefault="00035559" w:rsidP="00035559">
      <w:pPr>
        <w:rPr>
          <w:sz w:val="22"/>
          <w:szCs w:val="22"/>
        </w:rPr>
      </w:pPr>
    </w:p>
    <w:p w14:paraId="59851149" w14:textId="4807DBEA" w:rsidR="00035559" w:rsidRPr="00035559" w:rsidRDefault="00035559" w:rsidP="00035559">
      <w:pPr>
        <w:rPr>
          <w:sz w:val="22"/>
          <w:szCs w:val="22"/>
        </w:rPr>
      </w:pPr>
    </w:p>
    <w:p w14:paraId="2962B614" w14:textId="64E98ADC" w:rsidR="00035559" w:rsidRPr="00035559" w:rsidRDefault="00035559" w:rsidP="00035559">
      <w:pPr>
        <w:rPr>
          <w:sz w:val="22"/>
          <w:szCs w:val="22"/>
        </w:rPr>
      </w:pPr>
    </w:p>
    <w:p w14:paraId="6D83D68E" w14:textId="136A2565" w:rsidR="00035559" w:rsidRPr="00035559" w:rsidRDefault="00035559" w:rsidP="00035559">
      <w:pPr>
        <w:rPr>
          <w:sz w:val="22"/>
          <w:szCs w:val="22"/>
        </w:rPr>
      </w:pPr>
    </w:p>
    <w:p w14:paraId="0614C5E1" w14:textId="23941F7F" w:rsidR="00035559" w:rsidRPr="00035559" w:rsidRDefault="00035559" w:rsidP="00035559">
      <w:pPr>
        <w:rPr>
          <w:sz w:val="22"/>
          <w:szCs w:val="22"/>
        </w:rPr>
      </w:pPr>
    </w:p>
    <w:p w14:paraId="39E9B42E" w14:textId="0621C04A" w:rsidR="00035559" w:rsidRPr="00035559" w:rsidRDefault="00035559" w:rsidP="004B118B">
      <w:pPr>
        <w:tabs>
          <w:tab w:val="left" w:pos="11980"/>
        </w:tabs>
        <w:rPr>
          <w:sz w:val="22"/>
          <w:szCs w:val="22"/>
        </w:rPr>
      </w:pPr>
    </w:p>
    <w:p w14:paraId="2E42D7D5" w14:textId="144C75B1" w:rsidR="00ED0D7B" w:rsidRDefault="00ED0D7B" w:rsidP="00ED0D7B">
      <w:r>
        <w:rPr>
          <w:sz w:val="22"/>
          <w:szCs w:val="22"/>
        </w:rPr>
        <w:tab/>
      </w:r>
    </w:p>
    <w:p w14:paraId="19B90A52" w14:textId="137A9CE8" w:rsidR="00035559" w:rsidRPr="00035559" w:rsidRDefault="00035559" w:rsidP="00ED0D7B">
      <w:pPr>
        <w:tabs>
          <w:tab w:val="left" w:pos="9375"/>
        </w:tabs>
        <w:rPr>
          <w:sz w:val="22"/>
          <w:szCs w:val="22"/>
        </w:rPr>
      </w:pPr>
    </w:p>
    <w:p w14:paraId="17BE6865" w14:textId="57DA888F" w:rsidR="00035559" w:rsidRPr="00035559" w:rsidRDefault="00D522FF" w:rsidP="00035559">
      <w:pPr>
        <w:tabs>
          <w:tab w:val="left" w:pos="3160"/>
        </w:tabs>
        <w:rPr>
          <w:sz w:val="22"/>
          <w:szCs w:val="22"/>
        </w:rPr>
      </w:pPr>
      <w:r w:rsidRPr="00D83B46">
        <w:rPr>
          <w:noProof/>
          <w:sz w:val="22"/>
          <w:szCs w:val="22"/>
        </w:rPr>
        <mc:AlternateContent>
          <mc:Choice Requires="wps">
            <w:drawing>
              <wp:anchor distT="45720" distB="45720" distL="114300" distR="114300" simplePos="0" relativeHeight="251902976" behindDoc="0" locked="0" layoutInCell="1" allowOverlap="1" wp14:anchorId="66379116" wp14:editId="007CACAD">
                <wp:simplePos x="0" y="0"/>
                <wp:positionH relativeFrom="column">
                  <wp:posOffset>-561975</wp:posOffset>
                </wp:positionH>
                <wp:positionV relativeFrom="paragraph">
                  <wp:posOffset>313055</wp:posOffset>
                </wp:positionV>
                <wp:extent cx="6011545" cy="140970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1409700"/>
                        </a:xfrm>
                        <a:prstGeom prst="rect">
                          <a:avLst/>
                        </a:prstGeom>
                        <a:solidFill>
                          <a:srgbClr val="FFFFFF"/>
                        </a:solidFill>
                        <a:ln w="9525">
                          <a:noFill/>
                          <a:miter lim="800000"/>
                          <a:headEnd/>
                          <a:tailEnd/>
                        </a:ln>
                      </wps:spPr>
                      <wps:txbx>
                        <w:txbxContent>
                          <w:p w14:paraId="1CB1AF51" w14:textId="77777777" w:rsidR="00483830" w:rsidRPr="00D83B46" w:rsidRDefault="00483830" w:rsidP="00483830">
                            <w:pPr>
                              <w:rPr>
                                <w:rFonts w:ascii="Arial" w:hAnsi="Arial" w:cs="Arial"/>
                                <w:b/>
                                <w:bCs/>
                                <w:color w:val="C00000"/>
                                <w:sz w:val="28"/>
                                <w:szCs w:val="28"/>
                              </w:rPr>
                            </w:pPr>
                            <w:r w:rsidRPr="00D83B46">
                              <w:rPr>
                                <w:rFonts w:ascii="Arial" w:hAnsi="Arial" w:cs="Arial"/>
                                <w:b/>
                                <w:bCs/>
                                <w:color w:val="C00000"/>
                                <w:sz w:val="28"/>
                                <w:szCs w:val="28"/>
                              </w:rPr>
                              <w:t xml:space="preserve">Update from the </w:t>
                            </w:r>
                            <w:r>
                              <w:rPr>
                                <w:rFonts w:ascii="Arial" w:hAnsi="Arial" w:cs="Arial"/>
                                <w:b/>
                                <w:bCs/>
                                <w:color w:val="C00000"/>
                                <w:sz w:val="28"/>
                                <w:szCs w:val="28"/>
                              </w:rPr>
                              <w:t>YES</w:t>
                            </w:r>
                            <w:r w:rsidRPr="00D83B46">
                              <w:rPr>
                                <w:rFonts w:ascii="Arial" w:hAnsi="Arial" w:cs="Arial"/>
                                <w:b/>
                                <w:bCs/>
                                <w:color w:val="C00000"/>
                                <w:sz w:val="28"/>
                                <w:szCs w:val="28"/>
                              </w:rPr>
                              <w:t xml:space="preserve"> group…</w:t>
                            </w:r>
                          </w:p>
                          <w:p w14:paraId="1B554ABE" w14:textId="09B3BC26" w:rsidR="00CD186B" w:rsidRDefault="00CD186B" w:rsidP="00CD186B"/>
                          <w:p w14:paraId="23A6B026" w14:textId="25BD870F" w:rsidR="00340777" w:rsidRDefault="00AB6CBE" w:rsidP="00340777">
                            <w:r>
                              <w:t xml:space="preserve">The YES group have had a bit of a break </w:t>
                            </w:r>
                            <w:r w:rsidR="0092437F">
                              <w:t>this month</w:t>
                            </w:r>
                            <w:r w:rsidR="00340777">
                              <w:t xml:space="preserve"> but we spoke to Rosie Oswick</w:t>
                            </w:r>
                            <w:r w:rsidR="00EA2C7D">
                              <w:t xml:space="preserve">, a </w:t>
                            </w:r>
                            <w:r w:rsidR="00F549B0">
                              <w:t>PhD</w:t>
                            </w:r>
                            <w:r w:rsidR="00340777">
                              <w:t xml:space="preserve"> </w:t>
                            </w:r>
                            <w:r w:rsidR="00EA2C7D">
                              <w:t>student</w:t>
                            </w:r>
                            <w:r w:rsidR="00340777">
                              <w:t xml:space="preserve"> who works with </w:t>
                            </w:r>
                            <w:r w:rsidR="00D951C1">
                              <w:t xml:space="preserve">Dr </w:t>
                            </w:r>
                            <w:r w:rsidR="00340777">
                              <w:t>Gary</w:t>
                            </w:r>
                            <w:r w:rsidR="00D951C1">
                              <w:t xml:space="preserve"> Kerridge at the University of Warwick</w:t>
                            </w:r>
                            <w:r w:rsidR="00336EFB">
                              <w:t>.</w:t>
                            </w:r>
                            <w:r w:rsidR="00D951C1">
                              <w:t xml:space="preserve">  </w:t>
                            </w:r>
                            <w:r w:rsidR="00EA2C7D">
                              <w:t xml:space="preserve">We also discussed the creation of </w:t>
                            </w:r>
                            <w:r w:rsidR="00BE58C5">
                              <w:t>co</w:t>
                            </w:r>
                            <w:r w:rsidR="00D951C1">
                              <w:t>-</w:t>
                            </w:r>
                            <w:r w:rsidR="00BE58C5">
                              <w:t>production</w:t>
                            </w:r>
                            <w:r w:rsidR="00340777">
                              <w:t xml:space="preserve"> </w:t>
                            </w:r>
                            <w:r w:rsidR="00D951C1">
                              <w:t>champions</w:t>
                            </w:r>
                            <w:r w:rsidR="00EA2C7D">
                              <w:t xml:space="preserve"> with Sarah Kumar from the PFA &amp; Transitions Service</w:t>
                            </w:r>
                            <w:r w:rsidR="00D951C1">
                              <w:t xml:space="preserve">.  </w:t>
                            </w:r>
                            <w:r w:rsidR="000D2D8B">
                              <w:t xml:space="preserve">Simon </w:t>
                            </w:r>
                            <w:r w:rsidR="00D951C1">
                              <w:t xml:space="preserve">Furze, from the Citizen Involvement Team, spoke to the </w:t>
                            </w:r>
                            <w:r w:rsidR="000D2D8B">
                              <w:t xml:space="preserve">group about </w:t>
                            </w:r>
                            <w:r w:rsidR="00EA2C7D">
                              <w:t>c</w:t>
                            </w:r>
                            <w:r w:rsidR="000D2D8B">
                              <w:t>rime and he show</w:t>
                            </w:r>
                            <w:r w:rsidR="00EA2C7D">
                              <w:t>ed</w:t>
                            </w:r>
                            <w:r w:rsidR="000D2D8B">
                              <w:t xml:space="preserve"> the</w:t>
                            </w:r>
                            <w:r w:rsidR="00EA2C7D">
                              <w:t xml:space="preserve">m </w:t>
                            </w:r>
                            <w:r w:rsidR="000D2D8B">
                              <w:t xml:space="preserve">a presentation about </w:t>
                            </w:r>
                            <w:r w:rsidR="00EA2C7D">
                              <w:t xml:space="preserve">a piece of work they would be undertaking. </w:t>
                            </w:r>
                          </w:p>
                          <w:p w14:paraId="4CC05BA6" w14:textId="77777777" w:rsidR="00340777" w:rsidRDefault="00340777" w:rsidP="00340777"/>
                          <w:p w14:paraId="797E0CA1" w14:textId="0A88D1D7" w:rsidR="00131E7C" w:rsidRDefault="00131E7C" w:rsidP="00131E7C"/>
                          <w:p w14:paraId="73B782FB" w14:textId="77777777" w:rsidR="00131E7C" w:rsidRDefault="00131E7C" w:rsidP="00131E7C"/>
                          <w:p w14:paraId="179949AA" w14:textId="77777777" w:rsidR="00CA01A6" w:rsidRPr="00172519" w:rsidRDefault="00CA01A6" w:rsidP="00483830">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79116" id="_x0000_s1032" type="#_x0000_t202" style="position:absolute;margin-left:-44.25pt;margin-top:24.65pt;width:473.35pt;height:111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" stroked="f">
                <v:textbox>
                  <w:txbxContent>
                    <w:p w14:paraId="1CB1AF51" w14:textId="77777777" w:rsidR="00483830" w:rsidRPr="00D83B46" w:rsidRDefault="00483830" w:rsidP="00483830">
                      <w:pPr>
                        <w:rPr>
                          <w:rFonts w:ascii="Arial" w:hAnsi="Arial" w:cs="Arial"/>
                          <w:b/>
                          <w:bCs/>
                          <w:color w:val="C00000"/>
                          <w:sz w:val="28"/>
                          <w:szCs w:val="28"/>
                        </w:rPr>
                      </w:pPr>
                      <w:r w:rsidRPr="00D83B46">
                        <w:rPr>
                          <w:rFonts w:ascii="Arial" w:hAnsi="Arial" w:cs="Arial"/>
                          <w:b/>
                          <w:bCs/>
                          <w:color w:val="C00000"/>
                          <w:sz w:val="28"/>
                          <w:szCs w:val="28"/>
                        </w:rPr>
                        <w:t xml:space="preserve">Update from the </w:t>
                      </w:r>
                      <w:r>
                        <w:rPr>
                          <w:rFonts w:ascii="Arial" w:hAnsi="Arial" w:cs="Arial"/>
                          <w:b/>
                          <w:bCs/>
                          <w:color w:val="C00000"/>
                          <w:sz w:val="28"/>
                          <w:szCs w:val="28"/>
                        </w:rPr>
                        <w:t>YES</w:t>
                      </w:r>
                      <w:r w:rsidRPr="00D83B46">
                        <w:rPr>
                          <w:rFonts w:ascii="Arial" w:hAnsi="Arial" w:cs="Arial"/>
                          <w:b/>
                          <w:bCs/>
                          <w:color w:val="C00000"/>
                          <w:sz w:val="28"/>
                          <w:szCs w:val="28"/>
                        </w:rPr>
                        <w:t xml:space="preserve"> group…</w:t>
                      </w:r>
                    </w:p>
                    <w:p w14:paraId="1B554ABE" w14:textId="09B3BC26" w:rsidR="00CD186B" w:rsidRDefault="00CD186B" w:rsidP="00CD186B"/>
                    <w:p w14:paraId="23A6B026" w14:textId="25BD870F" w:rsidR="00340777" w:rsidRDefault="00AB6CBE" w:rsidP="00340777">
                      <w:r>
                        <w:t xml:space="preserve">The YES group have had a bit of a break </w:t>
                      </w:r>
                      <w:r w:rsidR="0092437F">
                        <w:t>this month</w:t>
                      </w:r>
                      <w:r w:rsidR="00340777">
                        <w:t xml:space="preserve"> but we spoke to Rosie Oswick</w:t>
                      </w:r>
                      <w:r w:rsidR="00EA2C7D">
                        <w:t xml:space="preserve">, a </w:t>
                      </w:r>
                      <w:r w:rsidR="00F549B0">
                        <w:t>PhD</w:t>
                      </w:r>
                      <w:r w:rsidR="00340777">
                        <w:t xml:space="preserve"> </w:t>
                      </w:r>
                      <w:r w:rsidR="00EA2C7D">
                        <w:t>student</w:t>
                      </w:r>
                      <w:r w:rsidR="00340777">
                        <w:t xml:space="preserve"> who works with </w:t>
                      </w:r>
                      <w:r w:rsidR="00D951C1">
                        <w:t xml:space="preserve">Dr </w:t>
                      </w:r>
                      <w:r w:rsidR="00340777">
                        <w:t>Gary</w:t>
                      </w:r>
                      <w:r w:rsidR="00D951C1">
                        <w:t xml:space="preserve"> Kerridge at the University of Warwick</w:t>
                      </w:r>
                      <w:r w:rsidR="00336EFB">
                        <w:t>.</w:t>
                      </w:r>
                      <w:r w:rsidR="00D951C1">
                        <w:t xml:space="preserve">  </w:t>
                      </w:r>
                      <w:r w:rsidR="00EA2C7D">
                        <w:t xml:space="preserve">We also discussed the creation of </w:t>
                      </w:r>
                      <w:r w:rsidR="00BE58C5">
                        <w:t>co</w:t>
                      </w:r>
                      <w:r w:rsidR="00D951C1">
                        <w:t>-</w:t>
                      </w:r>
                      <w:r w:rsidR="00BE58C5">
                        <w:t>production</w:t>
                      </w:r>
                      <w:r w:rsidR="00340777">
                        <w:t xml:space="preserve"> </w:t>
                      </w:r>
                      <w:r w:rsidR="00D951C1">
                        <w:t>champions</w:t>
                      </w:r>
                      <w:r w:rsidR="00EA2C7D">
                        <w:t xml:space="preserve"> with Sarah Kumar from the PFA &amp; Transitions Service</w:t>
                      </w:r>
                      <w:r w:rsidR="00D951C1">
                        <w:t xml:space="preserve">.  </w:t>
                      </w:r>
                      <w:r w:rsidR="000D2D8B">
                        <w:t xml:space="preserve">Simon </w:t>
                      </w:r>
                      <w:r w:rsidR="00D951C1">
                        <w:t xml:space="preserve">Furze, from the Citizen Involvement Team, spoke to the </w:t>
                      </w:r>
                      <w:r w:rsidR="000D2D8B">
                        <w:t xml:space="preserve">group about </w:t>
                      </w:r>
                      <w:r w:rsidR="00EA2C7D">
                        <w:t>c</w:t>
                      </w:r>
                      <w:r w:rsidR="000D2D8B">
                        <w:t>rime and he show</w:t>
                      </w:r>
                      <w:r w:rsidR="00EA2C7D">
                        <w:t>ed</w:t>
                      </w:r>
                      <w:r w:rsidR="000D2D8B">
                        <w:t xml:space="preserve"> the</w:t>
                      </w:r>
                      <w:r w:rsidR="00EA2C7D">
                        <w:t xml:space="preserve">m </w:t>
                      </w:r>
                      <w:r w:rsidR="000D2D8B">
                        <w:t xml:space="preserve">a presentation about </w:t>
                      </w:r>
                      <w:r w:rsidR="00EA2C7D">
                        <w:t xml:space="preserve">a piece of work they would be undertaking. </w:t>
                      </w:r>
                    </w:p>
                    <w:p w14:paraId="4CC05BA6" w14:textId="77777777" w:rsidR="00340777" w:rsidRDefault="00340777" w:rsidP="00340777"/>
                    <w:p w14:paraId="797E0CA1" w14:textId="0A88D1D7" w:rsidR="00131E7C" w:rsidRDefault="00131E7C" w:rsidP="00131E7C"/>
                    <w:p w14:paraId="73B782FB" w14:textId="77777777" w:rsidR="00131E7C" w:rsidRDefault="00131E7C" w:rsidP="00131E7C"/>
                    <w:p w14:paraId="179949AA" w14:textId="77777777" w:rsidR="00CA01A6" w:rsidRPr="00172519" w:rsidRDefault="00CA01A6" w:rsidP="00483830">
                      <w:pPr>
                        <w:rPr>
                          <w:rFonts w:cstheme="minorHAnsi"/>
                        </w:rPr>
                      </w:pPr>
                    </w:p>
                  </w:txbxContent>
                </v:textbox>
                <w10:wrap type="square"/>
              </v:shape>
            </w:pict>
          </mc:Fallback>
        </mc:AlternateContent>
      </w:r>
      <w:r w:rsidR="000B5FD8">
        <w:rPr>
          <w:noProof/>
        </w:rPr>
        <mc:AlternateContent>
          <mc:Choice Requires="wps">
            <w:drawing>
              <wp:anchor distT="0" distB="0" distL="114300" distR="114300" simplePos="0" relativeHeight="251896832" behindDoc="0" locked="0" layoutInCell="1" allowOverlap="1" wp14:anchorId="1771C4E4" wp14:editId="27A63F8F">
                <wp:simplePos x="0" y="0"/>
                <wp:positionH relativeFrom="column">
                  <wp:posOffset>3488787</wp:posOffset>
                </wp:positionH>
                <wp:positionV relativeFrom="paragraph">
                  <wp:posOffset>1786549</wp:posOffset>
                </wp:positionV>
                <wp:extent cx="0" cy="1371600"/>
                <wp:effectExtent l="0" t="0" r="38100" b="19050"/>
                <wp:wrapNone/>
                <wp:docPr id="18" name="Straight Connector 18"/>
                <wp:cNvGraphicFramePr/>
                <a:graphic xmlns:a="http://schemas.openxmlformats.org/drawingml/2006/main">
                  <a:graphicData uri="http://schemas.microsoft.com/office/word/2010/wordprocessingShape">
                    <wps:wsp>
                      <wps:cNvCnPr/>
                      <wps:spPr>
                        <a:xfrm>
                          <a:off x="0" y="0"/>
                          <a:ext cx="0" cy="1371600"/>
                        </a:xfrm>
                        <a:prstGeom prst="line">
                          <a:avLst/>
                        </a:prstGeom>
                        <a:ln>
                          <a:solidFill>
                            <a:srgbClr val="FFC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8FFD730" id="Straight Connector 18"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274.7pt,140.65pt" to="274.7pt,2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" strokecolor="#ffc000" strokeweight="1.5pt">
                <v:stroke joinstyle="miter"/>
              </v:line>
            </w:pict>
          </mc:Fallback>
        </mc:AlternateContent>
      </w:r>
      <w:r w:rsidR="000B5FD8">
        <w:rPr>
          <w:noProof/>
        </w:rPr>
        <mc:AlternateContent>
          <mc:Choice Requires="wps">
            <w:drawing>
              <wp:anchor distT="45720" distB="45720" distL="114300" distR="114300" simplePos="0" relativeHeight="251891711" behindDoc="0" locked="0" layoutInCell="1" allowOverlap="1" wp14:anchorId="7A6B6467" wp14:editId="13779006">
                <wp:simplePos x="0" y="0"/>
                <wp:positionH relativeFrom="margin">
                  <wp:posOffset>654050</wp:posOffset>
                </wp:positionH>
                <wp:positionV relativeFrom="page">
                  <wp:posOffset>6191250</wp:posOffset>
                </wp:positionV>
                <wp:extent cx="3000375" cy="774700"/>
                <wp:effectExtent l="0" t="0" r="9525"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74700"/>
                        </a:xfrm>
                        <a:prstGeom prst="rect">
                          <a:avLst/>
                        </a:prstGeom>
                        <a:solidFill>
                          <a:srgbClr val="FFFFFF"/>
                        </a:solidFill>
                        <a:ln w="9525">
                          <a:noFill/>
                          <a:miter lim="800000"/>
                          <a:headEnd/>
                          <a:tailEnd/>
                        </a:ln>
                      </wps:spPr>
                      <wps:txbx>
                        <w:txbxContent>
                          <w:p w14:paraId="09FC2D55" w14:textId="77777777" w:rsidR="00AE2730" w:rsidRPr="003B7323" w:rsidRDefault="00AE2730" w:rsidP="00AE2730">
                            <w:pPr>
                              <w:spacing w:after="10"/>
                              <w:contextualSpacing/>
                              <w:rPr>
                                <w:sz w:val="22"/>
                                <w:szCs w:val="22"/>
                              </w:rPr>
                            </w:pPr>
                            <w:r w:rsidRPr="003B7323">
                              <w:rPr>
                                <w:rFonts w:cstheme="minorHAnsi"/>
                              </w:rPr>
                              <w:t>Scan the QR code with your smartphone camera to be diverted straight to our content page</w:t>
                            </w:r>
                          </w:p>
                          <w:p w14:paraId="2A63CA1B" w14:textId="77777777" w:rsidR="00AE2730" w:rsidRPr="00035559" w:rsidRDefault="00AE2730" w:rsidP="00AE2730">
                            <w:pPr>
                              <w:spacing w:after="10"/>
                              <w:contextualSpacing/>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B6467" id="_x0000_s1033" type="#_x0000_t202" style="position:absolute;margin-left:51.5pt;margin-top:487.5pt;width:236.25pt;height:61pt;z-index:2518917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" stroked="f">
                <v:textbox>
                  <w:txbxContent>
                    <w:p w14:paraId="09FC2D55" w14:textId="77777777" w:rsidR="00AE2730" w:rsidRPr="003B7323" w:rsidRDefault="00AE2730" w:rsidP="00AE2730">
                      <w:pPr>
                        <w:spacing w:after="10"/>
                        <w:contextualSpacing/>
                        <w:rPr>
                          <w:sz w:val="22"/>
                          <w:szCs w:val="22"/>
                        </w:rPr>
                      </w:pPr>
                      <w:r w:rsidRPr="003B7323">
                        <w:rPr>
                          <w:rFonts w:cstheme="minorHAnsi"/>
                        </w:rPr>
                        <w:t>Scan the QR code with your smartphone camera to be diverted straight to our content page</w:t>
                      </w:r>
                    </w:p>
                    <w:p w14:paraId="2A63CA1B" w14:textId="77777777" w:rsidR="00AE2730" w:rsidRPr="00035559" w:rsidRDefault="00AE2730" w:rsidP="00AE2730">
                      <w:pPr>
                        <w:spacing w:after="10"/>
                        <w:contextualSpacing/>
                        <w:rPr>
                          <w:rFonts w:cstheme="minorHAnsi"/>
                        </w:rPr>
                      </w:pPr>
                    </w:p>
                  </w:txbxContent>
                </v:textbox>
                <w10:wrap type="square" anchorx="margin" anchory="page"/>
              </v:shape>
            </w:pict>
          </mc:Fallback>
        </mc:AlternateContent>
      </w:r>
      <w:r w:rsidR="00DB2E82">
        <w:rPr>
          <w:noProof/>
        </w:rPr>
        <w:drawing>
          <wp:anchor distT="0" distB="0" distL="114300" distR="114300" simplePos="0" relativeHeight="251853824" behindDoc="0" locked="0" layoutInCell="1" allowOverlap="1" wp14:anchorId="1A95F440" wp14:editId="39D2386A">
            <wp:simplePos x="0" y="0"/>
            <wp:positionH relativeFrom="page">
              <wp:posOffset>4616450</wp:posOffset>
            </wp:positionH>
            <wp:positionV relativeFrom="margin">
              <wp:posOffset>4958080</wp:posOffset>
            </wp:positionV>
            <wp:extent cx="730250" cy="70548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0250" cy="705485"/>
                    </a:xfrm>
                    <a:prstGeom prst="rect">
                      <a:avLst/>
                    </a:prstGeom>
                  </pic:spPr>
                </pic:pic>
              </a:graphicData>
            </a:graphic>
            <wp14:sizeRelH relativeFrom="page">
              <wp14:pctWidth>0</wp14:pctWidth>
            </wp14:sizeRelH>
            <wp14:sizeRelV relativeFrom="page">
              <wp14:pctHeight>0</wp14:pctHeight>
            </wp14:sizeRelV>
          </wp:anchor>
        </w:drawing>
      </w:r>
      <w:r w:rsidR="00DB2E82">
        <w:rPr>
          <w:noProof/>
        </w:rPr>
        <w:drawing>
          <wp:anchor distT="0" distB="0" distL="114300" distR="114300" simplePos="0" relativeHeight="251898880" behindDoc="0" locked="0" layoutInCell="1" allowOverlap="1" wp14:anchorId="162136E5" wp14:editId="48EB0A40">
            <wp:simplePos x="0" y="0"/>
            <wp:positionH relativeFrom="margin">
              <wp:posOffset>-828675</wp:posOffset>
            </wp:positionH>
            <wp:positionV relativeFrom="margin">
              <wp:posOffset>4735195</wp:posOffset>
            </wp:positionV>
            <wp:extent cx="1476375" cy="130492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76375" cy="1304925"/>
                    </a:xfrm>
                    <a:prstGeom prst="rect">
                      <a:avLst/>
                    </a:prstGeom>
                    <a:noFill/>
                    <a:ln>
                      <a:noFill/>
                    </a:ln>
                  </pic:spPr>
                </pic:pic>
              </a:graphicData>
            </a:graphic>
          </wp:anchor>
        </w:drawing>
      </w:r>
      <w:r w:rsidR="00DB2E82">
        <w:rPr>
          <w:noProof/>
        </w:rPr>
        <mc:AlternateContent>
          <mc:Choice Requires="wps">
            <w:drawing>
              <wp:anchor distT="45720" distB="45720" distL="114300" distR="114300" simplePos="0" relativeHeight="251894784" behindDoc="0" locked="0" layoutInCell="1" allowOverlap="1" wp14:anchorId="18059FE4" wp14:editId="7E51A409">
                <wp:simplePos x="0" y="0"/>
                <wp:positionH relativeFrom="margin">
                  <wp:posOffset>4486275</wp:posOffset>
                </wp:positionH>
                <wp:positionV relativeFrom="page">
                  <wp:posOffset>6096000</wp:posOffset>
                </wp:positionV>
                <wp:extent cx="5429250" cy="12287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28725"/>
                        </a:xfrm>
                        <a:prstGeom prst="rect">
                          <a:avLst/>
                        </a:prstGeom>
                        <a:solidFill>
                          <a:srgbClr val="FFFFFF"/>
                        </a:solidFill>
                        <a:ln w="9525">
                          <a:noFill/>
                          <a:miter lim="800000"/>
                          <a:headEnd/>
                          <a:tailEnd/>
                        </a:ln>
                      </wps:spPr>
                      <wps:txbx>
                        <w:txbxContent>
                          <w:p w14:paraId="625B45DC" w14:textId="77777777" w:rsidR="00AE2730" w:rsidRPr="00832418" w:rsidRDefault="00AE2730" w:rsidP="00AE2730">
                            <w:pPr>
                              <w:spacing w:after="10"/>
                              <w:contextualSpacing/>
                              <w:rPr>
                                <w:rFonts w:ascii="Arial" w:hAnsi="Arial" w:cs="Arial"/>
                                <w:b/>
                                <w:bCs/>
                                <w:color w:val="00B0F0"/>
                                <w:sz w:val="28"/>
                                <w:szCs w:val="28"/>
                              </w:rPr>
                            </w:pPr>
                            <w:r w:rsidRPr="00832418">
                              <w:rPr>
                                <w:rFonts w:ascii="Arial" w:hAnsi="Arial" w:cs="Arial"/>
                                <w:b/>
                                <w:bCs/>
                                <w:color w:val="00B0F0"/>
                                <w:sz w:val="28"/>
                                <w:szCs w:val="28"/>
                              </w:rPr>
                              <w:t xml:space="preserve">How to contact us </w:t>
                            </w:r>
                          </w:p>
                          <w:p w14:paraId="6293F14C" w14:textId="7FD99B35" w:rsidR="00AE2730" w:rsidRDefault="00AE2730" w:rsidP="00AE2730">
                            <w:pPr>
                              <w:spacing w:after="10"/>
                              <w:contextualSpacing/>
                              <w:rPr>
                                <w:rFonts w:cstheme="minorHAnsi"/>
                              </w:rPr>
                            </w:pPr>
                            <w:r w:rsidRPr="00035559">
                              <w:rPr>
                                <w:rFonts w:cstheme="minorHAnsi"/>
                              </w:rPr>
                              <w:t xml:space="preserve">If you would like to make a connection request </w:t>
                            </w:r>
                            <w:r>
                              <w:rPr>
                                <w:rFonts w:cstheme="minorHAnsi"/>
                              </w:rPr>
                              <w:t xml:space="preserve">to the Preparation for Adulthood Service, then please call: </w:t>
                            </w:r>
                            <w:r w:rsidRPr="00035559">
                              <w:rPr>
                                <w:rFonts w:cstheme="minorHAnsi"/>
                              </w:rPr>
                              <w:t xml:space="preserve">0121 </w:t>
                            </w:r>
                            <w:r w:rsidR="00DB2E82">
                              <w:rPr>
                                <w:rFonts w:cstheme="minorHAnsi"/>
                              </w:rPr>
                              <w:t>808 0028</w:t>
                            </w:r>
                            <w:r w:rsidRPr="00035559">
                              <w:rPr>
                                <w:rFonts w:cstheme="minorHAnsi"/>
                              </w:rPr>
                              <w:t xml:space="preserve"> </w:t>
                            </w:r>
                          </w:p>
                          <w:p w14:paraId="609CCB6C" w14:textId="77777777" w:rsidR="00AE2730" w:rsidRDefault="00AE2730" w:rsidP="00AE2730">
                            <w:pPr>
                              <w:spacing w:after="10"/>
                              <w:contextualSpacing/>
                              <w:rPr>
                                <w:rFonts w:cstheme="minorHAnsi"/>
                              </w:rPr>
                            </w:pPr>
                            <w:r>
                              <w:rPr>
                                <w:rFonts w:cstheme="minorHAnsi"/>
                              </w:rPr>
                              <w:t>For any other queries:</w:t>
                            </w:r>
                          </w:p>
                          <w:p w14:paraId="7A34CDC4" w14:textId="77777777" w:rsidR="00AE2730" w:rsidRPr="00723E24" w:rsidRDefault="00AE2730" w:rsidP="00AE2730">
                            <w:pPr>
                              <w:pStyle w:val="ListParagraph"/>
                              <w:numPr>
                                <w:ilvl w:val="0"/>
                                <w:numId w:val="15"/>
                              </w:numPr>
                              <w:spacing w:after="10"/>
                              <w:contextualSpacing/>
                              <w:rPr>
                                <w:rFonts w:cstheme="minorHAnsi"/>
                              </w:rPr>
                            </w:pPr>
                            <w:r w:rsidRPr="00723E24">
                              <w:rPr>
                                <w:rFonts w:cstheme="minorHAnsi"/>
                              </w:rPr>
                              <w:t xml:space="preserve">Email: </w:t>
                            </w:r>
                            <w:hyperlink r:id="rId14" w:history="1">
                              <w:r w:rsidRPr="00723E24">
                                <w:rPr>
                                  <w:rStyle w:val="Hyperlink"/>
                                  <w:rFonts w:cstheme="minorHAnsi"/>
                                </w:rPr>
                                <w:t>preparationforadulthood@birmingham.gov.uk</w:t>
                              </w:r>
                            </w:hyperlink>
                            <w:r w:rsidRPr="00723E24">
                              <w:rPr>
                                <w:rFonts w:cstheme="minorHAnsi"/>
                              </w:rPr>
                              <w:t xml:space="preserve"> </w:t>
                            </w:r>
                          </w:p>
                          <w:p w14:paraId="56C6C8BF" w14:textId="77777777" w:rsidR="00AE2730" w:rsidRPr="00723E24" w:rsidRDefault="00AE2730" w:rsidP="00AE2730">
                            <w:pPr>
                              <w:pStyle w:val="ListParagraph"/>
                              <w:numPr>
                                <w:ilvl w:val="0"/>
                                <w:numId w:val="15"/>
                              </w:numPr>
                              <w:spacing w:after="10"/>
                              <w:contextualSpacing/>
                              <w:rPr>
                                <w:rFonts w:cstheme="minorHAnsi"/>
                              </w:rPr>
                            </w:pPr>
                            <w:r w:rsidRPr="00723E24">
                              <w:rPr>
                                <w:rFonts w:cstheme="minorHAnsi"/>
                              </w:rPr>
                              <w:t xml:space="preserve">Website: </w:t>
                            </w:r>
                            <w:hyperlink r:id="rId15" w:history="1">
                              <w:r w:rsidRPr="00723E24">
                                <w:rPr>
                                  <w:rStyle w:val="Hyperlink"/>
                                  <w:rFonts w:cstheme="minorHAnsi"/>
                                </w:rPr>
                                <w:t>https://www.birmingham.gov.uk/preparation-for-adulthood</w:t>
                              </w:r>
                            </w:hyperlink>
                          </w:p>
                          <w:p w14:paraId="23101AA2" w14:textId="77777777" w:rsidR="00AE2730" w:rsidRPr="00035559" w:rsidRDefault="00AE2730" w:rsidP="00AE2730">
                            <w:pPr>
                              <w:spacing w:after="10"/>
                              <w:contextualSpacing/>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59FE4" id="_x0000_s1034" type="#_x0000_t202" style="position:absolute;margin-left:353.25pt;margin-top:480pt;width:427.5pt;height:96.75pt;z-index:25189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" stroked="f">
                <v:textbox>
                  <w:txbxContent>
                    <w:p w14:paraId="625B45DC" w14:textId="77777777" w:rsidR="00AE2730" w:rsidRPr="00832418" w:rsidRDefault="00AE2730" w:rsidP="00AE2730">
                      <w:pPr>
                        <w:spacing w:after="10"/>
                        <w:contextualSpacing/>
                        <w:rPr>
                          <w:rFonts w:ascii="Arial" w:hAnsi="Arial" w:cs="Arial"/>
                          <w:b/>
                          <w:bCs/>
                          <w:color w:val="00B0F0"/>
                          <w:sz w:val="28"/>
                          <w:szCs w:val="28"/>
                        </w:rPr>
                      </w:pPr>
                      <w:r w:rsidRPr="00832418">
                        <w:rPr>
                          <w:rFonts w:ascii="Arial" w:hAnsi="Arial" w:cs="Arial"/>
                          <w:b/>
                          <w:bCs/>
                          <w:color w:val="00B0F0"/>
                          <w:sz w:val="28"/>
                          <w:szCs w:val="28"/>
                        </w:rPr>
                        <w:t xml:space="preserve">How to contact us </w:t>
                      </w:r>
                    </w:p>
                    <w:p w14:paraId="6293F14C" w14:textId="7FD99B35" w:rsidR="00AE2730" w:rsidRDefault="00AE2730" w:rsidP="00AE2730">
                      <w:pPr>
                        <w:spacing w:after="10"/>
                        <w:contextualSpacing/>
                        <w:rPr>
                          <w:rFonts w:cstheme="minorHAnsi"/>
                        </w:rPr>
                      </w:pPr>
                      <w:r w:rsidRPr="00035559">
                        <w:rPr>
                          <w:rFonts w:cstheme="minorHAnsi"/>
                        </w:rPr>
                        <w:t xml:space="preserve">If you would like to make a connection request </w:t>
                      </w:r>
                      <w:r>
                        <w:rPr>
                          <w:rFonts w:cstheme="minorHAnsi"/>
                        </w:rPr>
                        <w:t xml:space="preserve">to the Preparation for Adulthood Service, then please call: </w:t>
                      </w:r>
                      <w:r w:rsidRPr="00035559">
                        <w:rPr>
                          <w:rFonts w:cstheme="minorHAnsi"/>
                        </w:rPr>
                        <w:t xml:space="preserve">0121 </w:t>
                      </w:r>
                      <w:r w:rsidR="00DB2E82">
                        <w:rPr>
                          <w:rFonts w:cstheme="minorHAnsi"/>
                        </w:rPr>
                        <w:t>808 0028</w:t>
                      </w:r>
                      <w:r w:rsidRPr="00035559">
                        <w:rPr>
                          <w:rFonts w:cstheme="minorHAnsi"/>
                        </w:rPr>
                        <w:t xml:space="preserve"> </w:t>
                      </w:r>
                    </w:p>
                    <w:p w14:paraId="609CCB6C" w14:textId="77777777" w:rsidR="00AE2730" w:rsidRDefault="00AE2730" w:rsidP="00AE2730">
                      <w:pPr>
                        <w:spacing w:after="10"/>
                        <w:contextualSpacing/>
                        <w:rPr>
                          <w:rFonts w:cstheme="minorHAnsi"/>
                        </w:rPr>
                      </w:pPr>
                      <w:r>
                        <w:rPr>
                          <w:rFonts w:cstheme="minorHAnsi"/>
                        </w:rPr>
                        <w:t>For any other queries:</w:t>
                      </w:r>
                    </w:p>
                    <w:p w14:paraId="7A34CDC4" w14:textId="77777777" w:rsidR="00AE2730" w:rsidRPr="00723E24" w:rsidRDefault="00AE2730" w:rsidP="00AE2730">
                      <w:pPr>
                        <w:pStyle w:val="ListParagraph"/>
                        <w:numPr>
                          <w:ilvl w:val="0"/>
                          <w:numId w:val="15"/>
                        </w:numPr>
                        <w:spacing w:after="10"/>
                        <w:contextualSpacing/>
                        <w:rPr>
                          <w:rFonts w:cstheme="minorHAnsi"/>
                        </w:rPr>
                      </w:pPr>
                      <w:r w:rsidRPr="00723E24">
                        <w:rPr>
                          <w:rFonts w:cstheme="minorHAnsi"/>
                        </w:rPr>
                        <w:t xml:space="preserve">Email: </w:t>
                      </w:r>
                      <w:hyperlink r:id="rId16" w:history="1">
                        <w:r w:rsidRPr="00723E24">
                          <w:rPr>
                            <w:rStyle w:val="Hyperlink"/>
                            <w:rFonts w:cstheme="minorHAnsi"/>
                          </w:rPr>
                          <w:t>preparationforadulthood@birmingham.gov.uk</w:t>
                        </w:r>
                      </w:hyperlink>
                      <w:r w:rsidRPr="00723E24">
                        <w:rPr>
                          <w:rFonts w:cstheme="minorHAnsi"/>
                        </w:rPr>
                        <w:t xml:space="preserve"> </w:t>
                      </w:r>
                    </w:p>
                    <w:p w14:paraId="56C6C8BF" w14:textId="77777777" w:rsidR="00AE2730" w:rsidRPr="00723E24" w:rsidRDefault="00AE2730" w:rsidP="00AE2730">
                      <w:pPr>
                        <w:pStyle w:val="ListParagraph"/>
                        <w:numPr>
                          <w:ilvl w:val="0"/>
                          <w:numId w:val="15"/>
                        </w:numPr>
                        <w:spacing w:after="10"/>
                        <w:contextualSpacing/>
                        <w:rPr>
                          <w:rFonts w:cstheme="minorHAnsi"/>
                        </w:rPr>
                      </w:pPr>
                      <w:r w:rsidRPr="00723E24">
                        <w:rPr>
                          <w:rFonts w:cstheme="minorHAnsi"/>
                        </w:rPr>
                        <w:t xml:space="preserve">Website: </w:t>
                      </w:r>
                      <w:hyperlink r:id="rId17" w:history="1">
                        <w:r w:rsidRPr="00723E24">
                          <w:rPr>
                            <w:rStyle w:val="Hyperlink"/>
                            <w:rFonts w:cstheme="minorHAnsi"/>
                          </w:rPr>
                          <w:t>https://www.birmingham.gov.uk/preparation-for-adulthood</w:t>
                        </w:r>
                      </w:hyperlink>
                    </w:p>
                    <w:p w14:paraId="23101AA2" w14:textId="77777777" w:rsidR="00AE2730" w:rsidRPr="00035559" w:rsidRDefault="00AE2730" w:rsidP="00AE2730">
                      <w:pPr>
                        <w:spacing w:after="10"/>
                        <w:contextualSpacing/>
                        <w:rPr>
                          <w:rFonts w:cstheme="minorHAnsi"/>
                        </w:rPr>
                      </w:pPr>
                    </w:p>
                  </w:txbxContent>
                </v:textbox>
                <w10:wrap type="square" anchorx="margin" anchory="page"/>
              </v:shape>
            </w:pict>
          </mc:Fallback>
        </mc:AlternateContent>
      </w:r>
    </w:p>
    <w:sectPr w:rsidR="00035559" w:rsidRPr="00035559" w:rsidSect="006E65FF">
      <w:headerReference w:type="default" r:id="rId18"/>
      <w:pgSz w:w="16838" w:h="11906" w:orient="landscape"/>
      <w:pgMar w:top="1440" w:right="1440" w:bottom="1440" w:left="1440"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D8898" w14:textId="77777777" w:rsidR="00964A8F" w:rsidRDefault="00964A8F" w:rsidP="002C3012">
      <w:r>
        <w:separator/>
      </w:r>
    </w:p>
  </w:endnote>
  <w:endnote w:type="continuationSeparator" w:id="0">
    <w:p w14:paraId="05F79339" w14:textId="77777777" w:rsidR="00964A8F" w:rsidRDefault="00964A8F" w:rsidP="002C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A2B3" w14:textId="77777777" w:rsidR="00964A8F" w:rsidRDefault="00964A8F" w:rsidP="002C3012">
      <w:r>
        <w:separator/>
      </w:r>
    </w:p>
  </w:footnote>
  <w:footnote w:type="continuationSeparator" w:id="0">
    <w:p w14:paraId="2D03EBA4" w14:textId="77777777" w:rsidR="00964A8F" w:rsidRDefault="00964A8F" w:rsidP="002C3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49F2" w14:textId="4ABCE137" w:rsidR="002C3012" w:rsidRDefault="002C3012">
    <w:pPr>
      <w:pStyle w:val="Header"/>
    </w:pPr>
    <w:r w:rsidRPr="00550385">
      <w:rPr>
        <w:b/>
        <w:noProof/>
        <w:sz w:val="28"/>
        <w:szCs w:val="28"/>
        <w:lang w:eastAsia="en-GB"/>
      </w:rPr>
      <mc:AlternateContent>
        <mc:Choice Requires="wps">
          <w:drawing>
            <wp:anchor distT="45720" distB="45720" distL="114300" distR="114300" simplePos="0" relativeHeight="251661312" behindDoc="0" locked="0" layoutInCell="1" allowOverlap="1" wp14:anchorId="0BC450A2" wp14:editId="4F8B0853">
              <wp:simplePos x="0" y="0"/>
              <wp:positionH relativeFrom="column">
                <wp:posOffset>914400</wp:posOffset>
              </wp:positionH>
              <wp:positionV relativeFrom="paragraph">
                <wp:posOffset>-901065</wp:posOffset>
              </wp:positionV>
              <wp:extent cx="3819525" cy="8001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00100"/>
                      </a:xfrm>
                      <a:prstGeom prst="rect">
                        <a:avLst/>
                      </a:prstGeom>
                      <a:solidFill>
                        <a:srgbClr val="FFFFFF"/>
                      </a:solidFill>
                      <a:ln w="9525">
                        <a:solidFill>
                          <a:srgbClr val="000000"/>
                        </a:solidFill>
                        <a:prstDash val="sysDot"/>
                        <a:miter lim="800000"/>
                        <a:headEnd/>
                        <a:tailEnd/>
                      </a:ln>
                    </wps:spPr>
                    <wps:txbx>
                      <w:txbxContent>
                        <w:p w14:paraId="4B91886E" w14:textId="77777777" w:rsidR="002C3012" w:rsidRDefault="002C3012" w:rsidP="002C3012">
                          <w:pPr>
                            <w:rPr>
                              <w:b/>
                              <w:sz w:val="28"/>
                              <w:szCs w:val="28"/>
                            </w:rPr>
                          </w:pPr>
                          <w:r w:rsidRPr="00550385">
                            <w:rPr>
                              <w:b/>
                              <w:sz w:val="28"/>
                              <w:szCs w:val="28"/>
                            </w:rPr>
                            <w:t>Preparing for Adulthood</w:t>
                          </w:r>
                        </w:p>
                        <w:p w14:paraId="292BC332" w14:textId="77777777" w:rsidR="002C3012" w:rsidRPr="00F319D7" w:rsidRDefault="002C3012" w:rsidP="002C3012">
                          <w:pPr>
                            <w:rPr>
                              <w:b/>
                              <w:sz w:val="28"/>
                              <w:szCs w:val="28"/>
                            </w:rPr>
                          </w:pPr>
                          <w:r w:rsidRPr="00F319D7">
                            <w:rPr>
                              <w:b/>
                              <w:color w:val="70AD47" w:themeColor="accent6"/>
                              <w:sz w:val="28"/>
                              <w:szCs w:val="28"/>
                            </w:rPr>
                            <w:t xml:space="preserve">Health  </w:t>
                          </w:r>
                          <w:r w:rsidRPr="00F319D7">
                            <w:rPr>
                              <w:b/>
                              <w:sz w:val="28"/>
                              <w:szCs w:val="28"/>
                            </w:rPr>
                            <w:t xml:space="preserve">     </w:t>
                          </w:r>
                          <w:r w:rsidRPr="00F319D7">
                            <w:rPr>
                              <w:b/>
                              <w:color w:val="00B050"/>
                              <w:sz w:val="28"/>
                              <w:szCs w:val="28"/>
                            </w:rPr>
                            <w:t>Employment</w:t>
                          </w:r>
                          <w:r w:rsidRPr="00F319D7">
                            <w:rPr>
                              <w:b/>
                              <w:sz w:val="28"/>
                              <w:szCs w:val="28"/>
                            </w:rPr>
                            <w:t xml:space="preserve">     </w:t>
                          </w:r>
                          <w:r w:rsidRPr="00A0417F">
                            <w:rPr>
                              <w:b/>
                              <w:color w:val="4472C4" w:themeColor="accent1"/>
                              <w:sz w:val="28"/>
                              <w:szCs w:val="28"/>
                            </w:rPr>
                            <w:t xml:space="preserve">Housing     </w:t>
                          </w:r>
                        </w:p>
                        <w:p w14:paraId="0EEC29D6" w14:textId="77777777" w:rsidR="002C3012" w:rsidRPr="00F319D7" w:rsidRDefault="002C3012" w:rsidP="002C3012">
                          <w:pPr>
                            <w:rPr>
                              <w:color w:val="C45911" w:themeColor="accent2" w:themeShade="BF"/>
                              <w:sz w:val="28"/>
                              <w:szCs w:val="28"/>
                            </w:rPr>
                          </w:pPr>
                          <w:r w:rsidRPr="00F319D7">
                            <w:rPr>
                              <w:b/>
                              <w:color w:val="C45911" w:themeColor="accent2" w:themeShade="BF"/>
                              <w:sz w:val="28"/>
                              <w:szCs w:val="28"/>
                            </w:rPr>
                            <w:t xml:space="preserve">Community, Friendships &amp; Relationships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450A2" id="_x0000_t202" coordsize="21600,21600" o:spt="202" path="m,l,21600r21600,l21600,xe">
              <v:stroke joinstyle="miter"/>
              <v:path gradientshapeok="t" o:connecttype="rect"/>
            </v:shapetype>
            <v:shape id="_x0000_s1035" type="#_x0000_t202" style="position:absolute;margin-left:1in;margin-top:-70.95pt;width:300.75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">
              <v:stroke dashstyle="1 1"/>
              <v:textbox>
                <w:txbxContent>
                  <w:p w14:paraId="4B91886E" w14:textId="77777777" w:rsidR="002C3012" w:rsidRDefault="002C3012" w:rsidP="002C3012">
                    <w:pPr>
                      <w:rPr>
                        <w:b/>
                        <w:sz w:val="28"/>
                        <w:szCs w:val="28"/>
                      </w:rPr>
                    </w:pPr>
                    <w:r w:rsidRPr="00550385">
                      <w:rPr>
                        <w:b/>
                        <w:sz w:val="28"/>
                        <w:szCs w:val="28"/>
                      </w:rPr>
                      <w:t>Preparing for Adulthood</w:t>
                    </w:r>
                  </w:p>
                  <w:p w14:paraId="292BC332" w14:textId="77777777" w:rsidR="002C3012" w:rsidRPr="00F319D7" w:rsidRDefault="002C3012" w:rsidP="002C3012">
                    <w:pPr>
                      <w:rPr>
                        <w:b/>
                        <w:sz w:val="28"/>
                        <w:szCs w:val="28"/>
                      </w:rPr>
                    </w:pPr>
                    <w:r w:rsidRPr="00F319D7">
                      <w:rPr>
                        <w:b/>
                        <w:color w:val="70AD47" w:themeColor="accent6"/>
                        <w:sz w:val="28"/>
                        <w:szCs w:val="28"/>
                      </w:rPr>
                      <w:t xml:space="preserve">Health  </w:t>
                    </w:r>
                    <w:r w:rsidRPr="00F319D7">
                      <w:rPr>
                        <w:b/>
                        <w:sz w:val="28"/>
                        <w:szCs w:val="28"/>
                      </w:rPr>
                      <w:t xml:space="preserve">     </w:t>
                    </w:r>
                    <w:r w:rsidRPr="00F319D7">
                      <w:rPr>
                        <w:b/>
                        <w:color w:val="00B050"/>
                        <w:sz w:val="28"/>
                        <w:szCs w:val="28"/>
                      </w:rPr>
                      <w:t>Employment</w:t>
                    </w:r>
                    <w:r w:rsidRPr="00F319D7">
                      <w:rPr>
                        <w:b/>
                        <w:sz w:val="28"/>
                        <w:szCs w:val="28"/>
                      </w:rPr>
                      <w:t xml:space="preserve">     </w:t>
                    </w:r>
                    <w:r w:rsidRPr="00A0417F">
                      <w:rPr>
                        <w:b/>
                        <w:color w:val="4472C4" w:themeColor="accent1"/>
                        <w:sz w:val="28"/>
                        <w:szCs w:val="28"/>
                      </w:rPr>
                      <w:t xml:space="preserve">Housing     </w:t>
                    </w:r>
                  </w:p>
                  <w:p w14:paraId="0EEC29D6" w14:textId="77777777" w:rsidR="002C3012" w:rsidRPr="00F319D7" w:rsidRDefault="002C3012" w:rsidP="002C3012">
                    <w:pPr>
                      <w:rPr>
                        <w:color w:val="C45911" w:themeColor="accent2" w:themeShade="BF"/>
                        <w:sz w:val="28"/>
                        <w:szCs w:val="28"/>
                      </w:rPr>
                    </w:pPr>
                    <w:r w:rsidRPr="00F319D7">
                      <w:rPr>
                        <w:b/>
                        <w:color w:val="C45911" w:themeColor="accent2" w:themeShade="BF"/>
                        <w:sz w:val="28"/>
                        <w:szCs w:val="28"/>
                      </w:rPr>
                      <w:t xml:space="preserve">Community, Friendships &amp; Relationships </w:t>
                    </w:r>
                  </w:p>
                </w:txbxContent>
              </v:textbox>
              <w10:wrap type="square"/>
            </v:shape>
          </w:pict>
        </mc:Fallback>
      </mc:AlternateContent>
    </w:r>
    <w:r>
      <w:rPr>
        <w:noProof/>
        <w:lang w:eastAsia="en-GB"/>
      </w:rPr>
      <mc:AlternateContent>
        <mc:Choice Requires="wps">
          <w:drawing>
            <wp:anchor distT="45720" distB="45720" distL="182880" distR="182880" simplePos="0" relativeHeight="251663360" behindDoc="1" locked="0" layoutInCell="1" allowOverlap="0" wp14:anchorId="035ADD10" wp14:editId="7B6772FB">
              <wp:simplePos x="0" y="0"/>
              <wp:positionH relativeFrom="column">
                <wp:posOffset>5448300</wp:posOffset>
              </wp:positionH>
              <wp:positionV relativeFrom="paragraph">
                <wp:posOffset>-745490</wp:posOffset>
              </wp:positionV>
              <wp:extent cx="4050030" cy="638175"/>
              <wp:effectExtent l="38100" t="38100" r="45720" b="47625"/>
              <wp:wrapSquare wrapText="bothSides"/>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0030" cy="638175"/>
                      </a:xfrm>
                      <a:prstGeom prst="rect">
                        <a:avLst/>
                      </a:prstGeom>
                      <a:solidFill>
                        <a:srgbClr val="00B050"/>
                      </a:solidFill>
                      <a:ln w="76200" cmpd="dbl">
                        <a:solidFill>
                          <a:srgbClr val="1F497D"/>
                        </a:solidFill>
                        <a:miter lim="800000"/>
                        <a:headEnd/>
                        <a:tailEnd/>
                      </a:ln>
                    </wps:spPr>
                    <wps:txbx>
                      <w:txbxContent>
                        <w:p w14:paraId="42712A06" w14:textId="7C56A1E1" w:rsidR="002C3012" w:rsidRPr="00FA4C48" w:rsidRDefault="002C3012" w:rsidP="002C3012">
                          <w:pPr>
                            <w:jc w:val="center"/>
                            <w:rPr>
                              <w:iCs/>
                              <w:caps/>
                              <w:color w:val="FFFFFF" w:themeColor="background1"/>
                              <w:sz w:val="28"/>
                            </w:rPr>
                          </w:pPr>
                          <w:r>
                            <w:rPr>
                              <w:iCs/>
                              <w:caps/>
                              <w:color w:val="FFFFFF" w:themeColor="background1"/>
                              <w:sz w:val="28"/>
                            </w:rPr>
                            <w:t>mONTHLY UPDATE –</w:t>
                          </w:r>
                          <w:r w:rsidR="00967C33">
                            <w:rPr>
                              <w:iCs/>
                              <w:caps/>
                              <w:color w:val="FFFFFF" w:themeColor="background1"/>
                              <w:sz w:val="28"/>
                            </w:rPr>
                            <w:t xml:space="preserve"> </w:t>
                          </w:r>
                          <w:r w:rsidR="00CC163F">
                            <w:rPr>
                              <w:iCs/>
                              <w:caps/>
                              <w:color w:val="FFFFFF" w:themeColor="background1"/>
                              <w:sz w:val="28"/>
                            </w:rPr>
                            <w:t>M</w:t>
                          </w:r>
                          <w:r w:rsidR="008F658A">
                            <w:rPr>
                              <w:iCs/>
                              <w:caps/>
                              <w:color w:val="FFFFFF" w:themeColor="background1"/>
                              <w:sz w:val="28"/>
                            </w:rPr>
                            <w:t>AY</w:t>
                          </w:r>
                          <w:r w:rsidR="00967C33">
                            <w:rPr>
                              <w:iCs/>
                              <w:caps/>
                              <w:color w:val="FFFFFF" w:themeColor="background1"/>
                              <w:sz w:val="28"/>
                            </w:rPr>
                            <w:t xml:space="preserve"> </w:t>
                          </w:r>
                          <w:r w:rsidRPr="00FA4C48">
                            <w:rPr>
                              <w:iCs/>
                              <w:caps/>
                              <w:color w:val="FFFFFF" w:themeColor="background1"/>
                              <w:sz w:val="28"/>
                            </w:rPr>
                            <w:t>202</w:t>
                          </w:r>
                          <w:r w:rsidR="003363E3">
                            <w:rPr>
                              <w:iCs/>
                              <w:caps/>
                              <w:color w:val="FFFFFF" w:themeColor="background1"/>
                              <w:sz w:val="28"/>
                            </w:rPr>
                            <w:t>2</w:t>
                          </w:r>
                          <w:r w:rsidRPr="00FA4C48">
                            <w:rPr>
                              <w:iCs/>
                              <w:caps/>
                              <w:color w:val="FFFFFF" w:themeColor="background1"/>
                              <w:sz w:val="28"/>
                            </w:rPr>
                            <w:t xml:space="preserve"> </w:t>
                          </w:r>
                          <w:r>
                            <w:rPr>
                              <w:iCs/>
                              <w:caps/>
                              <w:color w:val="FFFFFF" w:themeColor="background1"/>
                              <w:sz w:val="28"/>
                            </w:rPr>
                            <w:t xml:space="preserve">ISSUE </w:t>
                          </w:r>
                          <w:r w:rsidR="00A52668">
                            <w:rPr>
                              <w:iCs/>
                              <w:caps/>
                              <w:color w:val="FFFFFF" w:themeColor="background1"/>
                              <w:sz w:val="28"/>
                            </w:rPr>
                            <w:t>2</w:t>
                          </w:r>
                          <w:r w:rsidR="006E187C">
                            <w:rPr>
                              <w:iCs/>
                              <w:caps/>
                              <w:color w:val="FFFFFF" w:themeColor="background1"/>
                              <w:sz w:val="28"/>
                            </w:rPr>
                            <w:t>7</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5ADD10" id="Rectangle 4" o:spid="_x0000_s1036" style="position:absolute;margin-left:429pt;margin-top:-58.7pt;width:318.9pt;height:50.25pt;z-index:-251653120;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" o:allowoverlap="f" fillcolor="#00b050" strokecolor="#1f497d" strokeweight="6pt">
              <v:stroke linestyle="thinThin"/>
              <v:textbox inset="14.4pt,14.4pt,14.4pt,14.4pt">
                <w:txbxContent>
                  <w:p w14:paraId="42712A06" w14:textId="7C56A1E1" w:rsidR="002C3012" w:rsidRPr="00FA4C48" w:rsidRDefault="002C3012" w:rsidP="002C3012">
                    <w:pPr>
                      <w:jc w:val="center"/>
                      <w:rPr>
                        <w:iCs/>
                        <w:caps/>
                        <w:color w:val="FFFFFF" w:themeColor="background1"/>
                        <w:sz w:val="28"/>
                      </w:rPr>
                    </w:pPr>
                    <w:r>
                      <w:rPr>
                        <w:iCs/>
                        <w:caps/>
                        <w:color w:val="FFFFFF" w:themeColor="background1"/>
                        <w:sz w:val="28"/>
                      </w:rPr>
                      <w:t>mONTHLY UPDATE –</w:t>
                    </w:r>
                    <w:r w:rsidR="00967C33">
                      <w:rPr>
                        <w:iCs/>
                        <w:caps/>
                        <w:color w:val="FFFFFF" w:themeColor="background1"/>
                        <w:sz w:val="28"/>
                      </w:rPr>
                      <w:t xml:space="preserve"> </w:t>
                    </w:r>
                    <w:r w:rsidR="00CC163F">
                      <w:rPr>
                        <w:iCs/>
                        <w:caps/>
                        <w:color w:val="FFFFFF" w:themeColor="background1"/>
                        <w:sz w:val="28"/>
                      </w:rPr>
                      <w:t>M</w:t>
                    </w:r>
                    <w:r w:rsidR="008F658A">
                      <w:rPr>
                        <w:iCs/>
                        <w:caps/>
                        <w:color w:val="FFFFFF" w:themeColor="background1"/>
                        <w:sz w:val="28"/>
                      </w:rPr>
                      <w:t>AY</w:t>
                    </w:r>
                    <w:r w:rsidR="00967C33">
                      <w:rPr>
                        <w:iCs/>
                        <w:caps/>
                        <w:color w:val="FFFFFF" w:themeColor="background1"/>
                        <w:sz w:val="28"/>
                      </w:rPr>
                      <w:t xml:space="preserve"> </w:t>
                    </w:r>
                    <w:r w:rsidRPr="00FA4C48">
                      <w:rPr>
                        <w:iCs/>
                        <w:caps/>
                        <w:color w:val="FFFFFF" w:themeColor="background1"/>
                        <w:sz w:val="28"/>
                      </w:rPr>
                      <w:t>202</w:t>
                    </w:r>
                    <w:r w:rsidR="003363E3">
                      <w:rPr>
                        <w:iCs/>
                        <w:caps/>
                        <w:color w:val="FFFFFF" w:themeColor="background1"/>
                        <w:sz w:val="28"/>
                      </w:rPr>
                      <w:t>2</w:t>
                    </w:r>
                    <w:r w:rsidRPr="00FA4C48">
                      <w:rPr>
                        <w:iCs/>
                        <w:caps/>
                        <w:color w:val="FFFFFF" w:themeColor="background1"/>
                        <w:sz w:val="28"/>
                      </w:rPr>
                      <w:t xml:space="preserve"> </w:t>
                    </w:r>
                    <w:r>
                      <w:rPr>
                        <w:iCs/>
                        <w:caps/>
                        <w:color w:val="FFFFFF" w:themeColor="background1"/>
                        <w:sz w:val="28"/>
                      </w:rPr>
                      <w:t xml:space="preserve">ISSUE </w:t>
                    </w:r>
                    <w:r w:rsidR="00A52668">
                      <w:rPr>
                        <w:iCs/>
                        <w:caps/>
                        <w:color w:val="FFFFFF" w:themeColor="background1"/>
                        <w:sz w:val="28"/>
                      </w:rPr>
                      <w:t>2</w:t>
                    </w:r>
                    <w:r w:rsidR="006E187C">
                      <w:rPr>
                        <w:iCs/>
                        <w:caps/>
                        <w:color w:val="FFFFFF" w:themeColor="background1"/>
                        <w:sz w:val="28"/>
                      </w:rPr>
                      <w:t>7</w:t>
                    </w:r>
                  </w:p>
                </w:txbxContent>
              </v:textbox>
              <w10:wrap type="square"/>
            </v:rect>
          </w:pict>
        </mc:Fallback>
      </mc:AlternateContent>
    </w:r>
    <w:r>
      <w:rPr>
        <w:noProof/>
        <w:lang w:eastAsia="en-GB"/>
      </w:rPr>
      <w:drawing>
        <wp:anchor distT="0" distB="0" distL="114300" distR="114300" simplePos="0" relativeHeight="251659264" behindDoc="1" locked="0" layoutInCell="1" allowOverlap="1" wp14:anchorId="429AD169" wp14:editId="44426D40">
          <wp:simplePos x="0" y="0"/>
          <wp:positionH relativeFrom="column">
            <wp:posOffset>-485775</wp:posOffset>
          </wp:positionH>
          <wp:positionV relativeFrom="paragraph">
            <wp:posOffset>-895985</wp:posOffset>
          </wp:positionV>
          <wp:extent cx="1137285" cy="838200"/>
          <wp:effectExtent l="0" t="0" r="5715" b="0"/>
          <wp:wrapTight wrapText="bothSides">
            <wp:wrapPolygon edited="0">
              <wp:start x="0" y="0"/>
              <wp:lineTo x="0" y="21109"/>
              <wp:lineTo x="21347" y="21109"/>
              <wp:lineTo x="2134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A tree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285"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1F3"/>
    <w:multiLevelType w:val="hybridMultilevel"/>
    <w:tmpl w:val="474C7A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55225"/>
    <w:multiLevelType w:val="hybridMultilevel"/>
    <w:tmpl w:val="36D8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F436C"/>
    <w:multiLevelType w:val="hybridMultilevel"/>
    <w:tmpl w:val="6CD0DF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ED0481"/>
    <w:multiLevelType w:val="hybridMultilevel"/>
    <w:tmpl w:val="D746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5155E"/>
    <w:multiLevelType w:val="hybridMultilevel"/>
    <w:tmpl w:val="E8E424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07557"/>
    <w:multiLevelType w:val="hybridMultilevel"/>
    <w:tmpl w:val="D264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B3487F"/>
    <w:multiLevelType w:val="hybridMultilevel"/>
    <w:tmpl w:val="7B34E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BD1334"/>
    <w:multiLevelType w:val="hybridMultilevel"/>
    <w:tmpl w:val="DCFC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956A6"/>
    <w:multiLevelType w:val="hybridMultilevel"/>
    <w:tmpl w:val="DDE89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9D6260"/>
    <w:multiLevelType w:val="hybridMultilevel"/>
    <w:tmpl w:val="FB1E59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312259"/>
    <w:multiLevelType w:val="hybridMultilevel"/>
    <w:tmpl w:val="C570D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1F7D58"/>
    <w:multiLevelType w:val="hybridMultilevel"/>
    <w:tmpl w:val="F2E6FD7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47152D0A"/>
    <w:multiLevelType w:val="hybridMultilevel"/>
    <w:tmpl w:val="D0027A5C"/>
    <w:lvl w:ilvl="0" w:tplc="C03085DC">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90153"/>
    <w:multiLevelType w:val="hybridMultilevel"/>
    <w:tmpl w:val="F3BE7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4A0AEF"/>
    <w:multiLevelType w:val="hybridMultilevel"/>
    <w:tmpl w:val="30AEE5FC"/>
    <w:lvl w:ilvl="0" w:tplc="08090001">
      <w:start w:val="1"/>
      <w:numFmt w:val="bullet"/>
      <w:lvlText w:val=""/>
      <w:lvlJc w:val="left"/>
      <w:pPr>
        <w:ind w:left="510" w:hanging="51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B21BBA"/>
    <w:multiLevelType w:val="hybridMultilevel"/>
    <w:tmpl w:val="C9BE3B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92121"/>
    <w:multiLevelType w:val="hybridMultilevel"/>
    <w:tmpl w:val="7E86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95F5F"/>
    <w:multiLevelType w:val="hybridMultilevel"/>
    <w:tmpl w:val="0C3E2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C260CD"/>
    <w:multiLevelType w:val="hybridMultilevel"/>
    <w:tmpl w:val="13CA8CA4"/>
    <w:lvl w:ilvl="0" w:tplc="3736A16C">
      <w:start w:val="1"/>
      <w:numFmt w:val="decimal"/>
      <w:lvlText w:val="%1."/>
      <w:lvlJc w:val="left"/>
      <w:pPr>
        <w:ind w:left="720" w:hanging="360"/>
      </w:pPr>
      <w:rPr>
        <w:rFonts w:ascii="Calibri" w:eastAsia="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17"/>
  </w:num>
  <w:num w:numId="3">
    <w:abstractNumId w:val="6"/>
  </w:num>
  <w:num w:numId="4">
    <w:abstractNumId w:val="11"/>
  </w:num>
  <w:num w:numId="5">
    <w:abstractNumId w:val="5"/>
  </w:num>
  <w:num w:numId="6">
    <w:abstractNumId w:val="16"/>
  </w:num>
  <w:num w:numId="7">
    <w:abstractNumId w:val="15"/>
  </w:num>
  <w:num w:numId="8">
    <w:abstractNumId w:val="4"/>
  </w:num>
  <w:num w:numId="9">
    <w:abstractNumId w:val="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13"/>
  </w:num>
  <w:num w:numId="14">
    <w:abstractNumId w:val="2"/>
  </w:num>
  <w:num w:numId="15">
    <w:abstractNumId w:val="0"/>
  </w:num>
  <w:num w:numId="16">
    <w:abstractNumId w:val="7"/>
  </w:num>
  <w:num w:numId="17">
    <w:abstractNumId w:val="12"/>
  </w:num>
  <w:num w:numId="18">
    <w:abstractNumId w:val="1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12"/>
    <w:rsid w:val="00000DA6"/>
    <w:rsid w:val="0001016E"/>
    <w:rsid w:val="00014A25"/>
    <w:rsid w:val="00017148"/>
    <w:rsid w:val="00017A15"/>
    <w:rsid w:val="00023465"/>
    <w:rsid w:val="00026DE3"/>
    <w:rsid w:val="00027A52"/>
    <w:rsid w:val="000330F3"/>
    <w:rsid w:val="00035559"/>
    <w:rsid w:val="0003667A"/>
    <w:rsid w:val="00037383"/>
    <w:rsid w:val="00046AEA"/>
    <w:rsid w:val="00047816"/>
    <w:rsid w:val="0005181E"/>
    <w:rsid w:val="000524F4"/>
    <w:rsid w:val="00056A14"/>
    <w:rsid w:val="0006037A"/>
    <w:rsid w:val="00061486"/>
    <w:rsid w:val="000639A0"/>
    <w:rsid w:val="000652F7"/>
    <w:rsid w:val="0007078B"/>
    <w:rsid w:val="00071CFA"/>
    <w:rsid w:val="0008003F"/>
    <w:rsid w:val="00090AD2"/>
    <w:rsid w:val="000934D6"/>
    <w:rsid w:val="00097F4D"/>
    <w:rsid w:val="000A0349"/>
    <w:rsid w:val="000A1274"/>
    <w:rsid w:val="000A56C6"/>
    <w:rsid w:val="000A7931"/>
    <w:rsid w:val="000B5FD8"/>
    <w:rsid w:val="000B62CE"/>
    <w:rsid w:val="000B723E"/>
    <w:rsid w:val="000C1AFD"/>
    <w:rsid w:val="000C2669"/>
    <w:rsid w:val="000D0DAE"/>
    <w:rsid w:val="000D1386"/>
    <w:rsid w:val="000D197B"/>
    <w:rsid w:val="000D2D8B"/>
    <w:rsid w:val="000D652C"/>
    <w:rsid w:val="000E5B38"/>
    <w:rsid w:val="000E621D"/>
    <w:rsid w:val="000E7C9F"/>
    <w:rsid w:val="000F040B"/>
    <w:rsid w:val="000F0C90"/>
    <w:rsid w:val="000F68A4"/>
    <w:rsid w:val="000F6AFE"/>
    <w:rsid w:val="001005BE"/>
    <w:rsid w:val="00110DE9"/>
    <w:rsid w:val="00111CB2"/>
    <w:rsid w:val="00113673"/>
    <w:rsid w:val="00113775"/>
    <w:rsid w:val="0012188E"/>
    <w:rsid w:val="00126B25"/>
    <w:rsid w:val="00131E7C"/>
    <w:rsid w:val="00147AC6"/>
    <w:rsid w:val="0015463A"/>
    <w:rsid w:val="0016231F"/>
    <w:rsid w:val="00165BA4"/>
    <w:rsid w:val="00171DA9"/>
    <w:rsid w:val="00172519"/>
    <w:rsid w:val="001820D1"/>
    <w:rsid w:val="0018265C"/>
    <w:rsid w:val="0018585D"/>
    <w:rsid w:val="001901BD"/>
    <w:rsid w:val="0019646F"/>
    <w:rsid w:val="001968E7"/>
    <w:rsid w:val="001A2BA3"/>
    <w:rsid w:val="001A54AC"/>
    <w:rsid w:val="001A7D28"/>
    <w:rsid w:val="001B187B"/>
    <w:rsid w:val="001B2D97"/>
    <w:rsid w:val="001B30A9"/>
    <w:rsid w:val="001B3490"/>
    <w:rsid w:val="001B4629"/>
    <w:rsid w:val="001C7D06"/>
    <w:rsid w:val="001E55BD"/>
    <w:rsid w:val="001E7E7D"/>
    <w:rsid w:val="002009D0"/>
    <w:rsid w:val="00200EB0"/>
    <w:rsid w:val="00207A36"/>
    <w:rsid w:val="0021099F"/>
    <w:rsid w:val="00213794"/>
    <w:rsid w:val="00223227"/>
    <w:rsid w:val="00227114"/>
    <w:rsid w:val="00227D49"/>
    <w:rsid w:val="00230299"/>
    <w:rsid w:val="002463D9"/>
    <w:rsid w:val="002514C4"/>
    <w:rsid w:val="00253E88"/>
    <w:rsid w:val="00253F41"/>
    <w:rsid w:val="0025782E"/>
    <w:rsid w:val="0027746A"/>
    <w:rsid w:val="00282F77"/>
    <w:rsid w:val="002835DD"/>
    <w:rsid w:val="00283779"/>
    <w:rsid w:val="00296CFE"/>
    <w:rsid w:val="0029720D"/>
    <w:rsid w:val="002A44C1"/>
    <w:rsid w:val="002A608E"/>
    <w:rsid w:val="002A6338"/>
    <w:rsid w:val="002C3012"/>
    <w:rsid w:val="002C4D72"/>
    <w:rsid w:val="002E40F8"/>
    <w:rsid w:val="002E7C6D"/>
    <w:rsid w:val="00300518"/>
    <w:rsid w:val="0030241E"/>
    <w:rsid w:val="00307C54"/>
    <w:rsid w:val="00311DDA"/>
    <w:rsid w:val="00311F03"/>
    <w:rsid w:val="00335281"/>
    <w:rsid w:val="003363E3"/>
    <w:rsid w:val="00336EFB"/>
    <w:rsid w:val="00337D69"/>
    <w:rsid w:val="00340777"/>
    <w:rsid w:val="0034347C"/>
    <w:rsid w:val="00346B19"/>
    <w:rsid w:val="00347C83"/>
    <w:rsid w:val="003509AA"/>
    <w:rsid w:val="0036153F"/>
    <w:rsid w:val="003707E5"/>
    <w:rsid w:val="003738BE"/>
    <w:rsid w:val="00395B64"/>
    <w:rsid w:val="003A0C73"/>
    <w:rsid w:val="003B513E"/>
    <w:rsid w:val="003C4F3B"/>
    <w:rsid w:val="003C6A06"/>
    <w:rsid w:val="003D4323"/>
    <w:rsid w:val="003F07F5"/>
    <w:rsid w:val="003F0907"/>
    <w:rsid w:val="003F0970"/>
    <w:rsid w:val="003F0AD0"/>
    <w:rsid w:val="003F697B"/>
    <w:rsid w:val="003F6B8E"/>
    <w:rsid w:val="003F6FCE"/>
    <w:rsid w:val="00401D72"/>
    <w:rsid w:val="00413208"/>
    <w:rsid w:val="0041522E"/>
    <w:rsid w:val="004157B7"/>
    <w:rsid w:val="004224DE"/>
    <w:rsid w:val="0043369E"/>
    <w:rsid w:val="00437CF8"/>
    <w:rsid w:val="00450BD9"/>
    <w:rsid w:val="004545DF"/>
    <w:rsid w:val="00476899"/>
    <w:rsid w:val="0048142A"/>
    <w:rsid w:val="004826BC"/>
    <w:rsid w:val="00482F7F"/>
    <w:rsid w:val="004830B1"/>
    <w:rsid w:val="00483830"/>
    <w:rsid w:val="0048572A"/>
    <w:rsid w:val="00490874"/>
    <w:rsid w:val="004A009E"/>
    <w:rsid w:val="004A057D"/>
    <w:rsid w:val="004A1863"/>
    <w:rsid w:val="004A6ACA"/>
    <w:rsid w:val="004B118B"/>
    <w:rsid w:val="004B35DA"/>
    <w:rsid w:val="004B56DE"/>
    <w:rsid w:val="004B59F5"/>
    <w:rsid w:val="004B645A"/>
    <w:rsid w:val="004B6E5B"/>
    <w:rsid w:val="004C0931"/>
    <w:rsid w:val="004D12E4"/>
    <w:rsid w:val="004D1903"/>
    <w:rsid w:val="004D2153"/>
    <w:rsid w:val="004D3C1A"/>
    <w:rsid w:val="004D5D41"/>
    <w:rsid w:val="004D7887"/>
    <w:rsid w:val="004E0497"/>
    <w:rsid w:val="004E55E4"/>
    <w:rsid w:val="004F38DD"/>
    <w:rsid w:val="004F4F3E"/>
    <w:rsid w:val="004F62E1"/>
    <w:rsid w:val="00501560"/>
    <w:rsid w:val="005020FF"/>
    <w:rsid w:val="00504820"/>
    <w:rsid w:val="0050646E"/>
    <w:rsid w:val="00514BF6"/>
    <w:rsid w:val="005160B6"/>
    <w:rsid w:val="00523178"/>
    <w:rsid w:val="00543578"/>
    <w:rsid w:val="005472E4"/>
    <w:rsid w:val="005536CA"/>
    <w:rsid w:val="00557C76"/>
    <w:rsid w:val="005618F7"/>
    <w:rsid w:val="00561BBF"/>
    <w:rsid w:val="0056490F"/>
    <w:rsid w:val="00564FE6"/>
    <w:rsid w:val="00565FEF"/>
    <w:rsid w:val="00570051"/>
    <w:rsid w:val="005701D8"/>
    <w:rsid w:val="00572C2F"/>
    <w:rsid w:val="00580D3E"/>
    <w:rsid w:val="00583F11"/>
    <w:rsid w:val="0059552F"/>
    <w:rsid w:val="005972D4"/>
    <w:rsid w:val="005A471F"/>
    <w:rsid w:val="005B3E4A"/>
    <w:rsid w:val="005B71BB"/>
    <w:rsid w:val="005C35E1"/>
    <w:rsid w:val="005C4A9D"/>
    <w:rsid w:val="005C7803"/>
    <w:rsid w:val="005D1DDC"/>
    <w:rsid w:val="005D3D34"/>
    <w:rsid w:val="005D3FC5"/>
    <w:rsid w:val="005D716B"/>
    <w:rsid w:val="005E0ABB"/>
    <w:rsid w:val="005F2883"/>
    <w:rsid w:val="005F44E5"/>
    <w:rsid w:val="005F7DA9"/>
    <w:rsid w:val="00605D9F"/>
    <w:rsid w:val="006137D6"/>
    <w:rsid w:val="0062040A"/>
    <w:rsid w:val="0063219C"/>
    <w:rsid w:val="006405E6"/>
    <w:rsid w:val="006406B4"/>
    <w:rsid w:val="0064676A"/>
    <w:rsid w:val="00662905"/>
    <w:rsid w:val="00663D80"/>
    <w:rsid w:val="00664588"/>
    <w:rsid w:val="00682BB1"/>
    <w:rsid w:val="00682D4C"/>
    <w:rsid w:val="00685169"/>
    <w:rsid w:val="00686DAD"/>
    <w:rsid w:val="006877A2"/>
    <w:rsid w:val="006926B6"/>
    <w:rsid w:val="00693BB4"/>
    <w:rsid w:val="006968AE"/>
    <w:rsid w:val="006A7884"/>
    <w:rsid w:val="006B0CA2"/>
    <w:rsid w:val="006C0B61"/>
    <w:rsid w:val="006C15F2"/>
    <w:rsid w:val="006D0994"/>
    <w:rsid w:val="006D1761"/>
    <w:rsid w:val="006D23BE"/>
    <w:rsid w:val="006D2640"/>
    <w:rsid w:val="006E187C"/>
    <w:rsid w:val="006E1B70"/>
    <w:rsid w:val="006E2BC1"/>
    <w:rsid w:val="006E65FF"/>
    <w:rsid w:val="006E6BE4"/>
    <w:rsid w:val="006F214F"/>
    <w:rsid w:val="006F3B27"/>
    <w:rsid w:val="006F52C9"/>
    <w:rsid w:val="006F7F98"/>
    <w:rsid w:val="00706688"/>
    <w:rsid w:val="00710B2E"/>
    <w:rsid w:val="007119F2"/>
    <w:rsid w:val="0071649C"/>
    <w:rsid w:val="007218AA"/>
    <w:rsid w:val="00726292"/>
    <w:rsid w:val="00733520"/>
    <w:rsid w:val="00736920"/>
    <w:rsid w:val="00740DB2"/>
    <w:rsid w:val="007451C0"/>
    <w:rsid w:val="00752733"/>
    <w:rsid w:val="00756323"/>
    <w:rsid w:val="00762F1E"/>
    <w:rsid w:val="00764C70"/>
    <w:rsid w:val="007670D3"/>
    <w:rsid w:val="0076731E"/>
    <w:rsid w:val="00776D5E"/>
    <w:rsid w:val="00776EC8"/>
    <w:rsid w:val="00783230"/>
    <w:rsid w:val="00791BEF"/>
    <w:rsid w:val="007936EA"/>
    <w:rsid w:val="007960EF"/>
    <w:rsid w:val="007A18A7"/>
    <w:rsid w:val="007A4409"/>
    <w:rsid w:val="007B4155"/>
    <w:rsid w:val="007B4B1F"/>
    <w:rsid w:val="007C06A0"/>
    <w:rsid w:val="007C2868"/>
    <w:rsid w:val="007C36FC"/>
    <w:rsid w:val="007D39DD"/>
    <w:rsid w:val="007D5E1D"/>
    <w:rsid w:val="007E00D8"/>
    <w:rsid w:val="007E15EC"/>
    <w:rsid w:val="007E4DB6"/>
    <w:rsid w:val="007F27E8"/>
    <w:rsid w:val="007F4AFB"/>
    <w:rsid w:val="008050F1"/>
    <w:rsid w:val="00805C82"/>
    <w:rsid w:val="008072B8"/>
    <w:rsid w:val="00810D51"/>
    <w:rsid w:val="00821FD4"/>
    <w:rsid w:val="00825C40"/>
    <w:rsid w:val="00830722"/>
    <w:rsid w:val="00830BCD"/>
    <w:rsid w:val="0083192F"/>
    <w:rsid w:val="00832418"/>
    <w:rsid w:val="00833F99"/>
    <w:rsid w:val="00856820"/>
    <w:rsid w:val="0086264C"/>
    <w:rsid w:val="008669B3"/>
    <w:rsid w:val="00873961"/>
    <w:rsid w:val="00883DD1"/>
    <w:rsid w:val="0089022F"/>
    <w:rsid w:val="00897433"/>
    <w:rsid w:val="008A06AF"/>
    <w:rsid w:val="008A1CF4"/>
    <w:rsid w:val="008A43EF"/>
    <w:rsid w:val="008A5C41"/>
    <w:rsid w:val="008A67B3"/>
    <w:rsid w:val="008B088F"/>
    <w:rsid w:val="008C132E"/>
    <w:rsid w:val="008C2A26"/>
    <w:rsid w:val="008D128A"/>
    <w:rsid w:val="008D694C"/>
    <w:rsid w:val="008E391B"/>
    <w:rsid w:val="008E6B14"/>
    <w:rsid w:val="008F2DE9"/>
    <w:rsid w:val="008F658A"/>
    <w:rsid w:val="008F7184"/>
    <w:rsid w:val="008F75EC"/>
    <w:rsid w:val="008F768D"/>
    <w:rsid w:val="009037B7"/>
    <w:rsid w:val="0091434C"/>
    <w:rsid w:val="0092437F"/>
    <w:rsid w:val="00925394"/>
    <w:rsid w:val="00932E18"/>
    <w:rsid w:val="00933E10"/>
    <w:rsid w:val="0093585F"/>
    <w:rsid w:val="0093672D"/>
    <w:rsid w:val="00941D85"/>
    <w:rsid w:val="00941DAF"/>
    <w:rsid w:val="00953E97"/>
    <w:rsid w:val="00955D33"/>
    <w:rsid w:val="00957B42"/>
    <w:rsid w:val="0096219C"/>
    <w:rsid w:val="00964A8F"/>
    <w:rsid w:val="00964E87"/>
    <w:rsid w:val="00966A0C"/>
    <w:rsid w:val="00967C33"/>
    <w:rsid w:val="00970AF0"/>
    <w:rsid w:val="0097172D"/>
    <w:rsid w:val="0098610C"/>
    <w:rsid w:val="0098740B"/>
    <w:rsid w:val="00987C03"/>
    <w:rsid w:val="009905A3"/>
    <w:rsid w:val="009905D7"/>
    <w:rsid w:val="00991859"/>
    <w:rsid w:val="009A31E5"/>
    <w:rsid w:val="009A7A63"/>
    <w:rsid w:val="009B2518"/>
    <w:rsid w:val="009B68AA"/>
    <w:rsid w:val="009C09CD"/>
    <w:rsid w:val="009C24AB"/>
    <w:rsid w:val="009C65F3"/>
    <w:rsid w:val="009E159C"/>
    <w:rsid w:val="009E2A1F"/>
    <w:rsid w:val="00A01D7F"/>
    <w:rsid w:val="00A02ECF"/>
    <w:rsid w:val="00A0614C"/>
    <w:rsid w:val="00A063DE"/>
    <w:rsid w:val="00A07ACA"/>
    <w:rsid w:val="00A12E0A"/>
    <w:rsid w:val="00A15980"/>
    <w:rsid w:val="00A21CCF"/>
    <w:rsid w:val="00A3292C"/>
    <w:rsid w:val="00A357E6"/>
    <w:rsid w:val="00A37444"/>
    <w:rsid w:val="00A507B4"/>
    <w:rsid w:val="00A52668"/>
    <w:rsid w:val="00A52B75"/>
    <w:rsid w:val="00A536C1"/>
    <w:rsid w:val="00A75D9A"/>
    <w:rsid w:val="00A80410"/>
    <w:rsid w:val="00A94E97"/>
    <w:rsid w:val="00AA3210"/>
    <w:rsid w:val="00AA57BF"/>
    <w:rsid w:val="00AB37DD"/>
    <w:rsid w:val="00AB41C5"/>
    <w:rsid w:val="00AB6ABF"/>
    <w:rsid w:val="00AB6CBE"/>
    <w:rsid w:val="00AC10FC"/>
    <w:rsid w:val="00AC5E22"/>
    <w:rsid w:val="00AD33D0"/>
    <w:rsid w:val="00AE1245"/>
    <w:rsid w:val="00AE2730"/>
    <w:rsid w:val="00AF49D3"/>
    <w:rsid w:val="00B05D33"/>
    <w:rsid w:val="00B109BB"/>
    <w:rsid w:val="00B11C8B"/>
    <w:rsid w:val="00B13173"/>
    <w:rsid w:val="00B1783A"/>
    <w:rsid w:val="00B20C79"/>
    <w:rsid w:val="00B23200"/>
    <w:rsid w:val="00B23F12"/>
    <w:rsid w:val="00B25E08"/>
    <w:rsid w:val="00B274B5"/>
    <w:rsid w:val="00B32E8D"/>
    <w:rsid w:val="00B32EF2"/>
    <w:rsid w:val="00B34516"/>
    <w:rsid w:val="00B373A7"/>
    <w:rsid w:val="00B40BB7"/>
    <w:rsid w:val="00B4254A"/>
    <w:rsid w:val="00B43330"/>
    <w:rsid w:val="00B44C36"/>
    <w:rsid w:val="00B453AF"/>
    <w:rsid w:val="00B55907"/>
    <w:rsid w:val="00B573C9"/>
    <w:rsid w:val="00B6340E"/>
    <w:rsid w:val="00B66774"/>
    <w:rsid w:val="00B66E5C"/>
    <w:rsid w:val="00B746E6"/>
    <w:rsid w:val="00B80676"/>
    <w:rsid w:val="00B83373"/>
    <w:rsid w:val="00B8348B"/>
    <w:rsid w:val="00B91280"/>
    <w:rsid w:val="00B941B1"/>
    <w:rsid w:val="00BA5083"/>
    <w:rsid w:val="00BA7C00"/>
    <w:rsid w:val="00BB5DE4"/>
    <w:rsid w:val="00BE2F07"/>
    <w:rsid w:val="00BE58C5"/>
    <w:rsid w:val="00BF0E90"/>
    <w:rsid w:val="00BF2CF5"/>
    <w:rsid w:val="00BF4A60"/>
    <w:rsid w:val="00BF5310"/>
    <w:rsid w:val="00BF7B5E"/>
    <w:rsid w:val="00C012F6"/>
    <w:rsid w:val="00C12446"/>
    <w:rsid w:val="00C13B96"/>
    <w:rsid w:val="00C14B31"/>
    <w:rsid w:val="00C27651"/>
    <w:rsid w:val="00C30874"/>
    <w:rsid w:val="00C327F1"/>
    <w:rsid w:val="00C45DF0"/>
    <w:rsid w:val="00C509E3"/>
    <w:rsid w:val="00C62E41"/>
    <w:rsid w:val="00C655D5"/>
    <w:rsid w:val="00C66C2A"/>
    <w:rsid w:val="00C72C12"/>
    <w:rsid w:val="00C811C4"/>
    <w:rsid w:val="00C84EDC"/>
    <w:rsid w:val="00C913B1"/>
    <w:rsid w:val="00C91584"/>
    <w:rsid w:val="00CA01A6"/>
    <w:rsid w:val="00CA1035"/>
    <w:rsid w:val="00CA2B6F"/>
    <w:rsid w:val="00CA4E1E"/>
    <w:rsid w:val="00CB0C1C"/>
    <w:rsid w:val="00CB7D8B"/>
    <w:rsid w:val="00CC163F"/>
    <w:rsid w:val="00CC341A"/>
    <w:rsid w:val="00CC4DEA"/>
    <w:rsid w:val="00CC69F6"/>
    <w:rsid w:val="00CD0FBD"/>
    <w:rsid w:val="00CD186B"/>
    <w:rsid w:val="00CE06A8"/>
    <w:rsid w:val="00CE4319"/>
    <w:rsid w:val="00D0175D"/>
    <w:rsid w:val="00D0516A"/>
    <w:rsid w:val="00D070FB"/>
    <w:rsid w:val="00D115A1"/>
    <w:rsid w:val="00D11643"/>
    <w:rsid w:val="00D44026"/>
    <w:rsid w:val="00D46285"/>
    <w:rsid w:val="00D4750D"/>
    <w:rsid w:val="00D522FF"/>
    <w:rsid w:val="00D66D0D"/>
    <w:rsid w:val="00D70A81"/>
    <w:rsid w:val="00D7582D"/>
    <w:rsid w:val="00D7618B"/>
    <w:rsid w:val="00D83B46"/>
    <w:rsid w:val="00D84A39"/>
    <w:rsid w:val="00D8772F"/>
    <w:rsid w:val="00D900AA"/>
    <w:rsid w:val="00D95173"/>
    <w:rsid w:val="00D951C1"/>
    <w:rsid w:val="00D95E08"/>
    <w:rsid w:val="00DA6699"/>
    <w:rsid w:val="00DA6C27"/>
    <w:rsid w:val="00DB2E82"/>
    <w:rsid w:val="00DB3AC5"/>
    <w:rsid w:val="00DC185C"/>
    <w:rsid w:val="00DD041B"/>
    <w:rsid w:val="00DD0728"/>
    <w:rsid w:val="00DD0C15"/>
    <w:rsid w:val="00DD1CD2"/>
    <w:rsid w:val="00DD43F5"/>
    <w:rsid w:val="00DD756C"/>
    <w:rsid w:val="00DE24A9"/>
    <w:rsid w:val="00DF1C97"/>
    <w:rsid w:val="00E0028D"/>
    <w:rsid w:val="00E01D2D"/>
    <w:rsid w:val="00E03600"/>
    <w:rsid w:val="00E05D81"/>
    <w:rsid w:val="00E105B9"/>
    <w:rsid w:val="00E11E95"/>
    <w:rsid w:val="00E12056"/>
    <w:rsid w:val="00E1250B"/>
    <w:rsid w:val="00E14715"/>
    <w:rsid w:val="00E14F15"/>
    <w:rsid w:val="00E16DC6"/>
    <w:rsid w:val="00E176C5"/>
    <w:rsid w:val="00E17BE8"/>
    <w:rsid w:val="00E21D7C"/>
    <w:rsid w:val="00E42D8C"/>
    <w:rsid w:val="00E4419D"/>
    <w:rsid w:val="00E470BC"/>
    <w:rsid w:val="00E54FF3"/>
    <w:rsid w:val="00E57297"/>
    <w:rsid w:val="00E67211"/>
    <w:rsid w:val="00E80EDD"/>
    <w:rsid w:val="00E819D0"/>
    <w:rsid w:val="00E82050"/>
    <w:rsid w:val="00E954E4"/>
    <w:rsid w:val="00E95DDD"/>
    <w:rsid w:val="00EA15FC"/>
    <w:rsid w:val="00EA253F"/>
    <w:rsid w:val="00EA2C7D"/>
    <w:rsid w:val="00EA3F1C"/>
    <w:rsid w:val="00EB29FF"/>
    <w:rsid w:val="00EB33DA"/>
    <w:rsid w:val="00EC655E"/>
    <w:rsid w:val="00ED0682"/>
    <w:rsid w:val="00ED0BE3"/>
    <w:rsid w:val="00ED0D7B"/>
    <w:rsid w:val="00ED6446"/>
    <w:rsid w:val="00EE0AD3"/>
    <w:rsid w:val="00EE0FF1"/>
    <w:rsid w:val="00EE3DCA"/>
    <w:rsid w:val="00EE5E31"/>
    <w:rsid w:val="00EE7CE7"/>
    <w:rsid w:val="00F01355"/>
    <w:rsid w:val="00F10F7E"/>
    <w:rsid w:val="00F1413C"/>
    <w:rsid w:val="00F16BD0"/>
    <w:rsid w:val="00F22463"/>
    <w:rsid w:val="00F25396"/>
    <w:rsid w:val="00F261AE"/>
    <w:rsid w:val="00F31E22"/>
    <w:rsid w:val="00F32D03"/>
    <w:rsid w:val="00F33DE7"/>
    <w:rsid w:val="00F523E1"/>
    <w:rsid w:val="00F549B0"/>
    <w:rsid w:val="00F61684"/>
    <w:rsid w:val="00F65255"/>
    <w:rsid w:val="00F70605"/>
    <w:rsid w:val="00F77FE3"/>
    <w:rsid w:val="00F81936"/>
    <w:rsid w:val="00F83570"/>
    <w:rsid w:val="00F83D9D"/>
    <w:rsid w:val="00F94593"/>
    <w:rsid w:val="00F96060"/>
    <w:rsid w:val="00FA028A"/>
    <w:rsid w:val="00FA3946"/>
    <w:rsid w:val="00FA644D"/>
    <w:rsid w:val="00FA718E"/>
    <w:rsid w:val="00FB0AED"/>
    <w:rsid w:val="00FB1036"/>
    <w:rsid w:val="00FB5A92"/>
    <w:rsid w:val="00FD0F5C"/>
    <w:rsid w:val="00FD22F4"/>
    <w:rsid w:val="00FD43DD"/>
    <w:rsid w:val="00FE2A07"/>
    <w:rsid w:val="00FE2AB1"/>
    <w:rsid w:val="00FE3EB7"/>
    <w:rsid w:val="00FE737C"/>
    <w:rsid w:val="00FF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441939"/>
  <w15:chartTrackingRefBased/>
  <w15:docId w15:val="{BD661C8F-5D3A-429E-87CE-9128D8A1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0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012"/>
    <w:pPr>
      <w:tabs>
        <w:tab w:val="center" w:pos="4513"/>
        <w:tab w:val="right" w:pos="9026"/>
      </w:tabs>
    </w:pPr>
  </w:style>
  <w:style w:type="character" w:customStyle="1" w:styleId="HeaderChar">
    <w:name w:val="Header Char"/>
    <w:basedOn w:val="DefaultParagraphFont"/>
    <w:link w:val="Header"/>
    <w:uiPriority w:val="99"/>
    <w:rsid w:val="002C3012"/>
  </w:style>
  <w:style w:type="paragraph" w:styleId="Footer">
    <w:name w:val="footer"/>
    <w:basedOn w:val="Normal"/>
    <w:link w:val="FooterChar"/>
    <w:uiPriority w:val="99"/>
    <w:unhideWhenUsed/>
    <w:rsid w:val="002C3012"/>
    <w:pPr>
      <w:tabs>
        <w:tab w:val="center" w:pos="4513"/>
        <w:tab w:val="right" w:pos="9026"/>
      </w:tabs>
    </w:pPr>
  </w:style>
  <w:style w:type="character" w:customStyle="1" w:styleId="FooterChar">
    <w:name w:val="Footer Char"/>
    <w:basedOn w:val="DefaultParagraphFont"/>
    <w:link w:val="Footer"/>
    <w:uiPriority w:val="99"/>
    <w:rsid w:val="002C3012"/>
  </w:style>
  <w:style w:type="paragraph" w:styleId="ListParagraph">
    <w:name w:val="List Paragraph"/>
    <w:basedOn w:val="Normal"/>
    <w:uiPriority w:val="34"/>
    <w:qFormat/>
    <w:rsid w:val="00347C83"/>
    <w:pPr>
      <w:ind w:left="720"/>
    </w:pPr>
    <w:rPr>
      <w:rFonts w:ascii="Calibri" w:hAnsi="Calibri" w:cs="Calibri"/>
      <w:sz w:val="22"/>
      <w:szCs w:val="22"/>
    </w:rPr>
  </w:style>
  <w:style w:type="character" w:styleId="Hyperlink">
    <w:name w:val="Hyperlink"/>
    <w:basedOn w:val="DefaultParagraphFont"/>
    <w:uiPriority w:val="99"/>
    <w:unhideWhenUsed/>
    <w:rsid w:val="00DD1CD2"/>
    <w:rPr>
      <w:color w:val="0563C1"/>
      <w:u w:val="single"/>
    </w:rPr>
  </w:style>
  <w:style w:type="paragraph" w:styleId="NormalWeb">
    <w:name w:val="Normal (Web)"/>
    <w:basedOn w:val="Normal"/>
    <w:uiPriority w:val="99"/>
    <w:unhideWhenUsed/>
    <w:rsid w:val="00046AEA"/>
    <w:rPr>
      <w:rFonts w:ascii="Calibri" w:hAnsi="Calibri" w:cs="Calibri"/>
      <w:sz w:val="22"/>
      <w:szCs w:val="22"/>
      <w:lang w:eastAsia="en-GB"/>
    </w:rPr>
  </w:style>
  <w:style w:type="character" w:styleId="UnresolvedMention">
    <w:name w:val="Unresolved Mention"/>
    <w:basedOn w:val="DefaultParagraphFont"/>
    <w:uiPriority w:val="99"/>
    <w:semiHidden/>
    <w:unhideWhenUsed/>
    <w:rsid w:val="002514C4"/>
    <w:rPr>
      <w:color w:val="605E5C"/>
      <w:shd w:val="clear" w:color="auto" w:fill="E1DFDD"/>
    </w:rPr>
  </w:style>
  <w:style w:type="character" w:styleId="FollowedHyperlink">
    <w:name w:val="FollowedHyperlink"/>
    <w:basedOn w:val="DefaultParagraphFont"/>
    <w:uiPriority w:val="99"/>
    <w:semiHidden/>
    <w:unhideWhenUsed/>
    <w:rsid w:val="0021099F"/>
    <w:rPr>
      <w:color w:val="954F72" w:themeColor="followedHyperlink"/>
      <w:u w:val="single"/>
    </w:rPr>
  </w:style>
  <w:style w:type="paragraph" w:customStyle="1" w:styleId="Default">
    <w:name w:val="Default"/>
    <w:basedOn w:val="Normal"/>
    <w:rsid w:val="008B088F"/>
    <w:pPr>
      <w:spacing w:before="160" w:line="288" w:lineRule="auto"/>
    </w:pPr>
    <w:rPr>
      <w:rFonts w:ascii="Helvetica Neue" w:hAnsi="Helvetica Neue" w:cs="Calibri"/>
      <w:color w:val="000000"/>
      <w:lang w:eastAsia="en-GB"/>
    </w:rPr>
  </w:style>
  <w:style w:type="paragraph" w:customStyle="1" w:styleId="xmsonormal">
    <w:name w:val="x_msonormal"/>
    <w:basedOn w:val="Normal"/>
    <w:rsid w:val="000934D6"/>
    <w:rPr>
      <w:rFonts w:ascii="Calibri" w:hAnsi="Calibri" w:cs="Calibri"/>
      <w:sz w:val="22"/>
      <w:szCs w:val="22"/>
      <w:lang w:eastAsia="en-GB"/>
    </w:rPr>
  </w:style>
  <w:style w:type="character" w:styleId="Strong">
    <w:name w:val="Strong"/>
    <w:basedOn w:val="DefaultParagraphFont"/>
    <w:uiPriority w:val="22"/>
    <w:qFormat/>
    <w:rsid w:val="00D83B46"/>
    <w:rPr>
      <w:b/>
      <w:bCs/>
    </w:rPr>
  </w:style>
  <w:style w:type="paragraph" w:styleId="Subtitle">
    <w:name w:val="Subtitle"/>
    <w:basedOn w:val="Normal"/>
    <w:next w:val="Normal"/>
    <w:link w:val="SubtitleChar"/>
    <w:uiPriority w:val="11"/>
    <w:qFormat/>
    <w:rsid w:val="00F01355"/>
    <w:pPr>
      <w:spacing w:after="160" w:line="256"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01355"/>
    <w:rPr>
      <w:rFonts w:eastAsiaTheme="minorEastAsia"/>
      <w:color w:val="5A5A5A" w:themeColor="text1" w:themeTint="A5"/>
      <w:spacing w:val="15"/>
    </w:rPr>
  </w:style>
  <w:style w:type="character" w:customStyle="1" w:styleId="spelle">
    <w:name w:val="spelle"/>
    <w:basedOn w:val="DefaultParagraphFont"/>
    <w:rsid w:val="00CB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3320">
      <w:bodyDiv w:val="1"/>
      <w:marLeft w:val="0"/>
      <w:marRight w:val="0"/>
      <w:marTop w:val="0"/>
      <w:marBottom w:val="0"/>
      <w:divBdr>
        <w:top w:val="none" w:sz="0" w:space="0" w:color="auto"/>
        <w:left w:val="none" w:sz="0" w:space="0" w:color="auto"/>
        <w:bottom w:val="none" w:sz="0" w:space="0" w:color="auto"/>
        <w:right w:val="none" w:sz="0" w:space="0" w:color="auto"/>
      </w:divBdr>
    </w:div>
    <w:div w:id="98915155">
      <w:bodyDiv w:val="1"/>
      <w:marLeft w:val="0"/>
      <w:marRight w:val="0"/>
      <w:marTop w:val="0"/>
      <w:marBottom w:val="0"/>
      <w:divBdr>
        <w:top w:val="none" w:sz="0" w:space="0" w:color="auto"/>
        <w:left w:val="none" w:sz="0" w:space="0" w:color="auto"/>
        <w:bottom w:val="none" w:sz="0" w:space="0" w:color="auto"/>
        <w:right w:val="none" w:sz="0" w:space="0" w:color="auto"/>
      </w:divBdr>
    </w:div>
    <w:div w:id="104623411">
      <w:bodyDiv w:val="1"/>
      <w:marLeft w:val="0"/>
      <w:marRight w:val="0"/>
      <w:marTop w:val="0"/>
      <w:marBottom w:val="0"/>
      <w:divBdr>
        <w:top w:val="none" w:sz="0" w:space="0" w:color="auto"/>
        <w:left w:val="none" w:sz="0" w:space="0" w:color="auto"/>
        <w:bottom w:val="none" w:sz="0" w:space="0" w:color="auto"/>
        <w:right w:val="none" w:sz="0" w:space="0" w:color="auto"/>
      </w:divBdr>
    </w:div>
    <w:div w:id="105125534">
      <w:bodyDiv w:val="1"/>
      <w:marLeft w:val="0"/>
      <w:marRight w:val="0"/>
      <w:marTop w:val="0"/>
      <w:marBottom w:val="0"/>
      <w:divBdr>
        <w:top w:val="none" w:sz="0" w:space="0" w:color="auto"/>
        <w:left w:val="none" w:sz="0" w:space="0" w:color="auto"/>
        <w:bottom w:val="none" w:sz="0" w:space="0" w:color="auto"/>
        <w:right w:val="none" w:sz="0" w:space="0" w:color="auto"/>
      </w:divBdr>
    </w:div>
    <w:div w:id="112990063">
      <w:bodyDiv w:val="1"/>
      <w:marLeft w:val="0"/>
      <w:marRight w:val="0"/>
      <w:marTop w:val="0"/>
      <w:marBottom w:val="0"/>
      <w:divBdr>
        <w:top w:val="none" w:sz="0" w:space="0" w:color="auto"/>
        <w:left w:val="none" w:sz="0" w:space="0" w:color="auto"/>
        <w:bottom w:val="none" w:sz="0" w:space="0" w:color="auto"/>
        <w:right w:val="none" w:sz="0" w:space="0" w:color="auto"/>
      </w:divBdr>
    </w:div>
    <w:div w:id="149180310">
      <w:bodyDiv w:val="1"/>
      <w:marLeft w:val="0"/>
      <w:marRight w:val="0"/>
      <w:marTop w:val="0"/>
      <w:marBottom w:val="0"/>
      <w:divBdr>
        <w:top w:val="none" w:sz="0" w:space="0" w:color="auto"/>
        <w:left w:val="none" w:sz="0" w:space="0" w:color="auto"/>
        <w:bottom w:val="none" w:sz="0" w:space="0" w:color="auto"/>
        <w:right w:val="none" w:sz="0" w:space="0" w:color="auto"/>
      </w:divBdr>
    </w:div>
    <w:div w:id="159663136">
      <w:bodyDiv w:val="1"/>
      <w:marLeft w:val="0"/>
      <w:marRight w:val="0"/>
      <w:marTop w:val="0"/>
      <w:marBottom w:val="0"/>
      <w:divBdr>
        <w:top w:val="none" w:sz="0" w:space="0" w:color="auto"/>
        <w:left w:val="none" w:sz="0" w:space="0" w:color="auto"/>
        <w:bottom w:val="none" w:sz="0" w:space="0" w:color="auto"/>
        <w:right w:val="none" w:sz="0" w:space="0" w:color="auto"/>
      </w:divBdr>
    </w:div>
    <w:div w:id="161046994">
      <w:bodyDiv w:val="1"/>
      <w:marLeft w:val="0"/>
      <w:marRight w:val="0"/>
      <w:marTop w:val="0"/>
      <w:marBottom w:val="0"/>
      <w:divBdr>
        <w:top w:val="none" w:sz="0" w:space="0" w:color="auto"/>
        <w:left w:val="none" w:sz="0" w:space="0" w:color="auto"/>
        <w:bottom w:val="none" w:sz="0" w:space="0" w:color="auto"/>
        <w:right w:val="none" w:sz="0" w:space="0" w:color="auto"/>
      </w:divBdr>
    </w:div>
    <w:div w:id="192962102">
      <w:bodyDiv w:val="1"/>
      <w:marLeft w:val="0"/>
      <w:marRight w:val="0"/>
      <w:marTop w:val="0"/>
      <w:marBottom w:val="0"/>
      <w:divBdr>
        <w:top w:val="none" w:sz="0" w:space="0" w:color="auto"/>
        <w:left w:val="none" w:sz="0" w:space="0" w:color="auto"/>
        <w:bottom w:val="none" w:sz="0" w:space="0" w:color="auto"/>
        <w:right w:val="none" w:sz="0" w:space="0" w:color="auto"/>
      </w:divBdr>
    </w:div>
    <w:div w:id="198705332">
      <w:bodyDiv w:val="1"/>
      <w:marLeft w:val="0"/>
      <w:marRight w:val="0"/>
      <w:marTop w:val="0"/>
      <w:marBottom w:val="0"/>
      <w:divBdr>
        <w:top w:val="none" w:sz="0" w:space="0" w:color="auto"/>
        <w:left w:val="none" w:sz="0" w:space="0" w:color="auto"/>
        <w:bottom w:val="none" w:sz="0" w:space="0" w:color="auto"/>
        <w:right w:val="none" w:sz="0" w:space="0" w:color="auto"/>
      </w:divBdr>
    </w:div>
    <w:div w:id="207181449">
      <w:bodyDiv w:val="1"/>
      <w:marLeft w:val="0"/>
      <w:marRight w:val="0"/>
      <w:marTop w:val="0"/>
      <w:marBottom w:val="0"/>
      <w:divBdr>
        <w:top w:val="none" w:sz="0" w:space="0" w:color="auto"/>
        <w:left w:val="none" w:sz="0" w:space="0" w:color="auto"/>
        <w:bottom w:val="none" w:sz="0" w:space="0" w:color="auto"/>
        <w:right w:val="none" w:sz="0" w:space="0" w:color="auto"/>
      </w:divBdr>
    </w:div>
    <w:div w:id="219480463">
      <w:bodyDiv w:val="1"/>
      <w:marLeft w:val="0"/>
      <w:marRight w:val="0"/>
      <w:marTop w:val="0"/>
      <w:marBottom w:val="0"/>
      <w:divBdr>
        <w:top w:val="none" w:sz="0" w:space="0" w:color="auto"/>
        <w:left w:val="none" w:sz="0" w:space="0" w:color="auto"/>
        <w:bottom w:val="none" w:sz="0" w:space="0" w:color="auto"/>
        <w:right w:val="none" w:sz="0" w:space="0" w:color="auto"/>
      </w:divBdr>
    </w:div>
    <w:div w:id="226841037">
      <w:bodyDiv w:val="1"/>
      <w:marLeft w:val="0"/>
      <w:marRight w:val="0"/>
      <w:marTop w:val="0"/>
      <w:marBottom w:val="0"/>
      <w:divBdr>
        <w:top w:val="none" w:sz="0" w:space="0" w:color="auto"/>
        <w:left w:val="none" w:sz="0" w:space="0" w:color="auto"/>
        <w:bottom w:val="none" w:sz="0" w:space="0" w:color="auto"/>
        <w:right w:val="none" w:sz="0" w:space="0" w:color="auto"/>
      </w:divBdr>
    </w:div>
    <w:div w:id="245726122">
      <w:bodyDiv w:val="1"/>
      <w:marLeft w:val="0"/>
      <w:marRight w:val="0"/>
      <w:marTop w:val="0"/>
      <w:marBottom w:val="0"/>
      <w:divBdr>
        <w:top w:val="none" w:sz="0" w:space="0" w:color="auto"/>
        <w:left w:val="none" w:sz="0" w:space="0" w:color="auto"/>
        <w:bottom w:val="none" w:sz="0" w:space="0" w:color="auto"/>
        <w:right w:val="none" w:sz="0" w:space="0" w:color="auto"/>
      </w:divBdr>
    </w:div>
    <w:div w:id="274482725">
      <w:bodyDiv w:val="1"/>
      <w:marLeft w:val="0"/>
      <w:marRight w:val="0"/>
      <w:marTop w:val="0"/>
      <w:marBottom w:val="0"/>
      <w:divBdr>
        <w:top w:val="none" w:sz="0" w:space="0" w:color="auto"/>
        <w:left w:val="none" w:sz="0" w:space="0" w:color="auto"/>
        <w:bottom w:val="none" w:sz="0" w:space="0" w:color="auto"/>
        <w:right w:val="none" w:sz="0" w:space="0" w:color="auto"/>
      </w:divBdr>
    </w:div>
    <w:div w:id="307980575">
      <w:bodyDiv w:val="1"/>
      <w:marLeft w:val="0"/>
      <w:marRight w:val="0"/>
      <w:marTop w:val="0"/>
      <w:marBottom w:val="0"/>
      <w:divBdr>
        <w:top w:val="none" w:sz="0" w:space="0" w:color="auto"/>
        <w:left w:val="none" w:sz="0" w:space="0" w:color="auto"/>
        <w:bottom w:val="none" w:sz="0" w:space="0" w:color="auto"/>
        <w:right w:val="none" w:sz="0" w:space="0" w:color="auto"/>
      </w:divBdr>
    </w:div>
    <w:div w:id="309292850">
      <w:bodyDiv w:val="1"/>
      <w:marLeft w:val="0"/>
      <w:marRight w:val="0"/>
      <w:marTop w:val="0"/>
      <w:marBottom w:val="0"/>
      <w:divBdr>
        <w:top w:val="none" w:sz="0" w:space="0" w:color="auto"/>
        <w:left w:val="none" w:sz="0" w:space="0" w:color="auto"/>
        <w:bottom w:val="none" w:sz="0" w:space="0" w:color="auto"/>
        <w:right w:val="none" w:sz="0" w:space="0" w:color="auto"/>
      </w:divBdr>
    </w:div>
    <w:div w:id="315577290">
      <w:bodyDiv w:val="1"/>
      <w:marLeft w:val="0"/>
      <w:marRight w:val="0"/>
      <w:marTop w:val="0"/>
      <w:marBottom w:val="0"/>
      <w:divBdr>
        <w:top w:val="none" w:sz="0" w:space="0" w:color="auto"/>
        <w:left w:val="none" w:sz="0" w:space="0" w:color="auto"/>
        <w:bottom w:val="none" w:sz="0" w:space="0" w:color="auto"/>
        <w:right w:val="none" w:sz="0" w:space="0" w:color="auto"/>
      </w:divBdr>
    </w:div>
    <w:div w:id="317735076">
      <w:bodyDiv w:val="1"/>
      <w:marLeft w:val="0"/>
      <w:marRight w:val="0"/>
      <w:marTop w:val="0"/>
      <w:marBottom w:val="0"/>
      <w:divBdr>
        <w:top w:val="none" w:sz="0" w:space="0" w:color="auto"/>
        <w:left w:val="none" w:sz="0" w:space="0" w:color="auto"/>
        <w:bottom w:val="none" w:sz="0" w:space="0" w:color="auto"/>
        <w:right w:val="none" w:sz="0" w:space="0" w:color="auto"/>
      </w:divBdr>
    </w:div>
    <w:div w:id="328219403">
      <w:bodyDiv w:val="1"/>
      <w:marLeft w:val="0"/>
      <w:marRight w:val="0"/>
      <w:marTop w:val="0"/>
      <w:marBottom w:val="0"/>
      <w:divBdr>
        <w:top w:val="none" w:sz="0" w:space="0" w:color="auto"/>
        <w:left w:val="none" w:sz="0" w:space="0" w:color="auto"/>
        <w:bottom w:val="none" w:sz="0" w:space="0" w:color="auto"/>
        <w:right w:val="none" w:sz="0" w:space="0" w:color="auto"/>
      </w:divBdr>
    </w:div>
    <w:div w:id="329910457">
      <w:bodyDiv w:val="1"/>
      <w:marLeft w:val="0"/>
      <w:marRight w:val="0"/>
      <w:marTop w:val="0"/>
      <w:marBottom w:val="0"/>
      <w:divBdr>
        <w:top w:val="none" w:sz="0" w:space="0" w:color="auto"/>
        <w:left w:val="none" w:sz="0" w:space="0" w:color="auto"/>
        <w:bottom w:val="none" w:sz="0" w:space="0" w:color="auto"/>
        <w:right w:val="none" w:sz="0" w:space="0" w:color="auto"/>
      </w:divBdr>
    </w:div>
    <w:div w:id="334774024">
      <w:bodyDiv w:val="1"/>
      <w:marLeft w:val="0"/>
      <w:marRight w:val="0"/>
      <w:marTop w:val="0"/>
      <w:marBottom w:val="0"/>
      <w:divBdr>
        <w:top w:val="none" w:sz="0" w:space="0" w:color="auto"/>
        <w:left w:val="none" w:sz="0" w:space="0" w:color="auto"/>
        <w:bottom w:val="none" w:sz="0" w:space="0" w:color="auto"/>
        <w:right w:val="none" w:sz="0" w:space="0" w:color="auto"/>
      </w:divBdr>
    </w:div>
    <w:div w:id="363753857">
      <w:bodyDiv w:val="1"/>
      <w:marLeft w:val="0"/>
      <w:marRight w:val="0"/>
      <w:marTop w:val="0"/>
      <w:marBottom w:val="0"/>
      <w:divBdr>
        <w:top w:val="none" w:sz="0" w:space="0" w:color="auto"/>
        <w:left w:val="none" w:sz="0" w:space="0" w:color="auto"/>
        <w:bottom w:val="none" w:sz="0" w:space="0" w:color="auto"/>
        <w:right w:val="none" w:sz="0" w:space="0" w:color="auto"/>
      </w:divBdr>
    </w:div>
    <w:div w:id="370081970">
      <w:bodyDiv w:val="1"/>
      <w:marLeft w:val="0"/>
      <w:marRight w:val="0"/>
      <w:marTop w:val="0"/>
      <w:marBottom w:val="0"/>
      <w:divBdr>
        <w:top w:val="none" w:sz="0" w:space="0" w:color="auto"/>
        <w:left w:val="none" w:sz="0" w:space="0" w:color="auto"/>
        <w:bottom w:val="none" w:sz="0" w:space="0" w:color="auto"/>
        <w:right w:val="none" w:sz="0" w:space="0" w:color="auto"/>
      </w:divBdr>
    </w:div>
    <w:div w:id="370812550">
      <w:bodyDiv w:val="1"/>
      <w:marLeft w:val="0"/>
      <w:marRight w:val="0"/>
      <w:marTop w:val="0"/>
      <w:marBottom w:val="0"/>
      <w:divBdr>
        <w:top w:val="none" w:sz="0" w:space="0" w:color="auto"/>
        <w:left w:val="none" w:sz="0" w:space="0" w:color="auto"/>
        <w:bottom w:val="none" w:sz="0" w:space="0" w:color="auto"/>
        <w:right w:val="none" w:sz="0" w:space="0" w:color="auto"/>
      </w:divBdr>
    </w:div>
    <w:div w:id="382601916">
      <w:bodyDiv w:val="1"/>
      <w:marLeft w:val="0"/>
      <w:marRight w:val="0"/>
      <w:marTop w:val="0"/>
      <w:marBottom w:val="0"/>
      <w:divBdr>
        <w:top w:val="none" w:sz="0" w:space="0" w:color="auto"/>
        <w:left w:val="none" w:sz="0" w:space="0" w:color="auto"/>
        <w:bottom w:val="none" w:sz="0" w:space="0" w:color="auto"/>
        <w:right w:val="none" w:sz="0" w:space="0" w:color="auto"/>
      </w:divBdr>
    </w:div>
    <w:div w:id="397558936">
      <w:bodyDiv w:val="1"/>
      <w:marLeft w:val="0"/>
      <w:marRight w:val="0"/>
      <w:marTop w:val="0"/>
      <w:marBottom w:val="0"/>
      <w:divBdr>
        <w:top w:val="none" w:sz="0" w:space="0" w:color="auto"/>
        <w:left w:val="none" w:sz="0" w:space="0" w:color="auto"/>
        <w:bottom w:val="none" w:sz="0" w:space="0" w:color="auto"/>
        <w:right w:val="none" w:sz="0" w:space="0" w:color="auto"/>
      </w:divBdr>
    </w:div>
    <w:div w:id="412355199">
      <w:bodyDiv w:val="1"/>
      <w:marLeft w:val="0"/>
      <w:marRight w:val="0"/>
      <w:marTop w:val="0"/>
      <w:marBottom w:val="0"/>
      <w:divBdr>
        <w:top w:val="none" w:sz="0" w:space="0" w:color="auto"/>
        <w:left w:val="none" w:sz="0" w:space="0" w:color="auto"/>
        <w:bottom w:val="none" w:sz="0" w:space="0" w:color="auto"/>
        <w:right w:val="none" w:sz="0" w:space="0" w:color="auto"/>
      </w:divBdr>
    </w:div>
    <w:div w:id="422074602">
      <w:bodyDiv w:val="1"/>
      <w:marLeft w:val="0"/>
      <w:marRight w:val="0"/>
      <w:marTop w:val="0"/>
      <w:marBottom w:val="0"/>
      <w:divBdr>
        <w:top w:val="none" w:sz="0" w:space="0" w:color="auto"/>
        <w:left w:val="none" w:sz="0" w:space="0" w:color="auto"/>
        <w:bottom w:val="none" w:sz="0" w:space="0" w:color="auto"/>
        <w:right w:val="none" w:sz="0" w:space="0" w:color="auto"/>
      </w:divBdr>
    </w:div>
    <w:div w:id="432668826">
      <w:bodyDiv w:val="1"/>
      <w:marLeft w:val="0"/>
      <w:marRight w:val="0"/>
      <w:marTop w:val="0"/>
      <w:marBottom w:val="0"/>
      <w:divBdr>
        <w:top w:val="none" w:sz="0" w:space="0" w:color="auto"/>
        <w:left w:val="none" w:sz="0" w:space="0" w:color="auto"/>
        <w:bottom w:val="none" w:sz="0" w:space="0" w:color="auto"/>
        <w:right w:val="none" w:sz="0" w:space="0" w:color="auto"/>
      </w:divBdr>
    </w:div>
    <w:div w:id="459300217">
      <w:bodyDiv w:val="1"/>
      <w:marLeft w:val="0"/>
      <w:marRight w:val="0"/>
      <w:marTop w:val="0"/>
      <w:marBottom w:val="0"/>
      <w:divBdr>
        <w:top w:val="none" w:sz="0" w:space="0" w:color="auto"/>
        <w:left w:val="none" w:sz="0" w:space="0" w:color="auto"/>
        <w:bottom w:val="none" w:sz="0" w:space="0" w:color="auto"/>
        <w:right w:val="none" w:sz="0" w:space="0" w:color="auto"/>
      </w:divBdr>
    </w:div>
    <w:div w:id="479884739">
      <w:bodyDiv w:val="1"/>
      <w:marLeft w:val="0"/>
      <w:marRight w:val="0"/>
      <w:marTop w:val="0"/>
      <w:marBottom w:val="0"/>
      <w:divBdr>
        <w:top w:val="none" w:sz="0" w:space="0" w:color="auto"/>
        <w:left w:val="none" w:sz="0" w:space="0" w:color="auto"/>
        <w:bottom w:val="none" w:sz="0" w:space="0" w:color="auto"/>
        <w:right w:val="none" w:sz="0" w:space="0" w:color="auto"/>
      </w:divBdr>
    </w:div>
    <w:div w:id="521171632">
      <w:bodyDiv w:val="1"/>
      <w:marLeft w:val="0"/>
      <w:marRight w:val="0"/>
      <w:marTop w:val="0"/>
      <w:marBottom w:val="0"/>
      <w:divBdr>
        <w:top w:val="none" w:sz="0" w:space="0" w:color="auto"/>
        <w:left w:val="none" w:sz="0" w:space="0" w:color="auto"/>
        <w:bottom w:val="none" w:sz="0" w:space="0" w:color="auto"/>
        <w:right w:val="none" w:sz="0" w:space="0" w:color="auto"/>
      </w:divBdr>
    </w:div>
    <w:div w:id="556017884">
      <w:bodyDiv w:val="1"/>
      <w:marLeft w:val="0"/>
      <w:marRight w:val="0"/>
      <w:marTop w:val="0"/>
      <w:marBottom w:val="0"/>
      <w:divBdr>
        <w:top w:val="none" w:sz="0" w:space="0" w:color="auto"/>
        <w:left w:val="none" w:sz="0" w:space="0" w:color="auto"/>
        <w:bottom w:val="none" w:sz="0" w:space="0" w:color="auto"/>
        <w:right w:val="none" w:sz="0" w:space="0" w:color="auto"/>
      </w:divBdr>
    </w:div>
    <w:div w:id="608859296">
      <w:bodyDiv w:val="1"/>
      <w:marLeft w:val="0"/>
      <w:marRight w:val="0"/>
      <w:marTop w:val="0"/>
      <w:marBottom w:val="0"/>
      <w:divBdr>
        <w:top w:val="none" w:sz="0" w:space="0" w:color="auto"/>
        <w:left w:val="none" w:sz="0" w:space="0" w:color="auto"/>
        <w:bottom w:val="none" w:sz="0" w:space="0" w:color="auto"/>
        <w:right w:val="none" w:sz="0" w:space="0" w:color="auto"/>
      </w:divBdr>
    </w:div>
    <w:div w:id="609631482">
      <w:bodyDiv w:val="1"/>
      <w:marLeft w:val="0"/>
      <w:marRight w:val="0"/>
      <w:marTop w:val="0"/>
      <w:marBottom w:val="0"/>
      <w:divBdr>
        <w:top w:val="none" w:sz="0" w:space="0" w:color="auto"/>
        <w:left w:val="none" w:sz="0" w:space="0" w:color="auto"/>
        <w:bottom w:val="none" w:sz="0" w:space="0" w:color="auto"/>
        <w:right w:val="none" w:sz="0" w:space="0" w:color="auto"/>
      </w:divBdr>
    </w:div>
    <w:div w:id="614140261">
      <w:bodyDiv w:val="1"/>
      <w:marLeft w:val="0"/>
      <w:marRight w:val="0"/>
      <w:marTop w:val="0"/>
      <w:marBottom w:val="0"/>
      <w:divBdr>
        <w:top w:val="none" w:sz="0" w:space="0" w:color="auto"/>
        <w:left w:val="none" w:sz="0" w:space="0" w:color="auto"/>
        <w:bottom w:val="none" w:sz="0" w:space="0" w:color="auto"/>
        <w:right w:val="none" w:sz="0" w:space="0" w:color="auto"/>
      </w:divBdr>
    </w:div>
    <w:div w:id="662516030">
      <w:bodyDiv w:val="1"/>
      <w:marLeft w:val="0"/>
      <w:marRight w:val="0"/>
      <w:marTop w:val="0"/>
      <w:marBottom w:val="0"/>
      <w:divBdr>
        <w:top w:val="none" w:sz="0" w:space="0" w:color="auto"/>
        <w:left w:val="none" w:sz="0" w:space="0" w:color="auto"/>
        <w:bottom w:val="none" w:sz="0" w:space="0" w:color="auto"/>
        <w:right w:val="none" w:sz="0" w:space="0" w:color="auto"/>
      </w:divBdr>
    </w:div>
    <w:div w:id="692998334">
      <w:bodyDiv w:val="1"/>
      <w:marLeft w:val="0"/>
      <w:marRight w:val="0"/>
      <w:marTop w:val="0"/>
      <w:marBottom w:val="0"/>
      <w:divBdr>
        <w:top w:val="none" w:sz="0" w:space="0" w:color="auto"/>
        <w:left w:val="none" w:sz="0" w:space="0" w:color="auto"/>
        <w:bottom w:val="none" w:sz="0" w:space="0" w:color="auto"/>
        <w:right w:val="none" w:sz="0" w:space="0" w:color="auto"/>
      </w:divBdr>
    </w:div>
    <w:div w:id="741682030">
      <w:bodyDiv w:val="1"/>
      <w:marLeft w:val="0"/>
      <w:marRight w:val="0"/>
      <w:marTop w:val="0"/>
      <w:marBottom w:val="0"/>
      <w:divBdr>
        <w:top w:val="none" w:sz="0" w:space="0" w:color="auto"/>
        <w:left w:val="none" w:sz="0" w:space="0" w:color="auto"/>
        <w:bottom w:val="none" w:sz="0" w:space="0" w:color="auto"/>
        <w:right w:val="none" w:sz="0" w:space="0" w:color="auto"/>
      </w:divBdr>
    </w:div>
    <w:div w:id="789517911">
      <w:bodyDiv w:val="1"/>
      <w:marLeft w:val="0"/>
      <w:marRight w:val="0"/>
      <w:marTop w:val="0"/>
      <w:marBottom w:val="0"/>
      <w:divBdr>
        <w:top w:val="none" w:sz="0" w:space="0" w:color="auto"/>
        <w:left w:val="none" w:sz="0" w:space="0" w:color="auto"/>
        <w:bottom w:val="none" w:sz="0" w:space="0" w:color="auto"/>
        <w:right w:val="none" w:sz="0" w:space="0" w:color="auto"/>
      </w:divBdr>
    </w:div>
    <w:div w:id="813525217">
      <w:bodyDiv w:val="1"/>
      <w:marLeft w:val="0"/>
      <w:marRight w:val="0"/>
      <w:marTop w:val="0"/>
      <w:marBottom w:val="0"/>
      <w:divBdr>
        <w:top w:val="none" w:sz="0" w:space="0" w:color="auto"/>
        <w:left w:val="none" w:sz="0" w:space="0" w:color="auto"/>
        <w:bottom w:val="none" w:sz="0" w:space="0" w:color="auto"/>
        <w:right w:val="none" w:sz="0" w:space="0" w:color="auto"/>
      </w:divBdr>
    </w:div>
    <w:div w:id="829251605">
      <w:bodyDiv w:val="1"/>
      <w:marLeft w:val="0"/>
      <w:marRight w:val="0"/>
      <w:marTop w:val="0"/>
      <w:marBottom w:val="0"/>
      <w:divBdr>
        <w:top w:val="none" w:sz="0" w:space="0" w:color="auto"/>
        <w:left w:val="none" w:sz="0" w:space="0" w:color="auto"/>
        <w:bottom w:val="none" w:sz="0" w:space="0" w:color="auto"/>
        <w:right w:val="none" w:sz="0" w:space="0" w:color="auto"/>
      </w:divBdr>
    </w:div>
    <w:div w:id="860358527">
      <w:bodyDiv w:val="1"/>
      <w:marLeft w:val="0"/>
      <w:marRight w:val="0"/>
      <w:marTop w:val="0"/>
      <w:marBottom w:val="0"/>
      <w:divBdr>
        <w:top w:val="none" w:sz="0" w:space="0" w:color="auto"/>
        <w:left w:val="none" w:sz="0" w:space="0" w:color="auto"/>
        <w:bottom w:val="none" w:sz="0" w:space="0" w:color="auto"/>
        <w:right w:val="none" w:sz="0" w:space="0" w:color="auto"/>
      </w:divBdr>
    </w:div>
    <w:div w:id="866989386">
      <w:bodyDiv w:val="1"/>
      <w:marLeft w:val="0"/>
      <w:marRight w:val="0"/>
      <w:marTop w:val="0"/>
      <w:marBottom w:val="0"/>
      <w:divBdr>
        <w:top w:val="none" w:sz="0" w:space="0" w:color="auto"/>
        <w:left w:val="none" w:sz="0" w:space="0" w:color="auto"/>
        <w:bottom w:val="none" w:sz="0" w:space="0" w:color="auto"/>
        <w:right w:val="none" w:sz="0" w:space="0" w:color="auto"/>
      </w:divBdr>
    </w:div>
    <w:div w:id="871262985">
      <w:bodyDiv w:val="1"/>
      <w:marLeft w:val="0"/>
      <w:marRight w:val="0"/>
      <w:marTop w:val="0"/>
      <w:marBottom w:val="0"/>
      <w:divBdr>
        <w:top w:val="none" w:sz="0" w:space="0" w:color="auto"/>
        <w:left w:val="none" w:sz="0" w:space="0" w:color="auto"/>
        <w:bottom w:val="none" w:sz="0" w:space="0" w:color="auto"/>
        <w:right w:val="none" w:sz="0" w:space="0" w:color="auto"/>
      </w:divBdr>
    </w:div>
    <w:div w:id="892810161">
      <w:bodyDiv w:val="1"/>
      <w:marLeft w:val="0"/>
      <w:marRight w:val="0"/>
      <w:marTop w:val="0"/>
      <w:marBottom w:val="0"/>
      <w:divBdr>
        <w:top w:val="none" w:sz="0" w:space="0" w:color="auto"/>
        <w:left w:val="none" w:sz="0" w:space="0" w:color="auto"/>
        <w:bottom w:val="none" w:sz="0" w:space="0" w:color="auto"/>
        <w:right w:val="none" w:sz="0" w:space="0" w:color="auto"/>
      </w:divBdr>
    </w:div>
    <w:div w:id="894699445">
      <w:bodyDiv w:val="1"/>
      <w:marLeft w:val="0"/>
      <w:marRight w:val="0"/>
      <w:marTop w:val="0"/>
      <w:marBottom w:val="0"/>
      <w:divBdr>
        <w:top w:val="none" w:sz="0" w:space="0" w:color="auto"/>
        <w:left w:val="none" w:sz="0" w:space="0" w:color="auto"/>
        <w:bottom w:val="none" w:sz="0" w:space="0" w:color="auto"/>
        <w:right w:val="none" w:sz="0" w:space="0" w:color="auto"/>
      </w:divBdr>
    </w:div>
    <w:div w:id="920725105">
      <w:bodyDiv w:val="1"/>
      <w:marLeft w:val="0"/>
      <w:marRight w:val="0"/>
      <w:marTop w:val="0"/>
      <w:marBottom w:val="0"/>
      <w:divBdr>
        <w:top w:val="none" w:sz="0" w:space="0" w:color="auto"/>
        <w:left w:val="none" w:sz="0" w:space="0" w:color="auto"/>
        <w:bottom w:val="none" w:sz="0" w:space="0" w:color="auto"/>
        <w:right w:val="none" w:sz="0" w:space="0" w:color="auto"/>
      </w:divBdr>
    </w:div>
    <w:div w:id="925501536">
      <w:bodyDiv w:val="1"/>
      <w:marLeft w:val="0"/>
      <w:marRight w:val="0"/>
      <w:marTop w:val="0"/>
      <w:marBottom w:val="0"/>
      <w:divBdr>
        <w:top w:val="none" w:sz="0" w:space="0" w:color="auto"/>
        <w:left w:val="none" w:sz="0" w:space="0" w:color="auto"/>
        <w:bottom w:val="none" w:sz="0" w:space="0" w:color="auto"/>
        <w:right w:val="none" w:sz="0" w:space="0" w:color="auto"/>
      </w:divBdr>
    </w:div>
    <w:div w:id="928974910">
      <w:bodyDiv w:val="1"/>
      <w:marLeft w:val="0"/>
      <w:marRight w:val="0"/>
      <w:marTop w:val="0"/>
      <w:marBottom w:val="0"/>
      <w:divBdr>
        <w:top w:val="none" w:sz="0" w:space="0" w:color="auto"/>
        <w:left w:val="none" w:sz="0" w:space="0" w:color="auto"/>
        <w:bottom w:val="none" w:sz="0" w:space="0" w:color="auto"/>
        <w:right w:val="none" w:sz="0" w:space="0" w:color="auto"/>
      </w:divBdr>
    </w:div>
    <w:div w:id="971595737">
      <w:bodyDiv w:val="1"/>
      <w:marLeft w:val="0"/>
      <w:marRight w:val="0"/>
      <w:marTop w:val="0"/>
      <w:marBottom w:val="0"/>
      <w:divBdr>
        <w:top w:val="none" w:sz="0" w:space="0" w:color="auto"/>
        <w:left w:val="none" w:sz="0" w:space="0" w:color="auto"/>
        <w:bottom w:val="none" w:sz="0" w:space="0" w:color="auto"/>
        <w:right w:val="none" w:sz="0" w:space="0" w:color="auto"/>
      </w:divBdr>
    </w:div>
    <w:div w:id="1027097113">
      <w:bodyDiv w:val="1"/>
      <w:marLeft w:val="0"/>
      <w:marRight w:val="0"/>
      <w:marTop w:val="0"/>
      <w:marBottom w:val="0"/>
      <w:divBdr>
        <w:top w:val="none" w:sz="0" w:space="0" w:color="auto"/>
        <w:left w:val="none" w:sz="0" w:space="0" w:color="auto"/>
        <w:bottom w:val="none" w:sz="0" w:space="0" w:color="auto"/>
        <w:right w:val="none" w:sz="0" w:space="0" w:color="auto"/>
      </w:divBdr>
    </w:div>
    <w:div w:id="1030183251">
      <w:bodyDiv w:val="1"/>
      <w:marLeft w:val="0"/>
      <w:marRight w:val="0"/>
      <w:marTop w:val="0"/>
      <w:marBottom w:val="0"/>
      <w:divBdr>
        <w:top w:val="none" w:sz="0" w:space="0" w:color="auto"/>
        <w:left w:val="none" w:sz="0" w:space="0" w:color="auto"/>
        <w:bottom w:val="none" w:sz="0" w:space="0" w:color="auto"/>
        <w:right w:val="none" w:sz="0" w:space="0" w:color="auto"/>
      </w:divBdr>
    </w:div>
    <w:div w:id="1073043585">
      <w:bodyDiv w:val="1"/>
      <w:marLeft w:val="0"/>
      <w:marRight w:val="0"/>
      <w:marTop w:val="0"/>
      <w:marBottom w:val="0"/>
      <w:divBdr>
        <w:top w:val="none" w:sz="0" w:space="0" w:color="auto"/>
        <w:left w:val="none" w:sz="0" w:space="0" w:color="auto"/>
        <w:bottom w:val="none" w:sz="0" w:space="0" w:color="auto"/>
        <w:right w:val="none" w:sz="0" w:space="0" w:color="auto"/>
      </w:divBdr>
    </w:div>
    <w:div w:id="1079716383">
      <w:bodyDiv w:val="1"/>
      <w:marLeft w:val="0"/>
      <w:marRight w:val="0"/>
      <w:marTop w:val="0"/>
      <w:marBottom w:val="0"/>
      <w:divBdr>
        <w:top w:val="none" w:sz="0" w:space="0" w:color="auto"/>
        <w:left w:val="none" w:sz="0" w:space="0" w:color="auto"/>
        <w:bottom w:val="none" w:sz="0" w:space="0" w:color="auto"/>
        <w:right w:val="none" w:sz="0" w:space="0" w:color="auto"/>
      </w:divBdr>
    </w:div>
    <w:div w:id="1094127995">
      <w:bodyDiv w:val="1"/>
      <w:marLeft w:val="0"/>
      <w:marRight w:val="0"/>
      <w:marTop w:val="0"/>
      <w:marBottom w:val="0"/>
      <w:divBdr>
        <w:top w:val="none" w:sz="0" w:space="0" w:color="auto"/>
        <w:left w:val="none" w:sz="0" w:space="0" w:color="auto"/>
        <w:bottom w:val="none" w:sz="0" w:space="0" w:color="auto"/>
        <w:right w:val="none" w:sz="0" w:space="0" w:color="auto"/>
      </w:divBdr>
    </w:div>
    <w:div w:id="1101335940">
      <w:bodyDiv w:val="1"/>
      <w:marLeft w:val="0"/>
      <w:marRight w:val="0"/>
      <w:marTop w:val="0"/>
      <w:marBottom w:val="0"/>
      <w:divBdr>
        <w:top w:val="none" w:sz="0" w:space="0" w:color="auto"/>
        <w:left w:val="none" w:sz="0" w:space="0" w:color="auto"/>
        <w:bottom w:val="none" w:sz="0" w:space="0" w:color="auto"/>
        <w:right w:val="none" w:sz="0" w:space="0" w:color="auto"/>
      </w:divBdr>
    </w:div>
    <w:div w:id="1105155195">
      <w:bodyDiv w:val="1"/>
      <w:marLeft w:val="0"/>
      <w:marRight w:val="0"/>
      <w:marTop w:val="0"/>
      <w:marBottom w:val="0"/>
      <w:divBdr>
        <w:top w:val="none" w:sz="0" w:space="0" w:color="auto"/>
        <w:left w:val="none" w:sz="0" w:space="0" w:color="auto"/>
        <w:bottom w:val="none" w:sz="0" w:space="0" w:color="auto"/>
        <w:right w:val="none" w:sz="0" w:space="0" w:color="auto"/>
      </w:divBdr>
    </w:div>
    <w:div w:id="1109159096">
      <w:bodyDiv w:val="1"/>
      <w:marLeft w:val="0"/>
      <w:marRight w:val="0"/>
      <w:marTop w:val="0"/>
      <w:marBottom w:val="0"/>
      <w:divBdr>
        <w:top w:val="none" w:sz="0" w:space="0" w:color="auto"/>
        <w:left w:val="none" w:sz="0" w:space="0" w:color="auto"/>
        <w:bottom w:val="none" w:sz="0" w:space="0" w:color="auto"/>
        <w:right w:val="none" w:sz="0" w:space="0" w:color="auto"/>
      </w:divBdr>
    </w:div>
    <w:div w:id="1119104968">
      <w:bodyDiv w:val="1"/>
      <w:marLeft w:val="0"/>
      <w:marRight w:val="0"/>
      <w:marTop w:val="0"/>
      <w:marBottom w:val="0"/>
      <w:divBdr>
        <w:top w:val="none" w:sz="0" w:space="0" w:color="auto"/>
        <w:left w:val="none" w:sz="0" w:space="0" w:color="auto"/>
        <w:bottom w:val="none" w:sz="0" w:space="0" w:color="auto"/>
        <w:right w:val="none" w:sz="0" w:space="0" w:color="auto"/>
      </w:divBdr>
    </w:div>
    <w:div w:id="1136533278">
      <w:bodyDiv w:val="1"/>
      <w:marLeft w:val="0"/>
      <w:marRight w:val="0"/>
      <w:marTop w:val="0"/>
      <w:marBottom w:val="0"/>
      <w:divBdr>
        <w:top w:val="none" w:sz="0" w:space="0" w:color="auto"/>
        <w:left w:val="none" w:sz="0" w:space="0" w:color="auto"/>
        <w:bottom w:val="none" w:sz="0" w:space="0" w:color="auto"/>
        <w:right w:val="none" w:sz="0" w:space="0" w:color="auto"/>
      </w:divBdr>
    </w:div>
    <w:div w:id="1200776996">
      <w:bodyDiv w:val="1"/>
      <w:marLeft w:val="0"/>
      <w:marRight w:val="0"/>
      <w:marTop w:val="0"/>
      <w:marBottom w:val="0"/>
      <w:divBdr>
        <w:top w:val="none" w:sz="0" w:space="0" w:color="auto"/>
        <w:left w:val="none" w:sz="0" w:space="0" w:color="auto"/>
        <w:bottom w:val="none" w:sz="0" w:space="0" w:color="auto"/>
        <w:right w:val="none" w:sz="0" w:space="0" w:color="auto"/>
      </w:divBdr>
    </w:div>
    <w:div w:id="1210023851">
      <w:bodyDiv w:val="1"/>
      <w:marLeft w:val="0"/>
      <w:marRight w:val="0"/>
      <w:marTop w:val="0"/>
      <w:marBottom w:val="0"/>
      <w:divBdr>
        <w:top w:val="none" w:sz="0" w:space="0" w:color="auto"/>
        <w:left w:val="none" w:sz="0" w:space="0" w:color="auto"/>
        <w:bottom w:val="none" w:sz="0" w:space="0" w:color="auto"/>
        <w:right w:val="none" w:sz="0" w:space="0" w:color="auto"/>
      </w:divBdr>
    </w:div>
    <w:div w:id="1211500257">
      <w:bodyDiv w:val="1"/>
      <w:marLeft w:val="0"/>
      <w:marRight w:val="0"/>
      <w:marTop w:val="0"/>
      <w:marBottom w:val="0"/>
      <w:divBdr>
        <w:top w:val="none" w:sz="0" w:space="0" w:color="auto"/>
        <w:left w:val="none" w:sz="0" w:space="0" w:color="auto"/>
        <w:bottom w:val="none" w:sz="0" w:space="0" w:color="auto"/>
        <w:right w:val="none" w:sz="0" w:space="0" w:color="auto"/>
      </w:divBdr>
    </w:div>
    <w:div w:id="1221669692">
      <w:bodyDiv w:val="1"/>
      <w:marLeft w:val="0"/>
      <w:marRight w:val="0"/>
      <w:marTop w:val="0"/>
      <w:marBottom w:val="0"/>
      <w:divBdr>
        <w:top w:val="none" w:sz="0" w:space="0" w:color="auto"/>
        <w:left w:val="none" w:sz="0" w:space="0" w:color="auto"/>
        <w:bottom w:val="none" w:sz="0" w:space="0" w:color="auto"/>
        <w:right w:val="none" w:sz="0" w:space="0" w:color="auto"/>
      </w:divBdr>
    </w:div>
    <w:div w:id="1230186877">
      <w:bodyDiv w:val="1"/>
      <w:marLeft w:val="0"/>
      <w:marRight w:val="0"/>
      <w:marTop w:val="0"/>
      <w:marBottom w:val="0"/>
      <w:divBdr>
        <w:top w:val="none" w:sz="0" w:space="0" w:color="auto"/>
        <w:left w:val="none" w:sz="0" w:space="0" w:color="auto"/>
        <w:bottom w:val="none" w:sz="0" w:space="0" w:color="auto"/>
        <w:right w:val="none" w:sz="0" w:space="0" w:color="auto"/>
      </w:divBdr>
    </w:div>
    <w:div w:id="1239555721">
      <w:bodyDiv w:val="1"/>
      <w:marLeft w:val="0"/>
      <w:marRight w:val="0"/>
      <w:marTop w:val="0"/>
      <w:marBottom w:val="0"/>
      <w:divBdr>
        <w:top w:val="none" w:sz="0" w:space="0" w:color="auto"/>
        <w:left w:val="none" w:sz="0" w:space="0" w:color="auto"/>
        <w:bottom w:val="none" w:sz="0" w:space="0" w:color="auto"/>
        <w:right w:val="none" w:sz="0" w:space="0" w:color="auto"/>
      </w:divBdr>
    </w:div>
    <w:div w:id="1248886768">
      <w:bodyDiv w:val="1"/>
      <w:marLeft w:val="0"/>
      <w:marRight w:val="0"/>
      <w:marTop w:val="0"/>
      <w:marBottom w:val="0"/>
      <w:divBdr>
        <w:top w:val="none" w:sz="0" w:space="0" w:color="auto"/>
        <w:left w:val="none" w:sz="0" w:space="0" w:color="auto"/>
        <w:bottom w:val="none" w:sz="0" w:space="0" w:color="auto"/>
        <w:right w:val="none" w:sz="0" w:space="0" w:color="auto"/>
      </w:divBdr>
    </w:div>
    <w:div w:id="1269584234">
      <w:bodyDiv w:val="1"/>
      <w:marLeft w:val="0"/>
      <w:marRight w:val="0"/>
      <w:marTop w:val="0"/>
      <w:marBottom w:val="0"/>
      <w:divBdr>
        <w:top w:val="none" w:sz="0" w:space="0" w:color="auto"/>
        <w:left w:val="none" w:sz="0" w:space="0" w:color="auto"/>
        <w:bottom w:val="none" w:sz="0" w:space="0" w:color="auto"/>
        <w:right w:val="none" w:sz="0" w:space="0" w:color="auto"/>
      </w:divBdr>
    </w:div>
    <w:div w:id="1271283411">
      <w:bodyDiv w:val="1"/>
      <w:marLeft w:val="0"/>
      <w:marRight w:val="0"/>
      <w:marTop w:val="0"/>
      <w:marBottom w:val="0"/>
      <w:divBdr>
        <w:top w:val="none" w:sz="0" w:space="0" w:color="auto"/>
        <w:left w:val="none" w:sz="0" w:space="0" w:color="auto"/>
        <w:bottom w:val="none" w:sz="0" w:space="0" w:color="auto"/>
        <w:right w:val="none" w:sz="0" w:space="0" w:color="auto"/>
      </w:divBdr>
    </w:div>
    <w:div w:id="1273518346">
      <w:bodyDiv w:val="1"/>
      <w:marLeft w:val="0"/>
      <w:marRight w:val="0"/>
      <w:marTop w:val="0"/>
      <w:marBottom w:val="0"/>
      <w:divBdr>
        <w:top w:val="none" w:sz="0" w:space="0" w:color="auto"/>
        <w:left w:val="none" w:sz="0" w:space="0" w:color="auto"/>
        <w:bottom w:val="none" w:sz="0" w:space="0" w:color="auto"/>
        <w:right w:val="none" w:sz="0" w:space="0" w:color="auto"/>
      </w:divBdr>
    </w:div>
    <w:div w:id="1303385736">
      <w:bodyDiv w:val="1"/>
      <w:marLeft w:val="0"/>
      <w:marRight w:val="0"/>
      <w:marTop w:val="0"/>
      <w:marBottom w:val="0"/>
      <w:divBdr>
        <w:top w:val="none" w:sz="0" w:space="0" w:color="auto"/>
        <w:left w:val="none" w:sz="0" w:space="0" w:color="auto"/>
        <w:bottom w:val="none" w:sz="0" w:space="0" w:color="auto"/>
        <w:right w:val="none" w:sz="0" w:space="0" w:color="auto"/>
      </w:divBdr>
    </w:div>
    <w:div w:id="1307973804">
      <w:bodyDiv w:val="1"/>
      <w:marLeft w:val="0"/>
      <w:marRight w:val="0"/>
      <w:marTop w:val="0"/>
      <w:marBottom w:val="0"/>
      <w:divBdr>
        <w:top w:val="none" w:sz="0" w:space="0" w:color="auto"/>
        <w:left w:val="none" w:sz="0" w:space="0" w:color="auto"/>
        <w:bottom w:val="none" w:sz="0" w:space="0" w:color="auto"/>
        <w:right w:val="none" w:sz="0" w:space="0" w:color="auto"/>
      </w:divBdr>
    </w:div>
    <w:div w:id="1317413182">
      <w:bodyDiv w:val="1"/>
      <w:marLeft w:val="0"/>
      <w:marRight w:val="0"/>
      <w:marTop w:val="0"/>
      <w:marBottom w:val="0"/>
      <w:divBdr>
        <w:top w:val="none" w:sz="0" w:space="0" w:color="auto"/>
        <w:left w:val="none" w:sz="0" w:space="0" w:color="auto"/>
        <w:bottom w:val="none" w:sz="0" w:space="0" w:color="auto"/>
        <w:right w:val="none" w:sz="0" w:space="0" w:color="auto"/>
      </w:divBdr>
    </w:div>
    <w:div w:id="1325939076">
      <w:bodyDiv w:val="1"/>
      <w:marLeft w:val="0"/>
      <w:marRight w:val="0"/>
      <w:marTop w:val="0"/>
      <w:marBottom w:val="0"/>
      <w:divBdr>
        <w:top w:val="none" w:sz="0" w:space="0" w:color="auto"/>
        <w:left w:val="none" w:sz="0" w:space="0" w:color="auto"/>
        <w:bottom w:val="none" w:sz="0" w:space="0" w:color="auto"/>
        <w:right w:val="none" w:sz="0" w:space="0" w:color="auto"/>
      </w:divBdr>
    </w:div>
    <w:div w:id="1332366483">
      <w:bodyDiv w:val="1"/>
      <w:marLeft w:val="0"/>
      <w:marRight w:val="0"/>
      <w:marTop w:val="0"/>
      <w:marBottom w:val="0"/>
      <w:divBdr>
        <w:top w:val="none" w:sz="0" w:space="0" w:color="auto"/>
        <w:left w:val="none" w:sz="0" w:space="0" w:color="auto"/>
        <w:bottom w:val="none" w:sz="0" w:space="0" w:color="auto"/>
        <w:right w:val="none" w:sz="0" w:space="0" w:color="auto"/>
      </w:divBdr>
    </w:div>
    <w:div w:id="1333876569">
      <w:bodyDiv w:val="1"/>
      <w:marLeft w:val="0"/>
      <w:marRight w:val="0"/>
      <w:marTop w:val="0"/>
      <w:marBottom w:val="0"/>
      <w:divBdr>
        <w:top w:val="none" w:sz="0" w:space="0" w:color="auto"/>
        <w:left w:val="none" w:sz="0" w:space="0" w:color="auto"/>
        <w:bottom w:val="none" w:sz="0" w:space="0" w:color="auto"/>
        <w:right w:val="none" w:sz="0" w:space="0" w:color="auto"/>
      </w:divBdr>
    </w:div>
    <w:div w:id="1335914032">
      <w:bodyDiv w:val="1"/>
      <w:marLeft w:val="0"/>
      <w:marRight w:val="0"/>
      <w:marTop w:val="0"/>
      <w:marBottom w:val="0"/>
      <w:divBdr>
        <w:top w:val="none" w:sz="0" w:space="0" w:color="auto"/>
        <w:left w:val="none" w:sz="0" w:space="0" w:color="auto"/>
        <w:bottom w:val="none" w:sz="0" w:space="0" w:color="auto"/>
        <w:right w:val="none" w:sz="0" w:space="0" w:color="auto"/>
      </w:divBdr>
    </w:div>
    <w:div w:id="1361324370">
      <w:bodyDiv w:val="1"/>
      <w:marLeft w:val="0"/>
      <w:marRight w:val="0"/>
      <w:marTop w:val="0"/>
      <w:marBottom w:val="0"/>
      <w:divBdr>
        <w:top w:val="none" w:sz="0" w:space="0" w:color="auto"/>
        <w:left w:val="none" w:sz="0" w:space="0" w:color="auto"/>
        <w:bottom w:val="none" w:sz="0" w:space="0" w:color="auto"/>
        <w:right w:val="none" w:sz="0" w:space="0" w:color="auto"/>
      </w:divBdr>
      <w:divsChild>
        <w:div w:id="1575436688">
          <w:marLeft w:val="0"/>
          <w:marRight w:val="0"/>
          <w:marTop w:val="0"/>
          <w:marBottom w:val="0"/>
          <w:divBdr>
            <w:top w:val="none" w:sz="0" w:space="0" w:color="auto"/>
            <w:left w:val="none" w:sz="0" w:space="0" w:color="auto"/>
            <w:bottom w:val="none" w:sz="0" w:space="0" w:color="auto"/>
            <w:right w:val="none" w:sz="0" w:space="0" w:color="auto"/>
          </w:divBdr>
        </w:div>
      </w:divsChild>
    </w:div>
    <w:div w:id="1377271312">
      <w:bodyDiv w:val="1"/>
      <w:marLeft w:val="0"/>
      <w:marRight w:val="0"/>
      <w:marTop w:val="0"/>
      <w:marBottom w:val="0"/>
      <w:divBdr>
        <w:top w:val="none" w:sz="0" w:space="0" w:color="auto"/>
        <w:left w:val="none" w:sz="0" w:space="0" w:color="auto"/>
        <w:bottom w:val="none" w:sz="0" w:space="0" w:color="auto"/>
        <w:right w:val="none" w:sz="0" w:space="0" w:color="auto"/>
      </w:divBdr>
    </w:div>
    <w:div w:id="1436441268">
      <w:bodyDiv w:val="1"/>
      <w:marLeft w:val="0"/>
      <w:marRight w:val="0"/>
      <w:marTop w:val="0"/>
      <w:marBottom w:val="0"/>
      <w:divBdr>
        <w:top w:val="none" w:sz="0" w:space="0" w:color="auto"/>
        <w:left w:val="none" w:sz="0" w:space="0" w:color="auto"/>
        <w:bottom w:val="none" w:sz="0" w:space="0" w:color="auto"/>
        <w:right w:val="none" w:sz="0" w:space="0" w:color="auto"/>
      </w:divBdr>
    </w:div>
    <w:div w:id="1473476602">
      <w:bodyDiv w:val="1"/>
      <w:marLeft w:val="0"/>
      <w:marRight w:val="0"/>
      <w:marTop w:val="0"/>
      <w:marBottom w:val="0"/>
      <w:divBdr>
        <w:top w:val="none" w:sz="0" w:space="0" w:color="auto"/>
        <w:left w:val="none" w:sz="0" w:space="0" w:color="auto"/>
        <w:bottom w:val="none" w:sz="0" w:space="0" w:color="auto"/>
        <w:right w:val="none" w:sz="0" w:space="0" w:color="auto"/>
      </w:divBdr>
    </w:div>
    <w:div w:id="1490563039">
      <w:bodyDiv w:val="1"/>
      <w:marLeft w:val="0"/>
      <w:marRight w:val="0"/>
      <w:marTop w:val="0"/>
      <w:marBottom w:val="0"/>
      <w:divBdr>
        <w:top w:val="none" w:sz="0" w:space="0" w:color="auto"/>
        <w:left w:val="none" w:sz="0" w:space="0" w:color="auto"/>
        <w:bottom w:val="none" w:sz="0" w:space="0" w:color="auto"/>
        <w:right w:val="none" w:sz="0" w:space="0" w:color="auto"/>
      </w:divBdr>
    </w:div>
    <w:div w:id="1517499116">
      <w:bodyDiv w:val="1"/>
      <w:marLeft w:val="0"/>
      <w:marRight w:val="0"/>
      <w:marTop w:val="0"/>
      <w:marBottom w:val="0"/>
      <w:divBdr>
        <w:top w:val="none" w:sz="0" w:space="0" w:color="auto"/>
        <w:left w:val="none" w:sz="0" w:space="0" w:color="auto"/>
        <w:bottom w:val="none" w:sz="0" w:space="0" w:color="auto"/>
        <w:right w:val="none" w:sz="0" w:space="0" w:color="auto"/>
      </w:divBdr>
    </w:div>
    <w:div w:id="1583563889">
      <w:bodyDiv w:val="1"/>
      <w:marLeft w:val="0"/>
      <w:marRight w:val="0"/>
      <w:marTop w:val="0"/>
      <w:marBottom w:val="0"/>
      <w:divBdr>
        <w:top w:val="none" w:sz="0" w:space="0" w:color="auto"/>
        <w:left w:val="none" w:sz="0" w:space="0" w:color="auto"/>
        <w:bottom w:val="none" w:sz="0" w:space="0" w:color="auto"/>
        <w:right w:val="none" w:sz="0" w:space="0" w:color="auto"/>
      </w:divBdr>
    </w:div>
    <w:div w:id="1586113312">
      <w:bodyDiv w:val="1"/>
      <w:marLeft w:val="0"/>
      <w:marRight w:val="0"/>
      <w:marTop w:val="0"/>
      <w:marBottom w:val="0"/>
      <w:divBdr>
        <w:top w:val="none" w:sz="0" w:space="0" w:color="auto"/>
        <w:left w:val="none" w:sz="0" w:space="0" w:color="auto"/>
        <w:bottom w:val="none" w:sz="0" w:space="0" w:color="auto"/>
        <w:right w:val="none" w:sz="0" w:space="0" w:color="auto"/>
      </w:divBdr>
    </w:div>
    <w:div w:id="1618178305">
      <w:bodyDiv w:val="1"/>
      <w:marLeft w:val="0"/>
      <w:marRight w:val="0"/>
      <w:marTop w:val="0"/>
      <w:marBottom w:val="0"/>
      <w:divBdr>
        <w:top w:val="none" w:sz="0" w:space="0" w:color="auto"/>
        <w:left w:val="none" w:sz="0" w:space="0" w:color="auto"/>
        <w:bottom w:val="none" w:sz="0" w:space="0" w:color="auto"/>
        <w:right w:val="none" w:sz="0" w:space="0" w:color="auto"/>
      </w:divBdr>
    </w:div>
    <w:div w:id="1629975017">
      <w:bodyDiv w:val="1"/>
      <w:marLeft w:val="0"/>
      <w:marRight w:val="0"/>
      <w:marTop w:val="0"/>
      <w:marBottom w:val="0"/>
      <w:divBdr>
        <w:top w:val="none" w:sz="0" w:space="0" w:color="auto"/>
        <w:left w:val="none" w:sz="0" w:space="0" w:color="auto"/>
        <w:bottom w:val="none" w:sz="0" w:space="0" w:color="auto"/>
        <w:right w:val="none" w:sz="0" w:space="0" w:color="auto"/>
      </w:divBdr>
    </w:div>
    <w:div w:id="1639722118">
      <w:bodyDiv w:val="1"/>
      <w:marLeft w:val="0"/>
      <w:marRight w:val="0"/>
      <w:marTop w:val="0"/>
      <w:marBottom w:val="0"/>
      <w:divBdr>
        <w:top w:val="none" w:sz="0" w:space="0" w:color="auto"/>
        <w:left w:val="none" w:sz="0" w:space="0" w:color="auto"/>
        <w:bottom w:val="none" w:sz="0" w:space="0" w:color="auto"/>
        <w:right w:val="none" w:sz="0" w:space="0" w:color="auto"/>
      </w:divBdr>
    </w:div>
    <w:div w:id="1651132665">
      <w:bodyDiv w:val="1"/>
      <w:marLeft w:val="0"/>
      <w:marRight w:val="0"/>
      <w:marTop w:val="0"/>
      <w:marBottom w:val="0"/>
      <w:divBdr>
        <w:top w:val="none" w:sz="0" w:space="0" w:color="auto"/>
        <w:left w:val="none" w:sz="0" w:space="0" w:color="auto"/>
        <w:bottom w:val="none" w:sz="0" w:space="0" w:color="auto"/>
        <w:right w:val="none" w:sz="0" w:space="0" w:color="auto"/>
      </w:divBdr>
    </w:div>
    <w:div w:id="1652825834">
      <w:bodyDiv w:val="1"/>
      <w:marLeft w:val="0"/>
      <w:marRight w:val="0"/>
      <w:marTop w:val="0"/>
      <w:marBottom w:val="0"/>
      <w:divBdr>
        <w:top w:val="none" w:sz="0" w:space="0" w:color="auto"/>
        <w:left w:val="none" w:sz="0" w:space="0" w:color="auto"/>
        <w:bottom w:val="none" w:sz="0" w:space="0" w:color="auto"/>
        <w:right w:val="none" w:sz="0" w:space="0" w:color="auto"/>
      </w:divBdr>
      <w:divsChild>
        <w:div w:id="17395979">
          <w:marLeft w:val="0"/>
          <w:marRight w:val="0"/>
          <w:marTop w:val="0"/>
          <w:marBottom w:val="0"/>
          <w:divBdr>
            <w:top w:val="none" w:sz="0" w:space="0" w:color="auto"/>
            <w:left w:val="none" w:sz="0" w:space="0" w:color="auto"/>
            <w:bottom w:val="none" w:sz="0" w:space="0" w:color="auto"/>
            <w:right w:val="none" w:sz="0" w:space="0" w:color="auto"/>
          </w:divBdr>
          <w:divsChild>
            <w:div w:id="1586765119">
              <w:marLeft w:val="0"/>
              <w:marRight w:val="0"/>
              <w:marTop w:val="0"/>
              <w:marBottom w:val="0"/>
              <w:divBdr>
                <w:top w:val="none" w:sz="0" w:space="0" w:color="auto"/>
                <w:left w:val="none" w:sz="0" w:space="0" w:color="auto"/>
                <w:bottom w:val="none" w:sz="0" w:space="0" w:color="auto"/>
                <w:right w:val="none" w:sz="0" w:space="0" w:color="auto"/>
              </w:divBdr>
              <w:divsChild>
                <w:div w:id="604459245">
                  <w:marLeft w:val="0"/>
                  <w:marRight w:val="0"/>
                  <w:marTop w:val="0"/>
                  <w:marBottom w:val="0"/>
                  <w:divBdr>
                    <w:top w:val="none" w:sz="0" w:space="0" w:color="auto"/>
                    <w:left w:val="none" w:sz="0" w:space="0" w:color="auto"/>
                    <w:bottom w:val="none" w:sz="0" w:space="0" w:color="auto"/>
                    <w:right w:val="none" w:sz="0" w:space="0" w:color="auto"/>
                  </w:divBdr>
                </w:div>
                <w:div w:id="1169446859">
                  <w:marLeft w:val="0"/>
                  <w:marRight w:val="0"/>
                  <w:marTop w:val="0"/>
                  <w:marBottom w:val="0"/>
                  <w:divBdr>
                    <w:top w:val="none" w:sz="0" w:space="0" w:color="auto"/>
                    <w:left w:val="none" w:sz="0" w:space="0" w:color="auto"/>
                    <w:bottom w:val="none" w:sz="0" w:space="0" w:color="auto"/>
                    <w:right w:val="none" w:sz="0" w:space="0" w:color="auto"/>
                  </w:divBdr>
                </w:div>
                <w:div w:id="419958744">
                  <w:marLeft w:val="0"/>
                  <w:marRight w:val="0"/>
                  <w:marTop w:val="0"/>
                  <w:marBottom w:val="0"/>
                  <w:divBdr>
                    <w:top w:val="none" w:sz="0" w:space="0" w:color="auto"/>
                    <w:left w:val="none" w:sz="0" w:space="0" w:color="auto"/>
                    <w:bottom w:val="none" w:sz="0" w:space="0" w:color="auto"/>
                    <w:right w:val="none" w:sz="0" w:space="0" w:color="auto"/>
                  </w:divBdr>
                  <w:divsChild>
                    <w:div w:id="1892688742">
                      <w:marLeft w:val="0"/>
                      <w:marRight w:val="0"/>
                      <w:marTop w:val="0"/>
                      <w:marBottom w:val="0"/>
                      <w:divBdr>
                        <w:top w:val="none" w:sz="0" w:space="0" w:color="auto"/>
                        <w:left w:val="none" w:sz="0" w:space="0" w:color="auto"/>
                        <w:bottom w:val="none" w:sz="0" w:space="0" w:color="auto"/>
                        <w:right w:val="none" w:sz="0" w:space="0" w:color="auto"/>
                      </w:divBdr>
                      <w:divsChild>
                        <w:div w:id="682709678">
                          <w:marLeft w:val="0"/>
                          <w:marRight w:val="0"/>
                          <w:marTop w:val="0"/>
                          <w:marBottom w:val="0"/>
                          <w:divBdr>
                            <w:top w:val="none" w:sz="0" w:space="0" w:color="auto"/>
                            <w:left w:val="none" w:sz="0" w:space="0" w:color="auto"/>
                            <w:bottom w:val="none" w:sz="0" w:space="0" w:color="auto"/>
                            <w:right w:val="none" w:sz="0" w:space="0" w:color="auto"/>
                          </w:divBdr>
                          <w:divsChild>
                            <w:div w:id="788818525">
                              <w:marLeft w:val="0"/>
                              <w:marRight w:val="0"/>
                              <w:marTop w:val="0"/>
                              <w:marBottom w:val="0"/>
                              <w:divBdr>
                                <w:top w:val="none" w:sz="0" w:space="0" w:color="auto"/>
                                <w:left w:val="none" w:sz="0" w:space="0" w:color="auto"/>
                                <w:bottom w:val="none" w:sz="0" w:space="0" w:color="auto"/>
                                <w:right w:val="none" w:sz="0" w:space="0" w:color="auto"/>
                              </w:divBdr>
                              <w:divsChild>
                                <w:div w:id="1710715146">
                                  <w:marLeft w:val="0"/>
                                  <w:marRight w:val="0"/>
                                  <w:marTop w:val="0"/>
                                  <w:marBottom w:val="0"/>
                                  <w:divBdr>
                                    <w:top w:val="none" w:sz="0" w:space="0" w:color="auto"/>
                                    <w:left w:val="none" w:sz="0" w:space="0" w:color="auto"/>
                                    <w:bottom w:val="none" w:sz="0" w:space="0" w:color="auto"/>
                                    <w:right w:val="none" w:sz="0" w:space="0" w:color="auto"/>
                                  </w:divBdr>
                                  <w:divsChild>
                                    <w:div w:id="1179732843">
                                      <w:marLeft w:val="0"/>
                                      <w:marRight w:val="0"/>
                                      <w:marTop w:val="0"/>
                                      <w:marBottom w:val="0"/>
                                      <w:divBdr>
                                        <w:top w:val="none" w:sz="0" w:space="0" w:color="auto"/>
                                        <w:left w:val="none" w:sz="0" w:space="0" w:color="auto"/>
                                        <w:bottom w:val="none" w:sz="0" w:space="0" w:color="auto"/>
                                        <w:right w:val="none" w:sz="0" w:space="0" w:color="auto"/>
                                      </w:divBdr>
                                      <w:divsChild>
                                        <w:div w:id="433089255">
                                          <w:marLeft w:val="0"/>
                                          <w:marRight w:val="0"/>
                                          <w:marTop w:val="0"/>
                                          <w:marBottom w:val="0"/>
                                          <w:divBdr>
                                            <w:top w:val="none" w:sz="0" w:space="0" w:color="auto"/>
                                            <w:left w:val="none" w:sz="0" w:space="0" w:color="auto"/>
                                            <w:bottom w:val="none" w:sz="0" w:space="0" w:color="auto"/>
                                            <w:right w:val="none" w:sz="0" w:space="0" w:color="auto"/>
                                          </w:divBdr>
                                          <w:divsChild>
                                            <w:div w:id="115607870">
                                              <w:marLeft w:val="0"/>
                                              <w:marRight w:val="0"/>
                                              <w:marTop w:val="0"/>
                                              <w:marBottom w:val="0"/>
                                              <w:divBdr>
                                                <w:top w:val="none" w:sz="0" w:space="0" w:color="auto"/>
                                                <w:left w:val="none" w:sz="0" w:space="0" w:color="auto"/>
                                                <w:bottom w:val="none" w:sz="0" w:space="0" w:color="auto"/>
                                                <w:right w:val="none" w:sz="0" w:space="0" w:color="auto"/>
                                              </w:divBdr>
                                              <w:divsChild>
                                                <w:div w:id="5351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07890">
                  <w:marLeft w:val="0"/>
                  <w:marRight w:val="0"/>
                  <w:marTop w:val="0"/>
                  <w:marBottom w:val="0"/>
                  <w:divBdr>
                    <w:top w:val="none" w:sz="0" w:space="0" w:color="auto"/>
                    <w:left w:val="none" w:sz="0" w:space="0" w:color="auto"/>
                    <w:bottom w:val="none" w:sz="0" w:space="0" w:color="auto"/>
                    <w:right w:val="none" w:sz="0" w:space="0" w:color="auto"/>
                  </w:divBdr>
                </w:div>
              </w:divsChild>
            </w:div>
            <w:div w:id="21064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2608">
      <w:bodyDiv w:val="1"/>
      <w:marLeft w:val="0"/>
      <w:marRight w:val="0"/>
      <w:marTop w:val="0"/>
      <w:marBottom w:val="0"/>
      <w:divBdr>
        <w:top w:val="none" w:sz="0" w:space="0" w:color="auto"/>
        <w:left w:val="none" w:sz="0" w:space="0" w:color="auto"/>
        <w:bottom w:val="none" w:sz="0" w:space="0" w:color="auto"/>
        <w:right w:val="none" w:sz="0" w:space="0" w:color="auto"/>
      </w:divBdr>
    </w:div>
    <w:div w:id="1669364096">
      <w:bodyDiv w:val="1"/>
      <w:marLeft w:val="0"/>
      <w:marRight w:val="0"/>
      <w:marTop w:val="0"/>
      <w:marBottom w:val="0"/>
      <w:divBdr>
        <w:top w:val="none" w:sz="0" w:space="0" w:color="auto"/>
        <w:left w:val="none" w:sz="0" w:space="0" w:color="auto"/>
        <w:bottom w:val="none" w:sz="0" w:space="0" w:color="auto"/>
        <w:right w:val="none" w:sz="0" w:space="0" w:color="auto"/>
      </w:divBdr>
    </w:div>
    <w:div w:id="1686903537">
      <w:bodyDiv w:val="1"/>
      <w:marLeft w:val="0"/>
      <w:marRight w:val="0"/>
      <w:marTop w:val="0"/>
      <w:marBottom w:val="0"/>
      <w:divBdr>
        <w:top w:val="none" w:sz="0" w:space="0" w:color="auto"/>
        <w:left w:val="none" w:sz="0" w:space="0" w:color="auto"/>
        <w:bottom w:val="none" w:sz="0" w:space="0" w:color="auto"/>
        <w:right w:val="none" w:sz="0" w:space="0" w:color="auto"/>
      </w:divBdr>
    </w:div>
    <w:div w:id="1719862584">
      <w:bodyDiv w:val="1"/>
      <w:marLeft w:val="0"/>
      <w:marRight w:val="0"/>
      <w:marTop w:val="0"/>
      <w:marBottom w:val="0"/>
      <w:divBdr>
        <w:top w:val="none" w:sz="0" w:space="0" w:color="auto"/>
        <w:left w:val="none" w:sz="0" w:space="0" w:color="auto"/>
        <w:bottom w:val="none" w:sz="0" w:space="0" w:color="auto"/>
        <w:right w:val="none" w:sz="0" w:space="0" w:color="auto"/>
      </w:divBdr>
    </w:div>
    <w:div w:id="1743672040">
      <w:bodyDiv w:val="1"/>
      <w:marLeft w:val="0"/>
      <w:marRight w:val="0"/>
      <w:marTop w:val="0"/>
      <w:marBottom w:val="0"/>
      <w:divBdr>
        <w:top w:val="none" w:sz="0" w:space="0" w:color="auto"/>
        <w:left w:val="none" w:sz="0" w:space="0" w:color="auto"/>
        <w:bottom w:val="none" w:sz="0" w:space="0" w:color="auto"/>
        <w:right w:val="none" w:sz="0" w:space="0" w:color="auto"/>
      </w:divBdr>
    </w:div>
    <w:div w:id="1745447915">
      <w:bodyDiv w:val="1"/>
      <w:marLeft w:val="0"/>
      <w:marRight w:val="0"/>
      <w:marTop w:val="0"/>
      <w:marBottom w:val="0"/>
      <w:divBdr>
        <w:top w:val="none" w:sz="0" w:space="0" w:color="auto"/>
        <w:left w:val="none" w:sz="0" w:space="0" w:color="auto"/>
        <w:bottom w:val="none" w:sz="0" w:space="0" w:color="auto"/>
        <w:right w:val="none" w:sz="0" w:space="0" w:color="auto"/>
      </w:divBdr>
    </w:div>
    <w:div w:id="1754205775">
      <w:bodyDiv w:val="1"/>
      <w:marLeft w:val="0"/>
      <w:marRight w:val="0"/>
      <w:marTop w:val="0"/>
      <w:marBottom w:val="0"/>
      <w:divBdr>
        <w:top w:val="none" w:sz="0" w:space="0" w:color="auto"/>
        <w:left w:val="none" w:sz="0" w:space="0" w:color="auto"/>
        <w:bottom w:val="none" w:sz="0" w:space="0" w:color="auto"/>
        <w:right w:val="none" w:sz="0" w:space="0" w:color="auto"/>
      </w:divBdr>
    </w:div>
    <w:div w:id="1754814159">
      <w:bodyDiv w:val="1"/>
      <w:marLeft w:val="0"/>
      <w:marRight w:val="0"/>
      <w:marTop w:val="0"/>
      <w:marBottom w:val="0"/>
      <w:divBdr>
        <w:top w:val="none" w:sz="0" w:space="0" w:color="auto"/>
        <w:left w:val="none" w:sz="0" w:space="0" w:color="auto"/>
        <w:bottom w:val="none" w:sz="0" w:space="0" w:color="auto"/>
        <w:right w:val="none" w:sz="0" w:space="0" w:color="auto"/>
      </w:divBdr>
    </w:div>
    <w:div w:id="1868903829">
      <w:bodyDiv w:val="1"/>
      <w:marLeft w:val="0"/>
      <w:marRight w:val="0"/>
      <w:marTop w:val="0"/>
      <w:marBottom w:val="0"/>
      <w:divBdr>
        <w:top w:val="none" w:sz="0" w:space="0" w:color="auto"/>
        <w:left w:val="none" w:sz="0" w:space="0" w:color="auto"/>
        <w:bottom w:val="none" w:sz="0" w:space="0" w:color="auto"/>
        <w:right w:val="none" w:sz="0" w:space="0" w:color="auto"/>
      </w:divBdr>
    </w:div>
    <w:div w:id="1881554393">
      <w:bodyDiv w:val="1"/>
      <w:marLeft w:val="0"/>
      <w:marRight w:val="0"/>
      <w:marTop w:val="0"/>
      <w:marBottom w:val="0"/>
      <w:divBdr>
        <w:top w:val="none" w:sz="0" w:space="0" w:color="auto"/>
        <w:left w:val="none" w:sz="0" w:space="0" w:color="auto"/>
        <w:bottom w:val="none" w:sz="0" w:space="0" w:color="auto"/>
        <w:right w:val="none" w:sz="0" w:space="0" w:color="auto"/>
      </w:divBdr>
    </w:div>
    <w:div w:id="1882131359">
      <w:bodyDiv w:val="1"/>
      <w:marLeft w:val="0"/>
      <w:marRight w:val="0"/>
      <w:marTop w:val="0"/>
      <w:marBottom w:val="0"/>
      <w:divBdr>
        <w:top w:val="none" w:sz="0" w:space="0" w:color="auto"/>
        <w:left w:val="none" w:sz="0" w:space="0" w:color="auto"/>
        <w:bottom w:val="none" w:sz="0" w:space="0" w:color="auto"/>
        <w:right w:val="none" w:sz="0" w:space="0" w:color="auto"/>
      </w:divBdr>
    </w:div>
    <w:div w:id="1907717185">
      <w:bodyDiv w:val="1"/>
      <w:marLeft w:val="0"/>
      <w:marRight w:val="0"/>
      <w:marTop w:val="0"/>
      <w:marBottom w:val="0"/>
      <w:divBdr>
        <w:top w:val="none" w:sz="0" w:space="0" w:color="auto"/>
        <w:left w:val="none" w:sz="0" w:space="0" w:color="auto"/>
        <w:bottom w:val="none" w:sz="0" w:space="0" w:color="auto"/>
        <w:right w:val="none" w:sz="0" w:space="0" w:color="auto"/>
      </w:divBdr>
    </w:div>
    <w:div w:id="1916625360">
      <w:bodyDiv w:val="1"/>
      <w:marLeft w:val="0"/>
      <w:marRight w:val="0"/>
      <w:marTop w:val="0"/>
      <w:marBottom w:val="0"/>
      <w:divBdr>
        <w:top w:val="none" w:sz="0" w:space="0" w:color="auto"/>
        <w:left w:val="none" w:sz="0" w:space="0" w:color="auto"/>
        <w:bottom w:val="none" w:sz="0" w:space="0" w:color="auto"/>
        <w:right w:val="none" w:sz="0" w:space="0" w:color="auto"/>
      </w:divBdr>
    </w:div>
    <w:div w:id="1927961005">
      <w:bodyDiv w:val="1"/>
      <w:marLeft w:val="0"/>
      <w:marRight w:val="0"/>
      <w:marTop w:val="0"/>
      <w:marBottom w:val="0"/>
      <w:divBdr>
        <w:top w:val="none" w:sz="0" w:space="0" w:color="auto"/>
        <w:left w:val="none" w:sz="0" w:space="0" w:color="auto"/>
        <w:bottom w:val="none" w:sz="0" w:space="0" w:color="auto"/>
        <w:right w:val="none" w:sz="0" w:space="0" w:color="auto"/>
      </w:divBdr>
    </w:div>
    <w:div w:id="1928148671">
      <w:bodyDiv w:val="1"/>
      <w:marLeft w:val="0"/>
      <w:marRight w:val="0"/>
      <w:marTop w:val="0"/>
      <w:marBottom w:val="0"/>
      <w:divBdr>
        <w:top w:val="none" w:sz="0" w:space="0" w:color="auto"/>
        <w:left w:val="none" w:sz="0" w:space="0" w:color="auto"/>
        <w:bottom w:val="none" w:sz="0" w:space="0" w:color="auto"/>
        <w:right w:val="none" w:sz="0" w:space="0" w:color="auto"/>
      </w:divBdr>
    </w:div>
    <w:div w:id="1933732622">
      <w:bodyDiv w:val="1"/>
      <w:marLeft w:val="0"/>
      <w:marRight w:val="0"/>
      <w:marTop w:val="0"/>
      <w:marBottom w:val="0"/>
      <w:divBdr>
        <w:top w:val="none" w:sz="0" w:space="0" w:color="auto"/>
        <w:left w:val="none" w:sz="0" w:space="0" w:color="auto"/>
        <w:bottom w:val="none" w:sz="0" w:space="0" w:color="auto"/>
        <w:right w:val="none" w:sz="0" w:space="0" w:color="auto"/>
      </w:divBdr>
    </w:div>
    <w:div w:id="1952004468">
      <w:bodyDiv w:val="1"/>
      <w:marLeft w:val="0"/>
      <w:marRight w:val="0"/>
      <w:marTop w:val="0"/>
      <w:marBottom w:val="0"/>
      <w:divBdr>
        <w:top w:val="none" w:sz="0" w:space="0" w:color="auto"/>
        <w:left w:val="none" w:sz="0" w:space="0" w:color="auto"/>
        <w:bottom w:val="none" w:sz="0" w:space="0" w:color="auto"/>
        <w:right w:val="none" w:sz="0" w:space="0" w:color="auto"/>
      </w:divBdr>
    </w:div>
    <w:div w:id="1992326809">
      <w:bodyDiv w:val="1"/>
      <w:marLeft w:val="0"/>
      <w:marRight w:val="0"/>
      <w:marTop w:val="0"/>
      <w:marBottom w:val="0"/>
      <w:divBdr>
        <w:top w:val="none" w:sz="0" w:space="0" w:color="auto"/>
        <w:left w:val="none" w:sz="0" w:space="0" w:color="auto"/>
        <w:bottom w:val="none" w:sz="0" w:space="0" w:color="auto"/>
        <w:right w:val="none" w:sz="0" w:space="0" w:color="auto"/>
      </w:divBdr>
    </w:div>
    <w:div w:id="1995142966">
      <w:bodyDiv w:val="1"/>
      <w:marLeft w:val="0"/>
      <w:marRight w:val="0"/>
      <w:marTop w:val="0"/>
      <w:marBottom w:val="0"/>
      <w:divBdr>
        <w:top w:val="none" w:sz="0" w:space="0" w:color="auto"/>
        <w:left w:val="none" w:sz="0" w:space="0" w:color="auto"/>
        <w:bottom w:val="none" w:sz="0" w:space="0" w:color="auto"/>
        <w:right w:val="none" w:sz="0" w:space="0" w:color="auto"/>
      </w:divBdr>
    </w:div>
    <w:div w:id="2024696780">
      <w:bodyDiv w:val="1"/>
      <w:marLeft w:val="0"/>
      <w:marRight w:val="0"/>
      <w:marTop w:val="0"/>
      <w:marBottom w:val="0"/>
      <w:divBdr>
        <w:top w:val="none" w:sz="0" w:space="0" w:color="auto"/>
        <w:left w:val="none" w:sz="0" w:space="0" w:color="auto"/>
        <w:bottom w:val="none" w:sz="0" w:space="0" w:color="auto"/>
        <w:right w:val="none" w:sz="0" w:space="0" w:color="auto"/>
      </w:divBdr>
    </w:div>
    <w:div w:id="2026517006">
      <w:bodyDiv w:val="1"/>
      <w:marLeft w:val="0"/>
      <w:marRight w:val="0"/>
      <w:marTop w:val="0"/>
      <w:marBottom w:val="0"/>
      <w:divBdr>
        <w:top w:val="none" w:sz="0" w:space="0" w:color="auto"/>
        <w:left w:val="none" w:sz="0" w:space="0" w:color="auto"/>
        <w:bottom w:val="none" w:sz="0" w:space="0" w:color="auto"/>
        <w:right w:val="none" w:sz="0" w:space="0" w:color="auto"/>
      </w:divBdr>
    </w:div>
    <w:div w:id="2032753062">
      <w:bodyDiv w:val="1"/>
      <w:marLeft w:val="0"/>
      <w:marRight w:val="0"/>
      <w:marTop w:val="0"/>
      <w:marBottom w:val="0"/>
      <w:divBdr>
        <w:top w:val="none" w:sz="0" w:space="0" w:color="auto"/>
        <w:left w:val="none" w:sz="0" w:space="0" w:color="auto"/>
        <w:bottom w:val="none" w:sz="0" w:space="0" w:color="auto"/>
        <w:right w:val="none" w:sz="0" w:space="0" w:color="auto"/>
      </w:divBdr>
    </w:div>
    <w:div w:id="2067600955">
      <w:bodyDiv w:val="1"/>
      <w:marLeft w:val="0"/>
      <w:marRight w:val="0"/>
      <w:marTop w:val="0"/>
      <w:marBottom w:val="0"/>
      <w:divBdr>
        <w:top w:val="none" w:sz="0" w:space="0" w:color="auto"/>
        <w:left w:val="none" w:sz="0" w:space="0" w:color="auto"/>
        <w:bottom w:val="none" w:sz="0" w:space="0" w:color="auto"/>
        <w:right w:val="none" w:sz="0" w:space="0" w:color="auto"/>
      </w:divBdr>
    </w:div>
    <w:div w:id="2099522129">
      <w:bodyDiv w:val="1"/>
      <w:marLeft w:val="0"/>
      <w:marRight w:val="0"/>
      <w:marTop w:val="0"/>
      <w:marBottom w:val="0"/>
      <w:divBdr>
        <w:top w:val="none" w:sz="0" w:space="0" w:color="auto"/>
        <w:left w:val="none" w:sz="0" w:space="0" w:color="auto"/>
        <w:bottom w:val="none" w:sz="0" w:space="0" w:color="auto"/>
        <w:right w:val="none" w:sz="0" w:space="0" w:color="auto"/>
      </w:divBdr>
    </w:div>
    <w:div w:id="2103144807">
      <w:bodyDiv w:val="1"/>
      <w:marLeft w:val="0"/>
      <w:marRight w:val="0"/>
      <w:marTop w:val="0"/>
      <w:marBottom w:val="0"/>
      <w:divBdr>
        <w:top w:val="none" w:sz="0" w:space="0" w:color="auto"/>
        <w:left w:val="none" w:sz="0" w:space="0" w:color="auto"/>
        <w:bottom w:val="none" w:sz="0" w:space="0" w:color="auto"/>
        <w:right w:val="none" w:sz="0" w:space="0" w:color="auto"/>
      </w:divBdr>
    </w:div>
    <w:div w:id="2106996108">
      <w:bodyDiv w:val="1"/>
      <w:marLeft w:val="0"/>
      <w:marRight w:val="0"/>
      <w:marTop w:val="0"/>
      <w:marBottom w:val="0"/>
      <w:divBdr>
        <w:top w:val="none" w:sz="0" w:space="0" w:color="auto"/>
        <w:left w:val="none" w:sz="0" w:space="0" w:color="auto"/>
        <w:bottom w:val="none" w:sz="0" w:space="0" w:color="auto"/>
        <w:right w:val="none" w:sz="0" w:space="0" w:color="auto"/>
      </w:divBdr>
    </w:div>
    <w:div w:id="212122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6.jpg@01D7D000.1A6A23E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birmingham.gov.uk/preparation-for-adulthood" TargetMode="External"/><Relationship Id="rId2" Type="http://schemas.openxmlformats.org/officeDocument/2006/relationships/customXml" Target="../customXml/item2.xml"/><Relationship Id="rId16" Type="http://schemas.openxmlformats.org/officeDocument/2006/relationships/hyperlink" Target="mailto:preparationforadulthood@birmingham.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birmingham.gov.uk/preparation-for-adulthood"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parationforadulthood@birmingham.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D49E23AE2B5A45A9109D60073E8142" ma:contentTypeVersion="9" ma:contentTypeDescription="Create a new document." ma:contentTypeScope="" ma:versionID="a54c8501102be79aec4df2edae76e368">
  <xsd:schema xmlns:xsd="http://www.w3.org/2001/XMLSchema" xmlns:xs="http://www.w3.org/2001/XMLSchema" xmlns:p="http://schemas.microsoft.com/office/2006/metadata/properties" xmlns:ns3="869dae05-2f10-4e10-8725-fb9c95fbe76d" targetNamespace="http://schemas.microsoft.com/office/2006/metadata/properties" ma:root="true" ma:fieldsID="fddb3a88e8af5dcbe4c016c4b890cac3" ns3:_="">
    <xsd:import namespace="869dae05-2f10-4e10-8725-fb9c95fbe7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dae05-2f10-4e10-8725-fb9c95fbe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26CE6-4B1A-44C4-9D30-996A21311653}">
  <ds:schemaRefs>
    <ds:schemaRef ds:uri="http://schemas.microsoft.com/sharepoint/v3/contenttype/forms"/>
  </ds:schemaRefs>
</ds:datastoreItem>
</file>

<file path=customXml/itemProps2.xml><?xml version="1.0" encoding="utf-8"?>
<ds:datastoreItem xmlns:ds="http://schemas.openxmlformats.org/officeDocument/2006/customXml" ds:itemID="{9927826C-2C3F-4E13-9F6E-9948475CC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dae05-2f10-4e10-8725-fb9c95fbe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7492A-B049-4D0B-BE0C-B4191D2D86C1}">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869dae05-2f10-4e10-8725-fb9c95fbe7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Adijat Adeyinka</dc:creator>
  <cp:keywords/>
  <dc:description/>
  <cp:lastModifiedBy>Caroline Naven</cp:lastModifiedBy>
  <cp:revision>2</cp:revision>
  <cp:lastPrinted>2022-02-08T15:24:00Z</cp:lastPrinted>
  <dcterms:created xsi:type="dcterms:W3CDTF">2022-05-17T08:43:00Z</dcterms:created>
  <dcterms:modified xsi:type="dcterms:W3CDTF">2022-05-17T08:43:00Z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0x0101002BD49E23AE2B5A45A9109D60073E8142</vt:lpwstr>
  </property>
</Properties>
</file>