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F223E" w14:textId="5EF72DFE" w:rsidR="00084945" w:rsidRPr="00111EAA" w:rsidRDefault="00BF075A" w:rsidP="008B4139">
      <w:pPr>
        <w:rPr>
          <w:rFonts w:ascii="Tahoma" w:hAnsi="Tahoma" w:cs="Tahoma"/>
        </w:rPr>
      </w:pPr>
      <w:r w:rsidRPr="00111EAA">
        <w:rPr>
          <w:rFonts w:ascii="Tahoma" w:hAnsi="Tahoma" w:cs="Tahoma"/>
        </w:rPr>
        <w:t xml:space="preserve">                                                 </w:t>
      </w:r>
    </w:p>
    <w:p w14:paraId="04D1566E" w14:textId="73B4D82A" w:rsidR="00084945" w:rsidRPr="00111EAA" w:rsidRDefault="00084945" w:rsidP="00084945">
      <w:pPr>
        <w:rPr>
          <w:rFonts w:ascii="Tahoma" w:hAnsi="Tahoma" w:cs="Tahoma"/>
          <w:sz w:val="24"/>
          <w:szCs w:val="24"/>
        </w:rPr>
      </w:pPr>
    </w:p>
    <w:p w14:paraId="6DED6C63" w14:textId="77777777" w:rsidR="00084945" w:rsidRPr="00111EAA" w:rsidRDefault="00084945" w:rsidP="00084945">
      <w:pPr>
        <w:rPr>
          <w:rFonts w:ascii="Tahoma" w:hAnsi="Tahoma" w:cs="Tahoma"/>
          <w:sz w:val="24"/>
          <w:szCs w:val="24"/>
        </w:rPr>
      </w:pPr>
    </w:p>
    <w:p w14:paraId="4863F52B" w14:textId="77777777" w:rsidR="00084945" w:rsidRPr="00111EAA" w:rsidRDefault="00084945" w:rsidP="00084945">
      <w:pPr>
        <w:rPr>
          <w:rFonts w:ascii="Tahoma" w:hAnsi="Tahoma" w:cs="Tahoma"/>
          <w:sz w:val="24"/>
          <w:szCs w:val="24"/>
        </w:rPr>
      </w:pPr>
    </w:p>
    <w:p w14:paraId="3DC15F58" w14:textId="77777777" w:rsidR="00084945" w:rsidRPr="00111EAA" w:rsidRDefault="00084945" w:rsidP="00084945">
      <w:pPr>
        <w:rPr>
          <w:rFonts w:ascii="Tahoma" w:hAnsi="Tahoma" w:cs="Tahoma"/>
          <w:sz w:val="24"/>
          <w:szCs w:val="24"/>
        </w:rPr>
      </w:pPr>
    </w:p>
    <w:p w14:paraId="3E737BF3" w14:textId="77777777" w:rsidR="00582054" w:rsidRPr="00111EAA" w:rsidRDefault="00582054" w:rsidP="00084945">
      <w:pPr>
        <w:rPr>
          <w:rFonts w:ascii="Tahoma" w:hAnsi="Tahoma" w:cs="Tahoma"/>
        </w:rPr>
      </w:pPr>
    </w:p>
    <w:p w14:paraId="6F66EFF8" w14:textId="77777777" w:rsidR="00063F7A" w:rsidRPr="00111EAA" w:rsidRDefault="00063F7A" w:rsidP="00063F7A">
      <w:pPr>
        <w:jc w:val="center"/>
        <w:rPr>
          <w:rFonts w:ascii="Tahoma" w:hAnsi="Tahoma" w:cs="Tahoma"/>
          <w:b/>
          <w:color w:val="156082"/>
          <w:sz w:val="52"/>
          <w:szCs w:val="52"/>
        </w:rPr>
      </w:pPr>
      <w:r w:rsidRPr="00111EAA">
        <w:rPr>
          <w:rFonts w:ascii="Tahoma" w:hAnsi="Tahoma" w:cs="Tahoma"/>
          <w:b/>
          <w:color w:val="156082"/>
          <w:sz w:val="52"/>
          <w:szCs w:val="52"/>
        </w:rPr>
        <w:t>The Administration of Medicines</w:t>
      </w:r>
    </w:p>
    <w:p w14:paraId="5B10DD00" w14:textId="77777777" w:rsidR="00063F7A" w:rsidRPr="00111EAA" w:rsidRDefault="00063F7A" w:rsidP="00063F7A">
      <w:pPr>
        <w:jc w:val="center"/>
        <w:rPr>
          <w:rFonts w:ascii="Tahoma" w:hAnsi="Tahoma" w:cs="Tahoma"/>
          <w:b/>
          <w:color w:val="156082"/>
          <w:sz w:val="52"/>
          <w:szCs w:val="52"/>
        </w:rPr>
      </w:pPr>
      <w:r w:rsidRPr="00111EAA">
        <w:rPr>
          <w:rFonts w:ascii="Tahoma" w:hAnsi="Tahoma" w:cs="Tahoma"/>
          <w:b/>
          <w:color w:val="156082"/>
          <w:sz w:val="52"/>
          <w:szCs w:val="52"/>
        </w:rPr>
        <w:t>in Schools and Settings:</w:t>
      </w:r>
    </w:p>
    <w:p w14:paraId="305442AC" w14:textId="030C0D6F" w:rsidR="00275D88" w:rsidRPr="00111EAA" w:rsidRDefault="00063F7A" w:rsidP="00BF075A">
      <w:pPr>
        <w:jc w:val="center"/>
        <w:rPr>
          <w:rFonts w:ascii="Tahoma" w:hAnsi="Tahoma" w:cs="Tahoma"/>
          <w:sz w:val="44"/>
          <w:szCs w:val="44"/>
        </w:rPr>
      </w:pPr>
      <w:r w:rsidRPr="00111EAA">
        <w:rPr>
          <w:rFonts w:ascii="Tahoma" w:hAnsi="Tahoma" w:cs="Tahoma"/>
          <w:sz w:val="44"/>
          <w:szCs w:val="44"/>
        </w:rPr>
        <w:t xml:space="preserve">A Supplemental Guidance </w:t>
      </w:r>
    </w:p>
    <w:p w14:paraId="63AE091E" w14:textId="6C2D6A2B" w:rsidR="00970182" w:rsidRPr="00111EAA" w:rsidRDefault="00970182" w:rsidP="00063F7A">
      <w:pPr>
        <w:jc w:val="center"/>
        <w:rPr>
          <w:rFonts w:ascii="Tahoma" w:hAnsi="Tahoma" w:cs="Tahoma"/>
          <w:sz w:val="44"/>
          <w:szCs w:val="44"/>
        </w:rPr>
      </w:pPr>
      <w:r w:rsidRPr="00111EAA">
        <w:rPr>
          <w:rFonts w:ascii="Tahoma" w:hAnsi="Tahoma" w:cs="Tahoma"/>
          <w:sz w:val="44"/>
          <w:szCs w:val="44"/>
        </w:rPr>
        <w:t xml:space="preserve"> </w:t>
      </w:r>
      <w:r w:rsidR="00C66263">
        <w:rPr>
          <w:rFonts w:ascii="Tahoma" w:hAnsi="Tahoma" w:cs="Tahoma"/>
          <w:sz w:val="44"/>
          <w:szCs w:val="44"/>
        </w:rPr>
        <w:t>R</w:t>
      </w:r>
      <w:r w:rsidRPr="00111EAA">
        <w:rPr>
          <w:rFonts w:ascii="Tahoma" w:hAnsi="Tahoma" w:cs="Tahoma"/>
          <w:sz w:val="44"/>
          <w:szCs w:val="44"/>
        </w:rPr>
        <w:t>eview</w:t>
      </w:r>
      <w:r w:rsidR="00C66263">
        <w:rPr>
          <w:rFonts w:ascii="Tahoma" w:hAnsi="Tahoma" w:cs="Tahoma"/>
          <w:sz w:val="44"/>
          <w:szCs w:val="44"/>
        </w:rPr>
        <w:t>ed</w:t>
      </w:r>
      <w:r w:rsidRPr="00111EAA">
        <w:rPr>
          <w:rFonts w:ascii="Tahoma" w:hAnsi="Tahoma" w:cs="Tahoma"/>
          <w:sz w:val="44"/>
          <w:szCs w:val="44"/>
        </w:rPr>
        <w:t xml:space="preserve"> </w:t>
      </w:r>
      <w:r w:rsidR="00FE6766" w:rsidRPr="00111EAA">
        <w:rPr>
          <w:rFonts w:ascii="Tahoma" w:hAnsi="Tahoma" w:cs="Tahoma"/>
          <w:sz w:val="44"/>
          <w:szCs w:val="44"/>
        </w:rPr>
        <w:t xml:space="preserve">Jan 2026 </w:t>
      </w:r>
    </w:p>
    <w:p w14:paraId="2B8E86B2" w14:textId="77777777" w:rsidR="00063F7A" w:rsidRPr="00111EAA" w:rsidRDefault="00063F7A" w:rsidP="00084945">
      <w:pPr>
        <w:rPr>
          <w:rFonts w:ascii="Tahoma" w:hAnsi="Tahoma" w:cs="Tahoma"/>
          <w:b/>
          <w:sz w:val="24"/>
          <w:szCs w:val="24"/>
        </w:rPr>
      </w:pPr>
    </w:p>
    <w:p w14:paraId="15D215B6" w14:textId="77777777" w:rsidR="00063F7A" w:rsidRPr="00111EAA" w:rsidRDefault="00063F7A" w:rsidP="00084945">
      <w:pPr>
        <w:rPr>
          <w:rFonts w:ascii="Tahoma" w:hAnsi="Tahoma" w:cs="Tahoma"/>
          <w:b/>
          <w:sz w:val="24"/>
          <w:szCs w:val="24"/>
        </w:rPr>
      </w:pPr>
    </w:p>
    <w:p w14:paraId="48774E5B" w14:textId="77777777" w:rsidR="00063F7A" w:rsidRPr="00111EAA" w:rsidRDefault="00063F7A" w:rsidP="00084945">
      <w:pPr>
        <w:rPr>
          <w:rFonts w:ascii="Tahoma" w:hAnsi="Tahoma" w:cs="Tahoma"/>
          <w:b/>
          <w:sz w:val="24"/>
          <w:szCs w:val="24"/>
        </w:rPr>
      </w:pPr>
    </w:p>
    <w:p w14:paraId="2405E1E3" w14:textId="6796CC82" w:rsidR="003608A9" w:rsidRPr="00111EAA" w:rsidRDefault="00834A1F" w:rsidP="00084945">
      <w:pPr>
        <w:rPr>
          <w:rFonts w:ascii="Tahoma" w:hAnsi="Tahoma" w:cs="Tahoma"/>
          <w:b/>
          <w:color w:val="156082"/>
          <w:sz w:val="24"/>
          <w:szCs w:val="24"/>
        </w:rPr>
      </w:pPr>
      <w:r w:rsidRPr="00111EAA">
        <w:rPr>
          <w:rFonts w:ascii="Tahoma" w:hAnsi="Tahoma" w:cs="Tahoma"/>
          <w:b/>
          <w:sz w:val="24"/>
          <w:szCs w:val="24"/>
        </w:rPr>
        <w:br w:type="page"/>
      </w:r>
      <w:r w:rsidR="00084945" w:rsidRPr="00111EAA">
        <w:rPr>
          <w:rFonts w:ascii="Tahoma" w:hAnsi="Tahoma" w:cs="Tahoma"/>
          <w:b/>
          <w:color w:val="156082"/>
          <w:sz w:val="24"/>
          <w:szCs w:val="24"/>
        </w:rPr>
        <w:t>P</w:t>
      </w:r>
      <w:r w:rsidR="008C1BCA" w:rsidRPr="00111EAA">
        <w:rPr>
          <w:rFonts w:ascii="Tahoma" w:hAnsi="Tahoma" w:cs="Tahoma"/>
          <w:b/>
          <w:color w:val="156082"/>
          <w:sz w:val="24"/>
          <w:szCs w:val="24"/>
        </w:rPr>
        <w:t>r</w:t>
      </w:r>
      <w:r w:rsidR="00084945" w:rsidRPr="00111EAA">
        <w:rPr>
          <w:rFonts w:ascii="Tahoma" w:hAnsi="Tahoma" w:cs="Tahoma"/>
          <w:b/>
          <w:color w:val="156082"/>
          <w:sz w:val="24"/>
          <w:szCs w:val="24"/>
        </w:rPr>
        <w:t>eface</w:t>
      </w:r>
    </w:p>
    <w:p w14:paraId="10B7905E" w14:textId="77777777" w:rsidR="00557C36" w:rsidRPr="00111EAA" w:rsidRDefault="00084945" w:rsidP="000B61F8">
      <w:pPr>
        <w:jc w:val="both"/>
        <w:rPr>
          <w:rFonts w:ascii="Tahoma" w:hAnsi="Tahoma" w:cs="Tahoma"/>
          <w:b/>
          <w:sz w:val="22"/>
          <w:szCs w:val="22"/>
        </w:rPr>
      </w:pPr>
      <w:r w:rsidRPr="00111EAA">
        <w:rPr>
          <w:rFonts w:ascii="Tahoma" w:hAnsi="Tahoma" w:cs="Tahoma"/>
          <w:sz w:val="22"/>
          <w:szCs w:val="22"/>
        </w:rPr>
        <w:t xml:space="preserve">This </w:t>
      </w:r>
      <w:r w:rsidR="0038519E" w:rsidRPr="00111EAA">
        <w:rPr>
          <w:rFonts w:ascii="Tahoma" w:hAnsi="Tahoma" w:cs="Tahoma"/>
          <w:sz w:val="22"/>
          <w:szCs w:val="22"/>
        </w:rPr>
        <w:t>g</w:t>
      </w:r>
      <w:r w:rsidRPr="00111EAA">
        <w:rPr>
          <w:rFonts w:ascii="Tahoma" w:hAnsi="Tahoma" w:cs="Tahoma"/>
          <w:sz w:val="22"/>
          <w:szCs w:val="22"/>
        </w:rPr>
        <w:t xml:space="preserve">uidance </w:t>
      </w:r>
      <w:r w:rsidR="00557C36" w:rsidRPr="00111EAA">
        <w:rPr>
          <w:rFonts w:ascii="Tahoma" w:hAnsi="Tahoma" w:cs="Tahoma"/>
          <w:sz w:val="22"/>
          <w:szCs w:val="22"/>
        </w:rPr>
        <w:t>d</w:t>
      </w:r>
      <w:r w:rsidRPr="00111EAA">
        <w:rPr>
          <w:rFonts w:ascii="Tahoma" w:hAnsi="Tahoma" w:cs="Tahoma"/>
          <w:sz w:val="22"/>
          <w:szCs w:val="22"/>
        </w:rPr>
        <w:t xml:space="preserve">ocument </w:t>
      </w:r>
      <w:r w:rsidR="00557C36" w:rsidRPr="00111EAA">
        <w:rPr>
          <w:rFonts w:ascii="Tahoma" w:hAnsi="Tahoma" w:cs="Tahoma"/>
          <w:sz w:val="22"/>
          <w:szCs w:val="22"/>
        </w:rPr>
        <w:t xml:space="preserve">has been </w:t>
      </w:r>
      <w:r w:rsidRPr="00111EAA">
        <w:rPr>
          <w:rFonts w:ascii="Tahoma" w:hAnsi="Tahoma" w:cs="Tahoma"/>
          <w:sz w:val="22"/>
          <w:szCs w:val="22"/>
        </w:rPr>
        <w:t xml:space="preserve">written </w:t>
      </w:r>
      <w:r w:rsidR="00557C36" w:rsidRPr="00111EAA">
        <w:rPr>
          <w:rFonts w:ascii="Tahoma" w:hAnsi="Tahoma" w:cs="Tahoma"/>
          <w:sz w:val="22"/>
          <w:szCs w:val="22"/>
        </w:rPr>
        <w:t>to supplement the Department for Education’s statutory</w:t>
      </w:r>
      <w:r w:rsidRPr="00111EAA">
        <w:rPr>
          <w:rFonts w:ascii="Tahoma" w:hAnsi="Tahoma" w:cs="Tahoma"/>
          <w:sz w:val="22"/>
          <w:szCs w:val="22"/>
        </w:rPr>
        <w:t xml:space="preserve"> guidance </w:t>
      </w:r>
      <w:r w:rsidR="00557C36" w:rsidRPr="00111EAA">
        <w:rPr>
          <w:rFonts w:ascii="Tahoma" w:hAnsi="Tahoma" w:cs="Tahoma"/>
          <w:sz w:val="22"/>
          <w:szCs w:val="22"/>
        </w:rPr>
        <w:t>“</w:t>
      </w:r>
      <w:r w:rsidRPr="00111EAA">
        <w:rPr>
          <w:rFonts w:ascii="Tahoma" w:hAnsi="Tahoma" w:cs="Tahoma"/>
          <w:b/>
          <w:sz w:val="22"/>
          <w:szCs w:val="22"/>
        </w:rPr>
        <w:t>Supporting pupils at school with medical conditions: Statutory guidance for governing bodies of maintained schools and proprietors of academies in England</w:t>
      </w:r>
      <w:r w:rsidR="00886956" w:rsidRPr="00111EAA">
        <w:rPr>
          <w:rFonts w:ascii="Tahoma" w:hAnsi="Tahoma" w:cs="Tahoma"/>
          <w:b/>
          <w:sz w:val="22"/>
          <w:szCs w:val="22"/>
        </w:rPr>
        <w:t>”</w:t>
      </w:r>
      <w:r w:rsidRPr="00111EAA">
        <w:rPr>
          <w:rFonts w:ascii="Tahoma" w:hAnsi="Tahoma" w:cs="Tahoma"/>
          <w:b/>
          <w:sz w:val="22"/>
          <w:szCs w:val="22"/>
        </w:rPr>
        <w:t xml:space="preserve"> DfE </w:t>
      </w:r>
      <w:r w:rsidR="00DF5DC4" w:rsidRPr="00111EAA">
        <w:rPr>
          <w:rFonts w:ascii="Tahoma" w:hAnsi="Tahoma" w:cs="Tahoma"/>
          <w:b/>
          <w:sz w:val="22"/>
          <w:szCs w:val="22"/>
        </w:rPr>
        <w:t xml:space="preserve">December </w:t>
      </w:r>
      <w:r w:rsidRPr="00111EAA">
        <w:rPr>
          <w:rFonts w:ascii="Tahoma" w:hAnsi="Tahoma" w:cs="Tahoma"/>
          <w:b/>
          <w:sz w:val="22"/>
          <w:szCs w:val="22"/>
        </w:rPr>
        <w:t>201</w:t>
      </w:r>
      <w:r w:rsidR="00DF5DC4" w:rsidRPr="00111EAA">
        <w:rPr>
          <w:rFonts w:ascii="Tahoma" w:hAnsi="Tahoma" w:cs="Tahoma"/>
          <w:b/>
          <w:sz w:val="22"/>
          <w:szCs w:val="22"/>
        </w:rPr>
        <w:t>5 (reissued August 2017)</w:t>
      </w:r>
      <w:r w:rsidR="00BF6D05" w:rsidRPr="00111EAA">
        <w:rPr>
          <w:rFonts w:ascii="Tahoma" w:hAnsi="Tahoma" w:cs="Tahoma"/>
          <w:b/>
          <w:sz w:val="22"/>
          <w:szCs w:val="22"/>
        </w:rPr>
        <w:t xml:space="preserve"> (the Statutory Guidance)</w:t>
      </w:r>
      <w:r w:rsidR="0076783F" w:rsidRPr="00111EAA">
        <w:rPr>
          <w:rFonts w:ascii="Tahoma" w:hAnsi="Tahoma" w:cs="Tahoma"/>
          <w:b/>
          <w:sz w:val="22"/>
          <w:szCs w:val="22"/>
        </w:rPr>
        <w:t xml:space="preserve"> and both documents should be read together</w:t>
      </w:r>
      <w:r w:rsidR="00557C36" w:rsidRPr="00111EAA">
        <w:rPr>
          <w:rFonts w:ascii="Tahoma" w:hAnsi="Tahoma" w:cs="Tahoma"/>
          <w:b/>
          <w:sz w:val="22"/>
          <w:szCs w:val="22"/>
        </w:rPr>
        <w:t xml:space="preserve">. </w:t>
      </w:r>
    </w:p>
    <w:p w14:paraId="6D2A23E3" w14:textId="77777777" w:rsidR="00E83FA1" w:rsidRPr="00111EAA" w:rsidRDefault="00557C36" w:rsidP="000B61F8">
      <w:pPr>
        <w:jc w:val="both"/>
        <w:rPr>
          <w:rFonts w:ascii="Tahoma" w:hAnsi="Tahoma" w:cs="Tahoma"/>
          <w:sz w:val="22"/>
          <w:szCs w:val="22"/>
        </w:rPr>
      </w:pPr>
      <w:r w:rsidRPr="00111EAA">
        <w:rPr>
          <w:rFonts w:ascii="Tahoma" w:hAnsi="Tahoma" w:cs="Tahoma"/>
          <w:sz w:val="22"/>
          <w:szCs w:val="22"/>
        </w:rPr>
        <w:t>Appropriate Authorities (</w:t>
      </w:r>
      <w:r w:rsidR="00BA0BD2" w:rsidRPr="00111EAA">
        <w:rPr>
          <w:rFonts w:ascii="Tahoma" w:hAnsi="Tahoma" w:cs="Tahoma"/>
          <w:sz w:val="22"/>
          <w:szCs w:val="22"/>
        </w:rPr>
        <w:t>governing bodies of maintained schools, proprietors of academies and management committees in Pupil Referral Units) must always have regard to</w:t>
      </w:r>
      <w:r w:rsidR="008F0FF9" w:rsidRPr="00111EAA">
        <w:rPr>
          <w:rFonts w:ascii="Tahoma" w:hAnsi="Tahoma" w:cs="Tahoma"/>
          <w:sz w:val="22"/>
          <w:szCs w:val="22"/>
        </w:rPr>
        <w:t xml:space="preserve"> the statutory guidance</w:t>
      </w:r>
      <w:r w:rsidR="00BA0BD2" w:rsidRPr="00111EAA">
        <w:rPr>
          <w:rFonts w:ascii="Tahoma" w:hAnsi="Tahoma" w:cs="Tahoma"/>
          <w:sz w:val="22"/>
          <w:szCs w:val="22"/>
        </w:rPr>
        <w:t>, i.e. take account of the guidance, consider it and comply with it unless there is good reason not to.</w:t>
      </w:r>
      <w:r w:rsidR="00BF6D05" w:rsidRPr="00111EAA">
        <w:rPr>
          <w:rFonts w:ascii="Tahoma" w:hAnsi="Tahoma" w:cs="Tahoma"/>
          <w:sz w:val="22"/>
          <w:szCs w:val="22"/>
        </w:rPr>
        <w:t xml:space="preserve"> </w:t>
      </w:r>
    </w:p>
    <w:p w14:paraId="04AFAF15" w14:textId="77777777" w:rsidR="00084945" w:rsidRPr="00111EAA" w:rsidRDefault="00BF6D05" w:rsidP="00C71F12">
      <w:pPr>
        <w:jc w:val="both"/>
        <w:rPr>
          <w:rFonts w:ascii="Tahoma" w:hAnsi="Tahoma" w:cs="Tahoma"/>
          <w:sz w:val="22"/>
          <w:szCs w:val="22"/>
        </w:rPr>
      </w:pPr>
      <w:r w:rsidRPr="00111EAA">
        <w:rPr>
          <w:rFonts w:ascii="Tahoma" w:hAnsi="Tahoma" w:cs="Tahoma"/>
          <w:sz w:val="22"/>
          <w:szCs w:val="22"/>
        </w:rPr>
        <w:t>The Statutory Guidance states that s</w:t>
      </w:r>
      <w:r w:rsidR="00E83FA1" w:rsidRPr="00111EAA">
        <w:rPr>
          <w:rFonts w:ascii="Tahoma" w:hAnsi="Tahoma" w:cs="Tahoma"/>
          <w:sz w:val="22"/>
          <w:szCs w:val="22"/>
        </w:rPr>
        <w:t xml:space="preserve">chools must develop policies for supporting children in school who have a medical condition. This supplemental guidance aims to support schools with the development of one aspect of that policy, namely the management and administration of medication in school, </w:t>
      </w:r>
      <w:r w:rsidR="00BA0BD2" w:rsidRPr="00111EAA">
        <w:rPr>
          <w:rFonts w:ascii="Tahoma" w:hAnsi="Tahoma" w:cs="Tahoma"/>
          <w:sz w:val="22"/>
          <w:szCs w:val="22"/>
        </w:rPr>
        <w:t xml:space="preserve">and </w:t>
      </w:r>
      <w:r w:rsidR="00E83FA1" w:rsidRPr="00111EAA">
        <w:rPr>
          <w:rFonts w:ascii="Tahoma" w:hAnsi="Tahoma" w:cs="Tahoma"/>
          <w:sz w:val="22"/>
          <w:szCs w:val="22"/>
        </w:rPr>
        <w:t>i</w:t>
      </w:r>
      <w:r w:rsidR="007044AC" w:rsidRPr="00111EAA">
        <w:rPr>
          <w:rFonts w:ascii="Tahoma" w:hAnsi="Tahoma" w:cs="Tahoma"/>
          <w:sz w:val="22"/>
          <w:szCs w:val="22"/>
        </w:rPr>
        <w:t>t</w:t>
      </w:r>
      <w:r w:rsidR="00E83FA1" w:rsidRPr="00111EAA">
        <w:rPr>
          <w:rFonts w:ascii="Tahoma" w:hAnsi="Tahoma" w:cs="Tahoma"/>
          <w:sz w:val="22"/>
          <w:szCs w:val="22"/>
        </w:rPr>
        <w:t xml:space="preserve"> has been</w:t>
      </w:r>
      <w:r w:rsidR="00084945" w:rsidRPr="00111EAA">
        <w:rPr>
          <w:rFonts w:ascii="Tahoma" w:hAnsi="Tahoma" w:cs="Tahoma"/>
          <w:sz w:val="22"/>
          <w:szCs w:val="22"/>
        </w:rPr>
        <w:t xml:space="preserve"> reviewed</w:t>
      </w:r>
      <w:r w:rsidR="005D5E5C" w:rsidRPr="00111EAA">
        <w:rPr>
          <w:rFonts w:ascii="Tahoma" w:hAnsi="Tahoma" w:cs="Tahoma"/>
          <w:sz w:val="22"/>
          <w:szCs w:val="22"/>
        </w:rPr>
        <w:t xml:space="preserve"> </w:t>
      </w:r>
      <w:r w:rsidR="008B4139" w:rsidRPr="00111EAA">
        <w:rPr>
          <w:rFonts w:ascii="Tahoma" w:hAnsi="Tahoma" w:cs="Tahoma"/>
          <w:sz w:val="22"/>
          <w:szCs w:val="22"/>
        </w:rPr>
        <w:t>at Children and Families clinical forum (Birmingham Community Healthcare NHS Foundation Trust)</w:t>
      </w:r>
    </w:p>
    <w:p w14:paraId="62DC7698" w14:textId="77777777" w:rsidR="00084945" w:rsidRPr="00111EAA" w:rsidRDefault="00084945" w:rsidP="00B4551D">
      <w:pPr>
        <w:rPr>
          <w:rFonts w:ascii="Tahoma" w:hAnsi="Tahoma" w:cs="Tahoma"/>
          <w:sz w:val="22"/>
          <w:szCs w:val="22"/>
        </w:rPr>
      </w:pPr>
      <w:r w:rsidRPr="00111EAA">
        <w:rPr>
          <w:rFonts w:ascii="Tahoma" w:hAnsi="Tahoma" w:cs="Tahoma"/>
          <w:sz w:val="22"/>
          <w:szCs w:val="22"/>
        </w:rPr>
        <w:t xml:space="preserve">This document will be </w:t>
      </w:r>
      <w:r w:rsidR="000B61F8" w:rsidRPr="00111EAA">
        <w:rPr>
          <w:rFonts w:ascii="Tahoma" w:hAnsi="Tahoma" w:cs="Tahoma"/>
          <w:sz w:val="22"/>
          <w:szCs w:val="22"/>
        </w:rPr>
        <w:t>available</w:t>
      </w:r>
      <w:r w:rsidR="005E1819" w:rsidRPr="00111EAA">
        <w:rPr>
          <w:rFonts w:ascii="Tahoma" w:hAnsi="Tahoma" w:cs="Tahoma"/>
          <w:sz w:val="22"/>
          <w:szCs w:val="22"/>
        </w:rPr>
        <w:t xml:space="preserve"> on the school safeguarding website (www.birmingham.gov.uk/schoolsafeguarding)</w:t>
      </w:r>
      <w:r w:rsidR="000B61F8" w:rsidRPr="00111EAA">
        <w:rPr>
          <w:rFonts w:ascii="Tahoma" w:hAnsi="Tahoma" w:cs="Tahoma"/>
          <w:sz w:val="22"/>
          <w:szCs w:val="22"/>
        </w:rPr>
        <w:t xml:space="preserve"> </w:t>
      </w:r>
      <w:r w:rsidRPr="00111EAA">
        <w:rPr>
          <w:rFonts w:ascii="Tahoma" w:hAnsi="Tahoma" w:cs="Tahoma"/>
          <w:sz w:val="22"/>
          <w:szCs w:val="22"/>
        </w:rPr>
        <w:t xml:space="preserve">to all </w:t>
      </w:r>
      <w:r w:rsidR="005E1819" w:rsidRPr="00111EAA">
        <w:rPr>
          <w:rFonts w:ascii="Tahoma" w:hAnsi="Tahoma" w:cs="Tahoma"/>
          <w:sz w:val="22"/>
          <w:szCs w:val="22"/>
        </w:rPr>
        <w:t xml:space="preserve">schools in </w:t>
      </w:r>
      <w:r w:rsidRPr="00111EAA">
        <w:rPr>
          <w:rFonts w:ascii="Tahoma" w:hAnsi="Tahoma" w:cs="Tahoma"/>
          <w:sz w:val="22"/>
          <w:szCs w:val="22"/>
        </w:rPr>
        <w:t>Birmingham</w:t>
      </w:r>
      <w:r w:rsidR="000B61F8" w:rsidRPr="00111EAA">
        <w:rPr>
          <w:rFonts w:ascii="Tahoma" w:hAnsi="Tahoma" w:cs="Tahoma"/>
          <w:sz w:val="22"/>
          <w:szCs w:val="22"/>
        </w:rPr>
        <w:t xml:space="preserve"> regardless of designation</w:t>
      </w:r>
      <w:r w:rsidR="005E1819" w:rsidRPr="00111EAA">
        <w:rPr>
          <w:rFonts w:ascii="Tahoma" w:hAnsi="Tahoma" w:cs="Tahoma"/>
          <w:sz w:val="22"/>
          <w:szCs w:val="22"/>
        </w:rPr>
        <w:t xml:space="preserve"> or status.</w:t>
      </w:r>
    </w:p>
    <w:p w14:paraId="3EBE8760" w14:textId="77777777" w:rsidR="0076783F" w:rsidRPr="00111EAA" w:rsidRDefault="00C64350" w:rsidP="00C64350">
      <w:pPr>
        <w:jc w:val="both"/>
        <w:rPr>
          <w:rFonts w:ascii="Tahoma" w:hAnsi="Tahoma" w:cs="Tahoma"/>
          <w:sz w:val="22"/>
          <w:szCs w:val="22"/>
        </w:rPr>
      </w:pPr>
      <w:r w:rsidRPr="00111EAA">
        <w:rPr>
          <w:rFonts w:ascii="Tahoma" w:hAnsi="Tahoma" w:cs="Tahoma"/>
          <w:sz w:val="22"/>
          <w:szCs w:val="22"/>
        </w:rPr>
        <w:t>In this document</w:t>
      </w:r>
      <w:r w:rsidR="0076783F" w:rsidRPr="00111EAA">
        <w:rPr>
          <w:rFonts w:ascii="Tahoma" w:hAnsi="Tahoma" w:cs="Tahoma"/>
          <w:sz w:val="22"/>
          <w:szCs w:val="22"/>
        </w:rPr>
        <w:t xml:space="preserve"> the term:</w:t>
      </w:r>
    </w:p>
    <w:p w14:paraId="2E5C45C4" w14:textId="78E7C7BC" w:rsidR="0076783F" w:rsidRPr="00111EAA" w:rsidRDefault="0076783F" w:rsidP="008872B7">
      <w:pPr>
        <w:numPr>
          <w:ilvl w:val="0"/>
          <w:numId w:val="24"/>
        </w:numPr>
        <w:jc w:val="both"/>
        <w:rPr>
          <w:rFonts w:ascii="Tahoma" w:hAnsi="Tahoma" w:cs="Tahoma"/>
          <w:sz w:val="22"/>
          <w:szCs w:val="22"/>
        </w:rPr>
      </w:pPr>
      <w:r w:rsidRPr="00111EAA">
        <w:rPr>
          <w:rFonts w:ascii="Tahoma" w:hAnsi="Tahoma" w:cs="Tahoma"/>
          <w:sz w:val="22"/>
          <w:szCs w:val="22"/>
        </w:rPr>
        <w:t>‘C</w:t>
      </w:r>
      <w:r w:rsidR="00C64350" w:rsidRPr="00111EAA">
        <w:rPr>
          <w:rFonts w:ascii="Tahoma" w:hAnsi="Tahoma" w:cs="Tahoma"/>
          <w:sz w:val="22"/>
          <w:szCs w:val="22"/>
        </w:rPr>
        <w:t>hild</w:t>
      </w:r>
      <w:r w:rsidR="009D1DB2" w:rsidRPr="00111EAA">
        <w:rPr>
          <w:rFonts w:ascii="Tahoma" w:hAnsi="Tahoma" w:cs="Tahoma"/>
          <w:sz w:val="22"/>
          <w:szCs w:val="22"/>
        </w:rPr>
        <w:t>/CYP</w:t>
      </w:r>
      <w:r w:rsidRPr="00111EAA">
        <w:rPr>
          <w:rFonts w:ascii="Tahoma" w:hAnsi="Tahoma" w:cs="Tahoma"/>
          <w:sz w:val="22"/>
          <w:szCs w:val="22"/>
        </w:rPr>
        <w:t>’</w:t>
      </w:r>
      <w:r w:rsidR="00C64350" w:rsidRPr="00111EAA">
        <w:rPr>
          <w:rFonts w:ascii="Tahoma" w:hAnsi="Tahoma" w:cs="Tahoma"/>
          <w:sz w:val="22"/>
          <w:szCs w:val="22"/>
        </w:rPr>
        <w:t xml:space="preserve"> refer</w:t>
      </w:r>
      <w:r w:rsidRPr="00111EAA">
        <w:rPr>
          <w:rFonts w:ascii="Tahoma" w:hAnsi="Tahoma" w:cs="Tahoma"/>
          <w:sz w:val="22"/>
          <w:szCs w:val="22"/>
        </w:rPr>
        <w:t>s</w:t>
      </w:r>
      <w:r w:rsidR="00C64350" w:rsidRPr="00111EAA">
        <w:rPr>
          <w:rFonts w:ascii="Tahoma" w:hAnsi="Tahoma" w:cs="Tahoma"/>
          <w:sz w:val="22"/>
          <w:szCs w:val="22"/>
        </w:rPr>
        <w:t xml:space="preserve"> to all children and young </w:t>
      </w:r>
      <w:r w:rsidR="00086A74" w:rsidRPr="00111EAA">
        <w:rPr>
          <w:rFonts w:ascii="Tahoma" w:hAnsi="Tahoma" w:cs="Tahoma"/>
          <w:sz w:val="22"/>
          <w:szCs w:val="22"/>
        </w:rPr>
        <w:t>people.</w:t>
      </w:r>
      <w:r w:rsidR="00C64350" w:rsidRPr="00111EAA">
        <w:rPr>
          <w:rFonts w:ascii="Tahoma" w:hAnsi="Tahoma" w:cs="Tahoma"/>
          <w:sz w:val="22"/>
          <w:szCs w:val="22"/>
        </w:rPr>
        <w:t xml:space="preserve"> </w:t>
      </w:r>
    </w:p>
    <w:p w14:paraId="24ED4C84" w14:textId="14137E59" w:rsidR="0076783F" w:rsidRPr="00111EAA" w:rsidRDefault="0076783F" w:rsidP="008872B7">
      <w:pPr>
        <w:numPr>
          <w:ilvl w:val="0"/>
          <w:numId w:val="24"/>
        </w:numPr>
        <w:jc w:val="both"/>
        <w:rPr>
          <w:rFonts w:ascii="Tahoma" w:hAnsi="Tahoma" w:cs="Tahoma"/>
          <w:sz w:val="22"/>
          <w:szCs w:val="22"/>
        </w:rPr>
      </w:pPr>
      <w:r w:rsidRPr="00111EAA">
        <w:rPr>
          <w:rFonts w:ascii="Tahoma" w:hAnsi="Tahoma" w:cs="Tahoma"/>
          <w:sz w:val="22"/>
          <w:szCs w:val="22"/>
        </w:rPr>
        <w:t>‘P</w:t>
      </w:r>
      <w:r w:rsidR="00C64350" w:rsidRPr="00111EAA">
        <w:rPr>
          <w:rFonts w:ascii="Tahoma" w:hAnsi="Tahoma" w:cs="Tahoma"/>
          <w:sz w:val="22"/>
          <w:szCs w:val="22"/>
        </w:rPr>
        <w:t>upil</w:t>
      </w:r>
      <w:r w:rsidRPr="00111EAA">
        <w:rPr>
          <w:rFonts w:ascii="Tahoma" w:hAnsi="Tahoma" w:cs="Tahoma"/>
          <w:sz w:val="22"/>
          <w:szCs w:val="22"/>
        </w:rPr>
        <w:t>’</w:t>
      </w:r>
      <w:r w:rsidR="00C64350" w:rsidRPr="00111EAA">
        <w:rPr>
          <w:rFonts w:ascii="Tahoma" w:hAnsi="Tahoma" w:cs="Tahoma"/>
          <w:sz w:val="22"/>
          <w:szCs w:val="22"/>
        </w:rPr>
        <w:t xml:space="preserve"> refers solely to children and young people in </w:t>
      </w:r>
      <w:r w:rsidR="00086A74" w:rsidRPr="00111EAA">
        <w:rPr>
          <w:rFonts w:ascii="Tahoma" w:hAnsi="Tahoma" w:cs="Tahoma"/>
          <w:sz w:val="22"/>
          <w:szCs w:val="22"/>
        </w:rPr>
        <w:t>schools.</w:t>
      </w:r>
    </w:p>
    <w:p w14:paraId="3E9D3567" w14:textId="45982432" w:rsidR="0076783F" w:rsidRPr="00111EAA" w:rsidRDefault="0076783F" w:rsidP="008872B7">
      <w:pPr>
        <w:numPr>
          <w:ilvl w:val="0"/>
          <w:numId w:val="24"/>
        </w:numPr>
        <w:jc w:val="both"/>
        <w:rPr>
          <w:rFonts w:ascii="Tahoma" w:hAnsi="Tahoma" w:cs="Tahoma"/>
          <w:sz w:val="22"/>
          <w:szCs w:val="22"/>
        </w:rPr>
      </w:pPr>
      <w:r w:rsidRPr="00111EAA">
        <w:rPr>
          <w:rFonts w:ascii="Tahoma" w:hAnsi="Tahoma" w:cs="Tahoma"/>
          <w:sz w:val="22"/>
          <w:szCs w:val="22"/>
        </w:rPr>
        <w:t>‘P</w:t>
      </w:r>
      <w:r w:rsidR="00C64350" w:rsidRPr="00111EAA">
        <w:rPr>
          <w:rFonts w:ascii="Tahoma" w:hAnsi="Tahoma" w:cs="Tahoma"/>
          <w:sz w:val="22"/>
          <w:szCs w:val="22"/>
        </w:rPr>
        <w:t>arent</w:t>
      </w:r>
      <w:r w:rsidRPr="00111EAA">
        <w:rPr>
          <w:rFonts w:ascii="Tahoma" w:hAnsi="Tahoma" w:cs="Tahoma"/>
          <w:sz w:val="22"/>
          <w:szCs w:val="22"/>
        </w:rPr>
        <w:t>’</w:t>
      </w:r>
      <w:r w:rsidR="00C64350" w:rsidRPr="00111EAA">
        <w:rPr>
          <w:rFonts w:ascii="Tahoma" w:hAnsi="Tahoma" w:cs="Tahoma"/>
          <w:sz w:val="22"/>
          <w:szCs w:val="22"/>
        </w:rPr>
        <w:t xml:space="preserve"> refer</w:t>
      </w:r>
      <w:r w:rsidRPr="00111EAA">
        <w:rPr>
          <w:rFonts w:ascii="Tahoma" w:hAnsi="Tahoma" w:cs="Tahoma"/>
          <w:sz w:val="22"/>
          <w:szCs w:val="22"/>
        </w:rPr>
        <w:t>s</w:t>
      </w:r>
      <w:r w:rsidR="00C64350" w:rsidRPr="00111EAA">
        <w:rPr>
          <w:rFonts w:ascii="Tahoma" w:hAnsi="Tahoma" w:cs="Tahoma"/>
          <w:sz w:val="22"/>
          <w:szCs w:val="22"/>
        </w:rPr>
        <w:t xml:space="preserve"> to parents, carers</w:t>
      </w:r>
      <w:r w:rsidRPr="00111EAA">
        <w:rPr>
          <w:rFonts w:ascii="Tahoma" w:hAnsi="Tahoma" w:cs="Tahoma"/>
          <w:sz w:val="22"/>
          <w:szCs w:val="22"/>
        </w:rPr>
        <w:t>,</w:t>
      </w:r>
      <w:r w:rsidR="00C64350" w:rsidRPr="00111EAA">
        <w:rPr>
          <w:rFonts w:ascii="Tahoma" w:hAnsi="Tahoma" w:cs="Tahoma"/>
          <w:sz w:val="22"/>
          <w:szCs w:val="22"/>
        </w:rPr>
        <w:t xml:space="preserve"> legal guardians</w:t>
      </w:r>
      <w:r w:rsidR="000C2C42" w:rsidRPr="00111EAA">
        <w:rPr>
          <w:rFonts w:ascii="Tahoma" w:hAnsi="Tahoma" w:cs="Tahoma"/>
          <w:sz w:val="22"/>
          <w:szCs w:val="22"/>
        </w:rPr>
        <w:t xml:space="preserve"> and may also include the Local Authority if a Care Order is in place for the </w:t>
      </w:r>
      <w:r w:rsidR="00086A74" w:rsidRPr="00111EAA">
        <w:rPr>
          <w:rFonts w:ascii="Tahoma" w:hAnsi="Tahoma" w:cs="Tahoma"/>
          <w:sz w:val="22"/>
          <w:szCs w:val="22"/>
        </w:rPr>
        <w:t>child.</w:t>
      </w:r>
    </w:p>
    <w:p w14:paraId="301674E7" w14:textId="77777777" w:rsidR="0030401B" w:rsidRPr="00111EAA" w:rsidRDefault="00BA0BD2" w:rsidP="008872B7">
      <w:pPr>
        <w:numPr>
          <w:ilvl w:val="0"/>
          <w:numId w:val="24"/>
        </w:numPr>
        <w:jc w:val="both"/>
        <w:rPr>
          <w:rFonts w:ascii="Tahoma" w:hAnsi="Tahoma" w:cs="Tahoma"/>
          <w:sz w:val="22"/>
          <w:szCs w:val="22"/>
        </w:rPr>
      </w:pPr>
      <w:r w:rsidRPr="00111EAA">
        <w:rPr>
          <w:rFonts w:ascii="Tahoma" w:hAnsi="Tahoma" w:cs="Tahoma"/>
          <w:sz w:val="22"/>
          <w:szCs w:val="22"/>
        </w:rPr>
        <w:t>‘</w:t>
      </w:r>
      <w:r w:rsidR="0076783F" w:rsidRPr="00111EAA">
        <w:rPr>
          <w:rFonts w:ascii="Tahoma" w:hAnsi="Tahoma" w:cs="Tahoma"/>
          <w:sz w:val="22"/>
          <w:szCs w:val="22"/>
        </w:rPr>
        <w:t>S</w:t>
      </w:r>
      <w:r w:rsidRPr="00111EAA">
        <w:rPr>
          <w:rFonts w:ascii="Tahoma" w:hAnsi="Tahoma" w:cs="Tahoma"/>
          <w:sz w:val="22"/>
          <w:szCs w:val="22"/>
        </w:rPr>
        <w:t>chool’ refers to schools, aca</w:t>
      </w:r>
      <w:r w:rsidR="00837923" w:rsidRPr="00111EAA">
        <w:rPr>
          <w:rFonts w:ascii="Tahoma" w:hAnsi="Tahoma" w:cs="Tahoma"/>
          <w:sz w:val="22"/>
          <w:szCs w:val="22"/>
        </w:rPr>
        <w:t>demies, pupil referral units</w:t>
      </w:r>
      <w:r w:rsidRPr="00111EAA">
        <w:rPr>
          <w:rFonts w:ascii="Tahoma" w:hAnsi="Tahoma" w:cs="Tahoma"/>
          <w:sz w:val="22"/>
          <w:szCs w:val="22"/>
        </w:rPr>
        <w:t xml:space="preserve"> </w:t>
      </w:r>
      <w:r w:rsidR="00837923" w:rsidRPr="00111EAA">
        <w:rPr>
          <w:rFonts w:ascii="Tahoma" w:hAnsi="Tahoma" w:cs="Tahoma"/>
          <w:sz w:val="22"/>
          <w:szCs w:val="22"/>
        </w:rPr>
        <w:t>and other educational settings</w:t>
      </w:r>
      <w:r w:rsidR="0030401B" w:rsidRPr="00111EAA">
        <w:rPr>
          <w:rFonts w:ascii="Tahoma" w:hAnsi="Tahoma" w:cs="Tahoma"/>
          <w:sz w:val="22"/>
          <w:szCs w:val="22"/>
        </w:rPr>
        <w:t>; and</w:t>
      </w:r>
    </w:p>
    <w:p w14:paraId="688F9C81" w14:textId="06DD8E7B" w:rsidR="00BA0BD2" w:rsidRPr="00111EAA" w:rsidRDefault="0030401B" w:rsidP="008872B7">
      <w:pPr>
        <w:numPr>
          <w:ilvl w:val="0"/>
          <w:numId w:val="24"/>
        </w:numPr>
        <w:jc w:val="both"/>
        <w:rPr>
          <w:rFonts w:ascii="Tahoma" w:hAnsi="Tahoma" w:cs="Tahoma"/>
          <w:sz w:val="22"/>
          <w:szCs w:val="22"/>
        </w:rPr>
      </w:pPr>
      <w:r w:rsidRPr="00111EAA">
        <w:rPr>
          <w:rFonts w:ascii="Tahoma" w:hAnsi="Tahoma" w:cs="Tahoma"/>
          <w:sz w:val="22"/>
          <w:szCs w:val="22"/>
        </w:rPr>
        <w:t xml:space="preserve">‘Schools’ policies’ or a ‘school’s policy’ refers to the </w:t>
      </w:r>
      <w:r w:rsidR="005E1882" w:rsidRPr="00111EAA">
        <w:rPr>
          <w:rFonts w:ascii="Tahoma" w:hAnsi="Tahoma" w:cs="Tahoma"/>
          <w:sz w:val="22"/>
          <w:szCs w:val="22"/>
        </w:rPr>
        <w:t>school’s</w:t>
      </w:r>
      <w:r w:rsidRPr="00111EAA">
        <w:rPr>
          <w:rFonts w:ascii="Tahoma" w:hAnsi="Tahoma" w:cs="Tahoma"/>
          <w:sz w:val="22"/>
          <w:szCs w:val="22"/>
        </w:rPr>
        <w:t xml:space="preserve"> policy on supporting pupils in school with medical needs, which should have a specific section which explains the </w:t>
      </w:r>
      <w:proofErr w:type="gramStart"/>
      <w:r w:rsidRPr="00111EAA">
        <w:rPr>
          <w:rFonts w:ascii="Tahoma" w:hAnsi="Tahoma" w:cs="Tahoma"/>
          <w:sz w:val="22"/>
          <w:szCs w:val="22"/>
        </w:rPr>
        <w:t>schools</w:t>
      </w:r>
      <w:proofErr w:type="gramEnd"/>
      <w:r w:rsidRPr="00111EAA">
        <w:rPr>
          <w:rFonts w:ascii="Tahoma" w:hAnsi="Tahoma" w:cs="Tahoma"/>
          <w:sz w:val="22"/>
          <w:szCs w:val="22"/>
        </w:rPr>
        <w:t xml:space="preserve"> stance and procedures on administering medication in school. </w:t>
      </w:r>
      <w:r w:rsidR="00BA0BD2" w:rsidRPr="00111EAA">
        <w:rPr>
          <w:rFonts w:ascii="Tahoma" w:hAnsi="Tahoma" w:cs="Tahoma"/>
          <w:sz w:val="22"/>
          <w:szCs w:val="22"/>
        </w:rPr>
        <w:t xml:space="preserve"> </w:t>
      </w:r>
    </w:p>
    <w:p w14:paraId="6873F1DA" w14:textId="77777777" w:rsidR="00BA0BD2" w:rsidRPr="00111EAA" w:rsidRDefault="00BA0BD2" w:rsidP="001D76EF">
      <w:pPr>
        <w:jc w:val="center"/>
        <w:rPr>
          <w:rFonts w:ascii="Tahoma" w:hAnsi="Tahoma" w:cs="Tahoma"/>
          <w:b/>
          <w:sz w:val="24"/>
          <w:szCs w:val="22"/>
        </w:rPr>
      </w:pPr>
      <w:r w:rsidRPr="00111EAA">
        <w:rPr>
          <w:rFonts w:ascii="Tahoma" w:hAnsi="Tahoma" w:cs="Tahoma"/>
          <w:b/>
          <w:sz w:val="24"/>
          <w:szCs w:val="22"/>
        </w:rPr>
        <w:t>**</w:t>
      </w:r>
      <w:r w:rsidR="00944960" w:rsidRPr="00111EAA">
        <w:rPr>
          <w:rFonts w:ascii="Tahoma" w:hAnsi="Tahoma" w:cs="Tahoma"/>
          <w:b/>
          <w:sz w:val="24"/>
          <w:szCs w:val="22"/>
        </w:rPr>
        <w:t>IF IN</w:t>
      </w:r>
      <w:r w:rsidRPr="00111EAA">
        <w:rPr>
          <w:rFonts w:ascii="Tahoma" w:hAnsi="Tahoma" w:cs="Tahoma"/>
          <w:b/>
          <w:sz w:val="24"/>
          <w:szCs w:val="22"/>
        </w:rPr>
        <w:t xml:space="preserve"> DOUBT OR IN AN EMERGENCY ALWAYS SEEK MEDICAL ADVICE**</w:t>
      </w:r>
    </w:p>
    <w:p w14:paraId="4312351A" w14:textId="77777777" w:rsidR="00C64350" w:rsidRPr="00111EAA" w:rsidRDefault="00C64350" w:rsidP="000B61F8">
      <w:pPr>
        <w:jc w:val="both"/>
        <w:rPr>
          <w:rFonts w:ascii="Tahoma" w:hAnsi="Tahoma" w:cs="Tahoma"/>
          <w:sz w:val="22"/>
          <w:szCs w:val="22"/>
        </w:rPr>
      </w:pPr>
    </w:p>
    <w:p w14:paraId="2C8BF86B" w14:textId="77777777" w:rsidR="00474F76" w:rsidRPr="00111EAA" w:rsidRDefault="00474F76" w:rsidP="00084945">
      <w:pPr>
        <w:rPr>
          <w:rFonts w:ascii="Tahoma" w:hAnsi="Tahoma" w:cs="Tahoma"/>
          <w:sz w:val="22"/>
          <w:szCs w:val="22"/>
        </w:rPr>
      </w:pPr>
    </w:p>
    <w:p w14:paraId="10C5EFC6" w14:textId="77777777" w:rsidR="00474F76" w:rsidRPr="00111EAA" w:rsidRDefault="00C64350" w:rsidP="00F17823">
      <w:pPr>
        <w:spacing w:after="0"/>
        <w:rPr>
          <w:rFonts w:ascii="Tahoma" w:hAnsi="Tahoma" w:cs="Tahoma"/>
          <w:b/>
          <w:color w:val="156082"/>
          <w:sz w:val="24"/>
          <w:szCs w:val="24"/>
        </w:rPr>
      </w:pPr>
      <w:r w:rsidRPr="00111EAA">
        <w:rPr>
          <w:rFonts w:ascii="Tahoma" w:hAnsi="Tahoma" w:cs="Tahoma"/>
          <w:b/>
          <w:sz w:val="22"/>
          <w:szCs w:val="22"/>
        </w:rPr>
        <w:br w:type="page"/>
      </w:r>
      <w:r w:rsidR="00E35CA0" w:rsidRPr="00111EAA">
        <w:rPr>
          <w:rFonts w:ascii="Tahoma" w:hAnsi="Tahoma" w:cs="Tahoma"/>
          <w:b/>
          <w:color w:val="156082"/>
          <w:sz w:val="24"/>
          <w:szCs w:val="24"/>
        </w:rPr>
        <w:t>Contents</w:t>
      </w:r>
    </w:p>
    <w:p w14:paraId="0C5552E4" w14:textId="77777777" w:rsidR="008C1BCA" w:rsidRPr="00111EAA" w:rsidRDefault="008C1BCA" w:rsidP="00F17823">
      <w:pPr>
        <w:spacing w:after="0"/>
        <w:rPr>
          <w:rFonts w:ascii="Tahoma" w:hAnsi="Tahoma" w:cs="Tahoma"/>
          <w:b/>
          <w:color w:val="15608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8141"/>
      </w:tblGrid>
      <w:tr w:rsidR="00C64350" w:rsidRPr="00111EAA" w14:paraId="2065938E" w14:textId="77777777" w:rsidTr="001A667F">
        <w:tc>
          <w:tcPr>
            <w:tcW w:w="1463" w:type="dxa"/>
          </w:tcPr>
          <w:p w14:paraId="148C3CAC" w14:textId="77777777" w:rsidR="00C64350" w:rsidRPr="00111EAA" w:rsidRDefault="004F08C0" w:rsidP="008C1BCA">
            <w:pPr>
              <w:spacing w:after="0" w:line="360" w:lineRule="auto"/>
              <w:rPr>
                <w:rFonts w:ascii="Tahoma" w:hAnsi="Tahoma" w:cs="Tahoma"/>
              </w:rPr>
            </w:pPr>
            <w:r w:rsidRPr="00111EAA">
              <w:rPr>
                <w:rFonts w:ascii="Tahoma" w:hAnsi="Tahoma" w:cs="Tahoma"/>
              </w:rPr>
              <w:t xml:space="preserve">Pg </w:t>
            </w:r>
            <w:r w:rsidR="000C5DD5" w:rsidRPr="00111EAA">
              <w:rPr>
                <w:rFonts w:ascii="Tahoma" w:hAnsi="Tahoma" w:cs="Tahoma"/>
              </w:rPr>
              <w:t>4</w:t>
            </w:r>
          </w:p>
        </w:tc>
        <w:tc>
          <w:tcPr>
            <w:tcW w:w="8499" w:type="dxa"/>
          </w:tcPr>
          <w:p w14:paraId="63005FBC" w14:textId="77777777" w:rsidR="00C64350" w:rsidRPr="00111EAA" w:rsidRDefault="00C64350" w:rsidP="008C1BCA">
            <w:pPr>
              <w:spacing w:after="0" w:line="360" w:lineRule="auto"/>
              <w:rPr>
                <w:rFonts w:ascii="Tahoma" w:hAnsi="Tahoma" w:cs="Tahoma"/>
                <w:b/>
              </w:rPr>
            </w:pPr>
            <w:r w:rsidRPr="00111EAA">
              <w:rPr>
                <w:rFonts w:ascii="Tahoma" w:hAnsi="Tahoma" w:cs="Tahoma"/>
              </w:rPr>
              <w:t>Introduction</w:t>
            </w:r>
          </w:p>
        </w:tc>
      </w:tr>
      <w:tr w:rsidR="00C64350" w:rsidRPr="00111EAA" w14:paraId="4194CD78" w14:textId="77777777" w:rsidTr="001A667F">
        <w:tc>
          <w:tcPr>
            <w:tcW w:w="1463" w:type="dxa"/>
          </w:tcPr>
          <w:p w14:paraId="73DA6368" w14:textId="77777777" w:rsidR="00C64350" w:rsidRPr="00111EAA" w:rsidRDefault="004F08C0" w:rsidP="008C1BCA">
            <w:pPr>
              <w:spacing w:after="0" w:line="360" w:lineRule="auto"/>
              <w:rPr>
                <w:rFonts w:ascii="Tahoma" w:hAnsi="Tahoma" w:cs="Tahoma"/>
              </w:rPr>
            </w:pPr>
            <w:r w:rsidRPr="00111EAA">
              <w:rPr>
                <w:rFonts w:ascii="Tahoma" w:hAnsi="Tahoma" w:cs="Tahoma"/>
              </w:rPr>
              <w:t>Pg 5</w:t>
            </w:r>
          </w:p>
        </w:tc>
        <w:tc>
          <w:tcPr>
            <w:tcW w:w="8499" w:type="dxa"/>
          </w:tcPr>
          <w:p w14:paraId="1C248F29" w14:textId="77777777" w:rsidR="00C64350" w:rsidRPr="00111EAA" w:rsidRDefault="00C64350" w:rsidP="008C1BCA">
            <w:pPr>
              <w:spacing w:after="0" w:line="360" w:lineRule="auto"/>
              <w:rPr>
                <w:rFonts w:ascii="Tahoma" w:hAnsi="Tahoma" w:cs="Tahoma"/>
              </w:rPr>
            </w:pPr>
            <w:r w:rsidRPr="00111EAA">
              <w:rPr>
                <w:rFonts w:ascii="Tahoma" w:hAnsi="Tahoma" w:cs="Tahoma"/>
              </w:rPr>
              <w:t>Safeguarding</w:t>
            </w:r>
            <w:r w:rsidRPr="00111EAA">
              <w:rPr>
                <w:rFonts w:ascii="Tahoma" w:hAnsi="Tahoma" w:cs="Tahoma"/>
              </w:rPr>
              <w:tab/>
            </w:r>
            <w:r w:rsidRPr="00111EAA">
              <w:rPr>
                <w:rFonts w:ascii="Tahoma" w:hAnsi="Tahoma" w:cs="Tahoma"/>
              </w:rPr>
              <w:tab/>
            </w:r>
            <w:r w:rsidRPr="00111EAA">
              <w:rPr>
                <w:rFonts w:ascii="Tahoma" w:hAnsi="Tahoma" w:cs="Tahoma"/>
              </w:rPr>
              <w:tab/>
            </w:r>
            <w:r w:rsidRPr="00111EAA">
              <w:rPr>
                <w:rFonts w:ascii="Tahoma" w:hAnsi="Tahoma" w:cs="Tahoma"/>
              </w:rPr>
              <w:tab/>
            </w:r>
            <w:r w:rsidRPr="00111EAA">
              <w:rPr>
                <w:rFonts w:ascii="Tahoma" w:hAnsi="Tahoma" w:cs="Tahoma"/>
              </w:rPr>
              <w:tab/>
            </w:r>
            <w:r w:rsidRPr="00111EAA">
              <w:rPr>
                <w:rFonts w:ascii="Tahoma" w:hAnsi="Tahoma" w:cs="Tahoma"/>
              </w:rPr>
              <w:tab/>
            </w:r>
            <w:r w:rsidRPr="00111EAA">
              <w:rPr>
                <w:rFonts w:ascii="Tahoma" w:hAnsi="Tahoma" w:cs="Tahoma"/>
              </w:rPr>
              <w:tab/>
            </w:r>
            <w:r w:rsidRPr="00111EAA">
              <w:rPr>
                <w:rFonts w:ascii="Tahoma" w:hAnsi="Tahoma" w:cs="Tahoma"/>
              </w:rPr>
              <w:tab/>
            </w:r>
            <w:r w:rsidRPr="00111EAA">
              <w:rPr>
                <w:rFonts w:ascii="Tahoma" w:hAnsi="Tahoma" w:cs="Tahoma"/>
              </w:rPr>
              <w:tab/>
            </w:r>
          </w:p>
        </w:tc>
      </w:tr>
      <w:tr w:rsidR="00C64350" w:rsidRPr="00111EAA" w14:paraId="264B6A8F" w14:textId="77777777" w:rsidTr="001A667F">
        <w:tc>
          <w:tcPr>
            <w:tcW w:w="1463" w:type="dxa"/>
          </w:tcPr>
          <w:p w14:paraId="72BB9DF8" w14:textId="62E1008F" w:rsidR="004F08C0" w:rsidRPr="00111EAA" w:rsidRDefault="004F08C0" w:rsidP="008C1BCA">
            <w:pPr>
              <w:spacing w:after="0" w:line="360" w:lineRule="auto"/>
              <w:rPr>
                <w:rFonts w:ascii="Tahoma" w:hAnsi="Tahoma" w:cs="Tahoma"/>
              </w:rPr>
            </w:pPr>
            <w:r w:rsidRPr="00111EAA">
              <w:rPr>
                <w:rFonts w:ascii="Tahoma" w:hAnsi="Tahoma" w:cs="Tahoma"/>
              </w:rPr>
              <w:t xml:space="preserve">Pg </w:t>
            </w:r>
            <w:r w:rsidR="00DB72A1" w:rsidRPr="00111EAA">
              <w:rPr>
                <w:rFonts w:ascii="Tahoma" w:hAnsi="Tahoma" w:cs="Tahoma"/>
              </w:rPr>
              <w:t>6</w:t>
            </w:r>
          </w:p>
        </w:tc>
        <w:tc>
          <w:tcPr>
            <w:tcW w:w="8499" w:type="dxa"/>
          </w:tcPr>
          <w:p w14:paraId="0962971A" w14:textId="53C775A8" w:rsidR="004F08C0" w:rsidRPr="00111EAA" w:rsidRDefault="00C64350" w:rsidP="008C1BCA">
            <w:pPr>
              <w:spacing w:after="0" w:line="360" w:lineRule="auto"/>
              <w:rPr>
                <w:rFonts w:ascii="Tahoma" w:hAnsi="Tahoma" w:cs="Tahoma"/>
              </w:rPr>
            </w:pPr>
            <w:r w:rsidRPr="00111EAA">
              <w:rPr>
                <w:rFonts w:ascii="Tahoma" w:hAnsi="Tahoma" w:cs="Tahoma"/>
              </w:rPr>
              <w:t>1 R</w:t>
            </w:r>
            <w:r w:rsidR="004F08C0" w:rsidRPr="00111EAA">
              <w:rPr>
                <w:rFonts w:ascii="Tahoma" w:hAnsi="Tahoma" w:cs="Tahoma"/>
              </w:rPr>
              <w:t>esponsibilities</w:t>
            </w:r>
            <w:r w:rsidRPr="00111EAA">
              <w:rPr>
                <w:rFonts w:ascii="Tahoma" w:hAnsi="Tahoma" w:cs="Tahoma"/>
              </w:rPr>
              <w:t xml:space="preserve"> and Requirements</w:t>
            </w:r>
          </w:p>
        </w:tc>
      </w:tr>
      <w:tr w:rsidR="00C64350" w:rsidRPr="00111EAA" w14:paraId="0777B5DE" w14:textId="77777777" w:rsidTr="001A667F">
        <w:tc>
          <w:tcPr>
            <w:tcW w:w="1463" w:type="dxa"/>
          </w:tcPr>
          <w:p w14:paraId="3643A693" w14:textId="77777777" w:rsidR="00C64350" w:rsidRPr="00111EAA" w:rsidRDefault="004F08C0" w:rsidP="008C1BCA">
            <w:pPr>
              <w:spacing w:after="0" w:line="360" w:lineRule="auto"/>
              <w:rPr>
                <w:rFonts w:ascii="Tahoma" w:hAnsi="Tahoma" w:cs="Tahoma"/>
              </w:rPr>
            </w:pPr>
            <w:r w:rsidRPr="00111EAA">
              <w:rPr>
                <w:rFonts w:ascii="Tahoma" w:hAnsi="Tahoma" w:cs="Tahoma"/>
              </w:rPr>
              <w:t xml:space="preserve">Pg </w:t>
            </w:r>
            <w:r w:rsidR="00C97D8C" w:rsidRPr="00111EAA">
              <w:rPr>
                <w:rFonts w:ascii="Tahoma" w:hAnsi="Tahoma" w:cs="Tahoma"/>
              </w:rPr>
              <w:t>9</w:t>
            </w:r>
          </w:p>
        </w:tc>
        <w:tc>
          <w:tcPr>
            <w:tcW w:w="8499" w:type="dxa"/>
          </w:tcPr>
          <w:p w14:paraId="5C5A18D6" w14:textId="77777777" w:rsidR="00C64350" w:rsidRPr="00111EAA" w:rsidRDefault="00C64350" w:rsidP="008C1BCA">
            <w:pPr>
              <w:spacing w:after="0" w:line="360" w:lineRule="auto"/>
              <w:rPr>
                <w:rFonts w:ascii="Tahoma" w:hAnsi="Tahoma" w:cs="Tahoma"/>
              </w:rPr>
            </w:pPr>
            <w:r w:rsidRPr="00111EAA">
              <w:rPr>
                <w:rFonts w:ascii="Tahoma" w:hAnsi="Tahoma" w:cs="Tahoma"/>
              </w:rPr>
              <w:t>2 Record Keeping</w:t>
            </w:r>
          </w:p>
        </w:tc>
      </w:tr>
      <w:tr w:rsidR="00C64350" w:rsidRPr="00111EAA" w14:paraId="28FD971F" w14:textId="77777777" w:rsidTr="008E5632">
        <w:trPr>
          <w:trHeight w:val="339"/>
        </w:trPr>
        <w:tc>
          <w:tcPr>
            <w:tcW w:w="1463" w:type="dxa"/>
          </w:tcPr>
          <w:p w14:paraId="16D0EB30" w14:textId="01051412" w:rsidR="00C0055D" w:rsidRPr="00111EAA" w:rsidRDefault="00C0055D" w:rsidP="008C1BCA">
            <w:pPr>
              <w:spacing w:after="0" w:line="360" w:lineRule="auto"/>
              <w:rPr>
                <w:rFonts w:ascii="Tahoma" w:hAnsi="Tahoma" w:cs="Tahoma"/>
              </w:rPr>
            </w:pPr>
            <w:r w:rsidRPr="00111EAA">
              <w:rPr>
                <w:rFonts w:ascii="Tahoma" w:hAnsi="Tahoma" w:cs="Tahoma"/>
              </w:rPr>
              <w:t>Pg 1</w:t>
            </w:r>
            <w:r w:rsidR="00C97D8C" w:rsidRPr="00111EAA">
              <w:rPr>
                <w:rFonts w:ascii="Tahoma" w:hAnsi="Tahoma" w:cs="Tahoma"/>
              </w:rPr>
              <w:t>0</w:t>
            </w:r>
          </w:p>
        </w:tc>
        <w:tc>
          <w:tcPr>
            <w:tcW w:w="8499" w:type="dxa"/>
          </w:tcPr>
          <w:p w14:paraId="623F1460" w14:textId="3013AF64" w:rsidR="00C0055D" w:rsidRPr="00111EAA" w:rsidRDefault="00C64350" w:rsidP="008C1BCA">
            <w:pPr>
              <w:spacing w:after="0" w:line="360" w:lineRule="auto"/>
              <w:rPr>
                <w:rFonts w:ascii="Tahoma" w:hAnsi="Tahoma" w:cs="Tahoma"/>
              </w:rPr>
            </w:pPr>
            <w:r w:rsidRPr="00111EAA">
              <w:rPr>
                <w:rFonts w:ascii="Tahoma" w:hAnsi="Tahoma" w:cs="Tahoma"/>
              </w:rPr>
              <w:t>3 Storage</w:t>
            </w:r>
          </w:p>
        </w:tc>
      </w:tr>
      <w:tr w:rsidR="00C64350" w:rsidRPr="00111EAA" w14:paraId="34A663CD" w14:textId="77777777" w:rsidTr="001A667F">
        <w:tc>
          <w:tcPr>
            <w:tcW w:w="1463" w:type="dxa"/>
          </w:tcPr>
          <w:p w14:paraId="239B377C" w14:textId="77777777" w:rsidR="00C64350" w:rsidRPr="00111EAA" w:rsidRDefault="00C0055D" w:rsidP="008C1BCA">
            <w:pPr>
              <w:spacing w:after="0" w:line="360" w:lineRule="auto"/>
              <w:rPr>
                <w:rFonts w:ascii="Tahoma" w:hAnsi="Tahoma" w:cs="Tahoma"/>
              </w:rPr>
            </w:pPr>
            <w:r w:rsidRPr="00111EAA">
              <w:rPr>
                <w:rFonts w:ascii="Tahoma" w:hAnsi="Tahoma" w:cs="Tahoma"/>
              </w:rPr>
              <w:t>Pg 1</w:t>
            </w:r>
            <w:r w:rsidR="00C97D8C" w:rsidRPr="00111EAA">
              <w:rPr>
                <w:rFonts w:ascii="Tahoma" w:hAnsi="Tahoma" w:cs="Tahoma"/>
              </w:rPr>
              <w:t>1</w:t>
            </w:r>
          </w:p>
        </w:tc>
        <w:tc>
          <w:tcPr>
            <w:tcW w:w="8499" w:type="dxa"/>
          </w:tcPr>
          <w:p w14:paraId="14AC64DE" w14:textId="77777777" w:rsidR="00C64350" w:rsidRPr="00111EAA" w:rsidRDefault="00C64350" w:rsidP="008C1BCA">
            <w:pPr>
              <w:spacing w:after="0" w:line="360" w:lineRule="auto"/>
              <w:rPr>
                <w:rFonts w:ascii="Tahoma" w:hAnsi="Tahoma" w:cs="Tahoma"/>
              </w:rPr>
            </w:pPr>
            <w:r w:rsidRPr="00111EAA">
              <w:rPr>
                <w:rFonts w:ascii="Tahoma" w:hAnsi="Tahoma" w:cs="Tahoma"/>
              </w:rPr>
              <w:t>4 School Trips, Visits and Sporting Events</w:t>
            </w:r>
          </w:p>
        </w:tc>
      </w:tr>
      <w:tr w:rsidR="00C64350" w:rsidRPr="00111EAA" w14:paraId="1978B860" w14:textId="77777777" w:rsidTr="001A667F">
        <w:tc>
          <w:tcPr>
            <w:tcW w:w="1463" w:type="dxa"/>
          </w:tcPr>
          <w:p w14:paraId="6E4F906D" w14:textId="77777777" w:rsidR="00C64350" w:rsidRPr="00111EAA" w:rsidRDefault="00C0055D" w:rsidP="008C1BCA">
            <w:pPr>
              <w:spacing w:after="0" w:line="360" w:lineRule="auto"/>
              <w:rPr>
                <w:rFonts w:ascii="Tahoma" w:hAnsi="Tahoma" w:cs="Tahoma"/>
              </w:rPr>
            </w:pPr>
            <w:r w:rsidRPr="00111EAA">
              <w:rPr>
                <w:rFonts w:ascii="Tahoma" w:hAnsi="Tahoma" w:cs="Tahoma"/>
              </w:rPr>
              <w:t>Pg 1</w:t>
            </w:r>
            <w:r w:rsidR="00C97D8C" w:rsidRPr="00111EAA">
              <w:rPr>
                <w:rFonts w:ascii="Tahoma" w:hAnsi="Tahoma" w:cs="Tahoma"/>
              </w:rPr>
              <w:t>1</w:t>
            </w:r>
          </w:p>
        </w:tc>
        <w:tc>
          <w:tcPr>
            <w:tcW w:w="8499" w:type="dxa"/>
          </w:tcPr>
          <w:p w14:paraId="7D64A772" w14:textId="77777777" w:rsidR="00C64350" w:rsidRPr="00111EAA" w:rsidRDefault="00C64350" w:rsidP="008C1BCA">
            <w:pPr>
              <w:spacing w:after="0" w:line="360" w:lineRule="auto"/>
              <w:rPr>
                <w:rFonts w:ascii="Tahoma" w:hAnsi="Tahoma" w:cs="Tahoma"/>
              </w:rPr>
            </w:pPr>
            <w:r w:rsidRPr="00111EAA">
              <w:rPr>
                <w:rFonts w:ascii="Tahoma" w:hAnsi="Tahoma" w:cs="Tahoma"/>
              </w:rPr>
              <w:t xml:space="preserve">5 </w:t>
            </w:r>
            <w:r w:rsidR="00C97D8C" w:rsidRPr="00111EAA">
              <w:rPr>
                <w:rFonts w:ascii="Tahoma" w:hAnsi="Tahoma" w:cs="Tahoma"/>
              </w:rPr>
              <w:t>Over the Counter Medicines (OTC</w:t>
            </w:r>
            <w:r w:rsidRPr="00111EAA">
              <w:rPr>
                <w:rFonts w:ascii="Tahoma" w:hAnsi="Tahoma" w:cs="Tahoma"/>
              </w:rPr>
              <w:t>)</w:t>
            </w:r>
          </w:p>
        </w:tc>
      </w:tr>
      <w:tr w:rsidR="00C64350" w:rsidRPr="00111EAA" w14:paraId="6BA73B53" w14:textId="77777777" w:rsidTr="001A667F">
        <w:tc>
          <w:tcPr>
            <w:tcW w:w="1463" w:type="dxa"/>
          </w:tcPr>
          <w:p w14:paraId="47460D5F" w14:textId="77777777" w:rsidR="00C64350" w:rsidRPr="00111EAA" w:rsidRDefault="00C0055D" w:rsidP="008C1BCA">
            <w:pPr>
              <w:spacing w:after="0" w:line="360" w:lineRule="auto"/>
              <w:rPr>
                <w:rFonts w:ascii="Tahoma" w:hAnsi="Tahoma" w:cs="Tahoma"/>
              </w:rPr>
            </w:pPr>
            <w:r w:rsidRPr="00111EAA">
              <w:rPr>
                <w:rFonts w:ascii="Tahoma" w:hAnsi="Tahoma" w:cs="Tahoma"/>
              </w:rPr>
              <w:t xml:space="preserve">Pg </w:t>
            </w:r>
            <w:r w:rsidR="00C97D8C" w:rsidRPr="00111EAA">
              <w:rPr>
                <w:rFonts w:ascii="Tahoma" w:hAnsi="Tahoma" w:cs="Tahoma"/>
              </w:rPr>
              <w:t>1</w:t>
            </w:r>
            <w:r w:rsidR="00B30719" w:rsidRPr="00111EAA">
              <w:rPr>
                <w:rFonts w:ascii="Tahoma" w:hAnsi="Tahoma" w:cs="Tahoma"/>
              </w:rPr>
              <w:t>2</w:t>
            </w:r>
          </w:p>
          <w:p w14:paraId="5E58E74D" w14:textId="56B748A1" w:rsidR="00FC75B5" w:rsidRPr="00111EAA" w:rsidRDefault="00FC75B5" w:rsidP="008C1BCA">
            <w:pPr>
              <w:spacing w:after="0" w:line="360" w:lineRule="auto"/>
              <w:jc w:val="right"/>
              <w:rPr>
                <w:rFonts w:ascii="Tahoma" w:hAnsi="Tahoma" w:cs="Tahoma"/>
                <w:sz w:val="18"/>
                <w:szCs w:val="18"/>
              </w:rPr>
            </w:pPr>
          </w:p>
        </w:tc>
        <w:tc>
          <w:tcPr>
            <w:tcW w:w="8499" w:type="dxa"/>
          </w:tcPr>
          <w:p w14:paraId="13AE66F1" w14:textId="31DD2B8A" w:rsidR="00C64350" w:rsidRPr="00111EAA" w:rsidRDefault="00C64350" w:rsidP="008C1BCA">
            <w:pPr>
              <w:spacing w:after="0" w:line="360" w:lineRule="auto"/>
              <w:rPr>
                <w:rFonts w:ascii="Tahoma" w:hAnsi="Tahoma" w:cs="Tahoma"/>
              </w:rPr>
            </w:pPr>
            <w:r w:rsidRPr="00111EAA">
              <w:rPr>
                <w:rFonts w:ascii="Tahoma" w:hAnsi="Tahoma" w:cs="Tahoma"/>
              </w:rPr>
              <w:t xml:space="preserve">6 </w:t>
            </w:r>
            <w:r w:rsidR="00C97D8C" w:rsidRPr="00111EAA">
              <w:rPr>
                <w:rFonts w:ascii="Tahoma" w:hAnsi="Tahoma" w:cs="Tahoma"/>
              </w:rPr>
              <w:t>Specific</w:t>
            </w:r>
            <w:r w:rsidR="009A1C88" w:rsidRPr="00111EAA">
              <w:rPr>
                <w:rFonts w:ascii="Tahoma" w:hAnsi="Tahoma" w:cs="Tahoma"/>
              </w:rPr>
              <w:t xml:space="preserve"> </w:t>
            </w:r>
            <w:r w:rsidR="00C97D8C" w:rsidRPr="00111EAA">
              <w:rPr>
                <w:rFonts w:ascii="Tahoma" w:hAnsi="Tahoma" w:cs="Tahoma"/>
              </w:rPr>
              <w:t>Types of Medication</w:t>
            </w:r>
          </w:p>
          <w:p w14:paraId="24AFE998" w14:textId="77777777" w:rsidR="00C97D8C" w:rsidRPr="00111EAA" w:rsidRDefault="00C97D8C" w:rsidP="008C1BCA">
            <w:pPr>
              <w:spacing w:after="0" w:line="360" w:lineRule="auto"/>
              <w:rPr>
                <w:rFonts w:ascii="Tahoma" w:hAnsi="Tahoma" w:cs="Tahoma"/>
                <w:sz w:val="18"/>
                <w:szCs w:val="18"/>
              </w:rPr>
            </w:pPr>
            <w:r w:rsidRPr="00111EAA">
              <w:rPr>
                <w:rFonts w:ascii="Tahoma" w:hAnsi="Tahoma" w:cs="Tahoma"/>
              </w:rPr>
              <w:t xml:space="preserve">              </w:t>
            </w:r>
            <w:r w:rsidRPr="00111EAA">
              <w:rPr>
                <w:rFonts w:ascii="Tahoma" w:hAnsi="Tahoma" w:cs="Tahoma"/>
                <w:sz w:val="18"/>
                <w:szCs w:val="18"/>
              </w:rPr>
              <w:t>6.1</w:t>
            </w:r>
            <w:r w:rsidR="00FC75B5" w:rsidRPr="00111EAA">
              <w:rPr>
                <w:rFonts w:ascii="Tahoma" w:hAnsi="Tahoma" w:cs="Tahoma"/>
                <w:sz w:val="18"/>
                <w:szCs w:val="18"/>
              </w:rPr>
              <w:t xml:space="preserve"> Analgesics (Painkillers)</w:t>
            </w:r>
          </w:p>
          <w:p w14:paraId="0BA12EFC" w14:textId="77777777" w:rsidR="00FC75B5" w:rsidRPr="00111EAA" w:rsidRDefault="00FC75B5" w:rsidP="008C1BCA">
            <w:pPr>
              <w:spacing w:after="0" w:line="360" w:lineRule="auto"/>
              <w:rPr>
                <w:rFonts w:ascii="Tahoma" w:hAnsi="Tahoma" w:cs="Tahoma"/>
                <w:sz w:val="18"/>
                <w:szCs w:val="18"/>
              </w:rPr>
            </w:pPr>
            <w:r w:rsidRPr="00111EAA">
              <w:rPr>
                <w:rFonts w:ascii="Tahoma" w:hAnsi="Tahoma" w:cs="Tahoma"/>
                <w:sz w:val="18"/>
                <w:szCs w:val="18"/>
              </w:rPr>
              <w:t xml:space="preserve">               6.2 Methylphenidate (e.g. Ritalin, Metadate, Methylin)</w:t>
            </w:r>
          </w:p>
          <w:p w14:paraId="419426F4" w14:textId="77777777" w:rsidR="00FC75B5" w:rsidRPr="00111EAA" w:rsidRDefault="00FC75B5" w:rsidP="008C1BCA">
            <w:pPr>
              <w:spacing w:after="0" w:line="360" w:lineRule="auto"/>
              <w:rPr>
                <w:rFonts w:ascii="Tahoma" w:hAnsi="Tahoma" w:cs="Tahoma"/>
                <w:sz w:val="18"/>
                <w:szCs w:val="18"/>
              </w:rPr>
            </w:pPr>
            <w:r w:rsidRPr="00111EAA">
              <w:rPr>
                <w:rFonts w:ascii="Tahoma" w:hAnsi="Tahoma" w:cs="Tahoma"/>
                <w:sz w:val="18"/>
                <w:szCs w:val="18"/>
              </w:rPr>
              <w:t xml:space="preserve">               6.3 Antibiotics</w:t>
            </w:r>
          </w:p>
        </w:tc>
      </w:tr>
      <w:tr w:rsidR="00C64350" w:rsidRPr="00111EAA" w14:paraId="634655B5" w14:textId="77777777" w:rsidTr="001A667F">
        <w:tc>
          <w:tcPr>
            <w:tcW w:w="1463" w:type="dxa"/>
          </w:tcPr>
          <w:p w14:paraId="099BD372" w14:textId="77777777" w:rsidR="00C64350" w:rsidRPr="00111EAA" w:rsidRDefault="00C0055D" w:rsidP="008C1BCA">
            <w:pPr>
              <w:spacing w:after="0" w:line="360" w:lineRule="auto"/>
              <w:rPr>
                <w:rFonts w:ascii="Tahoma" w:hAnsi="Tahoma" w:cs="Tahoma"/>
              </w:rPr>
            </w:pPr>
            <w:r w:rsidRPr="00111EAA">
              <w:rPr>
                <w:rFonts w:ascii="Tahoma" w:hAnsi="Tahoma" w:cs="Tahoma"/>
              </w:rPr>
              <w:t>Pg 1</w:t>
            </w:r>
            <w:r w:rsidR="00FC75B5" w:rsidRPr="00111EAA">
              <w:rPr>
                <w:rFonts w:ascii="Tahoma" w:hAnsi="Tahoma" w:cs="Tahoma"/>
              </w:rPr>
              <w:t>3</w:t>
            </w:r>
          </w:p>
        </w:tc>
        <w:tc>
          <w:tcPr>
            <w:tcW w:w="8499" w:type="dxa"/>
          </w:tcPr>
          <w:p w14:paraId="3A0B6C4B" w14:textId="77777777" w:rsidR="00C64350" w:rsidRPr="00111EAA" w:rsidRDefault="00FC75B5" w:rsidP="008C1BCA">
            <w:pPr>
              <w:spacing w:after="0" w:line="360" w:lineRule="auto"/>
              <w:rPr>
                <w:rFonts w:ascii="Tahoma" w:hAnsi="Tahoma" w:cs="Tahoma"/>
              </w:rPr>
            </w:pPr>
            <w:r w:rsidRPr="00111EAA">
              <w:rPr>
                <w:rFonts w:ascii="Tahoma" w:hAnsi="Tahoma" w:cs="Tahoma"/>
              </w:rPr>
              <w:t>7</w:t>
            </w:r>
            <w:r w:rsidR="00C64350" w:rsidRPr="00111EAA">
              <w:rPr>
                <w:rFonts w:ascii="Tahoma" w:hAnsi="Tahoma" w:cs="Tahoma"/>
              </w:rPr>
              <w:t xml:space="preserve"> Emergency Medication</w:t>
            </w:r>
          </w:p>
        </w:tc>
      </w:tr>
      <w:tr w:rsidR="00C64350" w:rsidRPr="00111EAA" w14:paraId="2E070221" w14:textId="77777777" w:rsidTr="001A667F">
        <w:tc>
          <w:tcPr>
            <w:tcW w:w="1463" w:type="dxa"/>
          </w:tcPr>
          <w:p w14:paraId="1C52E024" w14:textId="77777777" w:rsidR="00C64350" w:rsidRPr="00111EAA" w:rsidRDefault="00C0055D" w:rsidP="008C1BCA">
            <w:pPr>
              <w:spacing w:after="0" w:line="360" w:lineRule="auto"/>
              <w:rPr>
                <w:rFonts w:ascii="Tahoma" w:hAnsi="Tahoma" w:cs="Tahoma"/>
              </w:rPr>
            </w:pPr>
            <w:r w:rsidRPr="00111EAA">
              <w:rPr>
                <w:rFonts w:ascii="Tahoma" w:hAnsi="Tahoma" w:cs="Tahoma"/>
              </w:rPr>
              <w:t>Pg 1</w:t>
            </w:r>
            <w:r w:rsidR="00B30719" w:rsidRPr="00111EAA">
              <w:rPr>
                <w:rFonts w:ascii="Tahoma" w:hAnsi="Tahoma" w:cs="Tahoma"/>
              </w:rPr>
              <w:t>4</w:t>
            </w:r>
          </w:p>
        </w:tc>
        <w:tc>
          <w:tcPr>
            <w:tcW w:w="8499" w:type="dxa"/>
          </w:tcPr>
          <w:p w14:paraId="326D8152" w14:textId="77777777" w:rsidR="00C64350" w:rsidRPr="00111EAA" w:rsidRDefault="00FC75B5" w:rsidP="008C1BCA">
            <w:pPr>
              <w:spacing w:after="0" w:line="360" w:lineRule="auto"/>
              <w:rPr>
                <w:rFonts w:ascii="Tahoma" w:hAnsi="Tahoma" w:cs="Tahoma"/>
              </w:rPr>
            </w:pPr>
            <w:r w:rsidRPr="00111EAA">
              <w:rPr>
                <w:rFonts w:ascii="Tahoma" w:hAnsi="Tahoma" w:cs="Tahoma"/>
              </w:rPr>
              <w:t>8</w:t>
            </w:r>
            <w:r w:rsidR="00C64350" w:rsidRPr="00111EAA">
              <w:rPr>
                <w:rFonts w:ascii="Tahoma" w:hAnsi="Tahoma" w:cs="Tahoma"/>
              </w:rPr>
              <w:t xml:space="preserve"> Return of Medication</w:t>
            </w:r>
          </w:p>
        </w:tc>
      </w:tr>
      <w:tr w:rsidR="00C64350" w:rsidRPr="00111EAA" w14:paraId="406E6C13" w14:textId="77777777" w:rsidTr="001A667F">
        <w:tc>
          <w:tcPr>
            <w:tcW w:w="1463" w:type="dxa"/>
          </w:tcPr>
          <w:p w14:paraId="07774ACE" w14:textId="5C4BB571" w:rsidR="00C0055D" w:rsidRPr="00111EAA" w:rsidRDefault="00C0055D" w:rsidP="008C1BCA">
            <w:pPr>
              <w:spacing w:after="0" w:line="360" w:lineRule="auto"/>
              <w:rPr>
                <w:rFonts w:ascii="Tahoma" w:hAnsi="Tahoma" w:cs="Tahoma"/>
              </w:rPr>
            </w:pPr>
            <w:r w:rsidRPr="00111EAA">
              <w:rPr>
                <w:rFonts w:ascii="Tahoma" w:hAnsi="Tahoma" w:cs="Tahoma"/>
              </w:rPr>
              <w:t>Pg 1</w:t>
            </w:r>
            <w:r w:rsidR="00FC75B5" w:rsidRPr="00111EAA">
              <w:rPr>
                <w:rFonts w:ascii="Tahoma" w:hAnsi="Tahoma" w:cs="Tahoma"/>
              </w:rPr>
              <w:t>4</w:t>
            </w:r>
          </w:p>
        </w:tc>
        <w:tc>
          <w:tcPr>
            <w:tcW w:w="8499" w:type="dxa"/>
          </w:tcPr>
          <w:p w14:paraId="1848EB0F" w14:textId="1B790B4C" w:rsidR="00C0055D" w:rsidRPr="00111EAA" w:rsidRDefault="00FC75B5" w:rsidP="008C1BCA">
            <w:pPr>
              <w:spacing w:after="0" w:line="360" w:lineRule="auto"/>
              <w:rPr>
                <w:rFonts w:ascii="Tahoma" w:hAnsi="Tahoma" w:cs="Tahoma"/>
              </w:rPr>
            </w:pPr>
            <w:r w:rsidRPr="00111EAA">
              <w:rPr>
                <w:rFonts w:ascii="Tahoma" w:hAnsi="Tahoma" w:cs="Tahoma"/>
              </w:rPr>
              <w:t xml:space="preserve">9 </w:t>
            </w:r>
            <w:r w:rsidR="00C64350" w:rsidRPr="00111EAA">
              <w:rPr>
                <w:rFonts w:ascii="Tahoma" w:hAnsi="Tahoma" w:cs="Tahoma"/>
              </w:rPr>
              <w:t>First Aid Boxes</w:t>
            </w:r>
          </w:p>
        </w:tc>
      </w:tr>
      <w:tr w:rsidR="00C64350" w:rsidRPr="00111EAA" w14:paraId="69B653FE" w14:textId="77777777" w:rsidTr="001A667F">
        <w:tc>
          <w:tcPr>
            <w:tcW w:w="1463" w:type="dxa"/>
          </w:tcPr>
          <w:p w14:paraId="6734F5A2" w14:textId="77777777" w:rsidR="00C64350" w:rsidRPr="00111EAA" w:rsidRDefault="008675D7" w:rsidP="008C1BCA">
            <w:pPr>
              <w:spacing w:after="0" w:line="360" w:lineRule="auto"/>
              <w:rPr>
                <w:rFonts w:ascii="Tahoma" w:hAnsi="Tahoma" w:cs="Tahoma"/>
                <w:b/>
                <w:bCs/>
                <w:sz w:val="24"/>
                <w:szCs w:val="24"/>
              </w:rPr>
            </w:pPr>
            <w:r w:rsidRPr="00111EAA">
              <w:rPr>
                <w:rFonts w:ascii="Tahoma" w:hAnsi="Tahoma" w:cs="Tahoma"/>
                <w:b/>
                <w:bCs/>
                <w:sz w:val="24"/>
                <w:szCs w:val="24"/>
              </w:rPr>
              <w:t>Appendices</w:t>
            </w:r>
          </w:p>
        </w:tc>
        <w:tc>
          <w:tcPr>
            <w:tcW w:w="8499" w:type="dxa"/>
          </w:tcPr>
          <w:p w14:paraId="75C034CB" w14:textId="7DAD7221" w:rsidR="00C64350" w:rsidRPr="00111EAA" w:rsidRDefault="00C64350" w:rsidP="008C1BCA">
            <w:pPr>
              <w:spacing w:after="0" w:line="360" w:lineRule="auto"/>
              <w:ind w:left="780"/>
              <w:rPr>
                <w:rFonts w:ascii="Tahoma" w:hAnsi="Tahoma" w:cs="Tahoma"/>
              </w:rPr>
            </w:pPr>
          </w:p>
        </w:tc>
      </w:tr>
      <w:tr w:rsidR="00C64350" w:rsidRPr="00111EAA" w14:paraId="3EDAF830" w14:textId="77777777" w:rsidTr="00A5198E">
        <w:trPr>
          <w:trHeight w:val="237"/>
        </w:trPr>
        <w:tc>
          <w:tcPr>
            <w:tcW w:w="1463" w:type="dxa"/>
          </w:tcPr>
          <w:p w14:paraId="12C1280B" w14:textId="77777777" w:rsidR="00C64350" w:rsidRPr="00111EAA" w:rsidRDefault="00C0055D" w:rsidP="008C1BCA">
            <w:pPr>
              <w:spacing w:after="0" w:line="360" w:lineRule="auto"/>
              <w:rPr>
                <w:rFonts w:ascii="Tahoma" w:hAnsi="Tahoma" w:cs="Tahoma"/>
              </w:rPr>
            </w:pPr>
            <w:r w:rsidRPr="00111EAA">
              <w:rPr>
                <w:rFonts w:ascii="Tahoma" w:hAnsi="Tahoma" w:cs="Tahoma"/>
              </w:rPr>
              <w:t>Pg 1</w:t>
            </w:r>
            <w:r w:rsidR="00FC75B5" w:rsidRPr="00111EAA">
              <w:rPr>
                <w:rFonts w:ascii="Tahoma" w:hAnsi="Tahoma" w:cs="Tahoma"/>
              </w:rPr>
              <w:t>6</w:t>
            </w:r>
          </w:p>
        </w:tc>
        <w:tc>
          <w:tcPr>
            <w:tcW w:w="8499" w:type="dxa"/>
          </w:tcPr>
          <w:p w14:paraId="1729EFA3" w14:textId="3ADDD02B" w:rsidR="00C64350" w:rsidRPr="00111EAA" w:rsidRDefault="00930F5C" w:rsidP="008C1BCA">
            <w:pPr>
              <w:spacing w:line="360" w:lineRule="auto"/>
              <w:rPr>
                <w:rFonts w:ascii="Tahoma" w:hAnsi="Tahoma" w:cs="Tahoma"/>
                <w:bCs/>
                <w:color w:val="156082"/>
              </w:rPr>
            </w:pPr>
            <w:r w:rsidRPr="00111EAA">
              <w:rPr>
                <w:rFonts w:ascii="Tahoma" w:hAnsi="Tahoma" w:cs="Tahoma"/>
                <w:bCs/>
                <w:color w:val="156082"/>
              </w:rPr>
              <w:t>Appendix 1 Good Practice Points for Asthma Care</w:t>
            </w:r>
          </w:p>
        </w:tc>
      </w:tr>
      <w:tr w:rsidR="00C64350" w:rsidRPr="00111EAA" w14:paraId="0B9C124D" w14:textId="77777777" w:rsidTr="001A667F">
        <w:tc>
          <w:tcPr>
            <w:tcW w:w="1463" w:type="dxa"/>
          </w:tcPr>
          <w:p w14:paraId="71701736" w14:textId="77777777" w:rsidR="00C64350" w:rsidRPr="00111EAA" w:rsidRDefault="00C0055D" w:rsidP="008C1BCA">
            <w:pPr>
              <w:spacing w:after="0" w:line="360" w:lineRule="auto"/>
              <w:rPr>
                <w:rFonts w:ascii="Tahoma" w:hAnsi="Tahoma" w:cs="Tahoma"/>
              </w:rPr>
            </w:pPr>
            <w:r w:rsidRPr="00111EAA">
              <w:rPr>
                <w:rFonts w:ascii="Tahoma" w:hAnsi="Tahoma" w:cs="Tahoma"/>
              </w:rPr>
              <w:t xml:space="preserve">Pg </w:t>
            </w:r>
            <w:r w:rsidR="00FC75B5" w:rsidRPr="00111EAA">
              <w:rPr>
                <w:rFonts w:ascii="Tahoma" w:hAnsi="Tahoma" w:cs="Tahoma"/>
              </w:rPr>
              <w:t>18</w:t>
            </w:r>
          </w:p>
        </w:tc>
        <w:tc>
          <w:tcPr>
            <w:tcW w:w="8499" w:type="dxa"/>
          </w:tcPr>
          <w:p w14:paraId="74376149" w14:textId="417AF4EB" w:rsidR="00C64350" w:rsidRPr="00111EAA" w:rsidRDefault="00C67C83" w:rsidP="008C1BCA">
            <w:pPr>
              <w:spacing w:after="0" w:line="360" w:lineRule="auto"/>
              <w:rPr>
                <w:rFonts w:ascii="Tahoma" w:hAnsi="Tahoma" w:cs="Tahoma"/>
                <w:bCs/>
              </w:rPr>
            </w:pPr>
            <w:r w:rsidRPr="00111EAA">
              <w:rPr>
                <w:rFonts w:ascii="Tahoma" w:hAnsi="Tahoma" w:cs="Tahoma"/>
                <w:bCs/>
                <w:color w:val="156082"/>
              </w:rPr>
              <w:t>Appendix 2.  Good Practice Points for the Administration of Auto Adrenaline Injectors</w:t>
            </w:r>
          </w:p>
        </w:tc>
      </w:tr>
      <w:tr w:rsidR="00C64350" w:rsidRPr="00111EAA" w14:paraId="28078AE2" w14:textId="77777777" w:rsidTr="001A667F">
        <w:tc>
          <w:tcPr>
            <w:tcW w:w="1463" w:type="dxa"/>
          </w:tcPr>
          <w:p w14:paraId="269967E5" w14:textId="33D97AAD" w:rsidR="00FC75B5" w:rsidRPr="00111EAA" w:rsidRDefault="00C0055D" w:rsidP="008C1BCA">
            <w:pPr>
              <w:spacing w:after="0" w:line="360" w:lineRule="auto"/>
              <w:rPr>
                <w:rFonts w:ascii="Tahoma" w:hAnsi="Tahoma" w:cs="Tahoma"/>
              </w:rPr>
            </w:pPr>
            <w:r w:rsidRPr="00111EAA">
              <w:rPr>
                <w:rFonts w:ascii="Tahoma" w:hAnsi="Tahoma" w:cs="Tahoma"/>
              </w:rPr>
              <w:t xml:space="preserve">Pg </w:t>
            </w:r>
            <w:r w:rsidR="00510E68" w:rsidRPr="00111EAA">
              <w:rPr>
                <w:rFonts w:ascii="Tahoma" w:hAnsi="Tahoma" w:cs="Tahoma"/>
              </w:rPr>
              <w:t>19</w:t>
            </w:r>
          </w:p>
        </w:tc>
        <w:tc>
          <w:tcPr>
            <w:tcW w:w="8499" w:type="dxa"/>
          </w:tcPr>
          <w:p w14:paraId="311259B0" w14:textId="7BB8CC2B" w:rsidR="00FC75B5" w:rsidRPr="00111EAA" w:rsidRDefault="00510E68" w:rsidP="008C1BCA">
            <w:pPr>
              <w:spacing w:line="360" w:lineRule="auto"/>
              <w:rPr>
                <w:rFonts w:ascii="Tahoma" w:hAnsi="Tahoma" w:cs="Tahoma"/>
                <w:bCs/>
                <w:color w:val="156082"/>
              </w:rPr>
            </w:pPr>
            <w:r w:rsidRPr="00111EAA">
              <w:rPr>
                <w:rFonts w:ascii="Tahoma" w:hAnsi="Tahoma" w:cs="Tahoma"/>
                <w:bCs/>
                <w:color w:val="156082"/>
              </w:rPr>
              <w:t>Appendix 3 - Good Practice Points for the Management of Diabetes</w:t>
            </w:r>
          </w:p>
        </w:tc>
      </w:tr>
      <w:tr w:rsidR="00C64350" w:rsidRPr="00111EAA" w14:paraId="5C6332F1" w14:textId="77777777" w:rsidTr="001A667F">
        <w:tc>
          <w:tcPr>
            <w:tcW w:w="1463" w:type="dxa"/>
          </w:tcPr>
          <w:p w14:paraId="4467C0B1" w14:textId="77777777" w:rsidR="00C64350" w:rsidRPr="00111EAA" w:rsidRDefault="00A45513" w:rsidP="008C1BCA">
            <w:pPr>
              <w:spacing w:after="0" w:line="360" w:lineRule="auto"/>
              <w:rPr>
                <w:rFonts w:ascii="Tahoma" w:hAnsi="Tahoma" w:cs="Tahoma"/>
              </w:rPr>
            </w:pPr>
            <w:r w:rsidRPr="00111EAA">
              <w:rPr>
                <w:rFonts w:ascii="Tahoma" w:hAnsi="Tahoma" w:cs="Tahoma"/>
              </w:rPr>
              <w:t>Pg 2</w:t>
            </w:r>
            <w:r w:rsidR="00D82051" w:rsidRPr="00111EAA">
              <w:rPr>
                <w:rFonts w:ascii="Tahoma" w:hAnsi="Tahoma" w:cs="Tahoma"/>
              </w:rPr>
              <w:t>3</w:t>
            </w:r>
          </w:p>
        </w:tc>
        <w:tc>
          <w:tcPr>
            <w:tcW w:w="8499" w:type="dxa"/>
          </w:tcPr>
          <w:p w14:paraId="5B580FCE" w14:textId="0A844D0D" w:rsidR="00C64350" w:rsidRPr="00111EAA" w:rsidRDefault="004475A9" w:rsidP="008C1BCA">
            <w:pPr>
              <w:spacing w:after="0" w:line="360" w:lineRule="auto"/>
              <w:rPr>
                <w:rFonts w:ascii="Tahoma" w:hAnsi="Tahoma" w:cs="Tahoma"/>
                <w:bCs/>
              </w:rPr>
            </w:pPr>
            <w:r w:rsidRPr="00111EAA">
              <w:rPr>
                <w:rFonts w:ascii="Tahoma" w:hAnsi="Tahoma" w:cs="Tahoma"/>
                <w:bCs/>
                <w:color w:val="156082"/>
              </w:rPr>
              <w:t>Appendix 4 Good Practice Points for Managing Eczema</w:t>
            </w:r>
          </w:p>
        </w:tc>
      </w:tr>
      <w:tr w:rsidR="00C64350" w:rsidRPr="00111EAA" w14:paraId="4493CA17" w14:textId="77777777" w:rsidTr="001A667F">
        <w:tc>
          <w:tcPr>
            <w:tcW w:w="1463" w:type="dxa"/>
          </w:tcPr>
          <w:p w14:paraId="56B1B019" w14:textId="1460CEAF" w:rsidR="00FC75B5" w:rsidRPr="00111EAA" w:rsidRDefault="00A45513" w:rsidP="008C1BCA">
            <w:pPr>
              <w:spacing w:after="0" w:line="360" w:lineRule="auto"/>
              <w:rPr>
                <w:rFonts w:ascii="Tahoma" w:hAnsi="Tahoma" w:cs="Tahoma"/>
              </w:rPr>
            </w:pPr>
            <w:r w:rsidRPr="00111EAA">
              <w:rPr>
                <w:rFonts w:ascii="Tahoma" w:hAnsi="Tahoma" w:cs="Tahoma"/>
              </w:rPr>
              <w:t>Pg 2</w:t>
            </w:r>
            <w:r w:rsidR="00D82051" w:rsidRPr="00111EAA">
              <w:rPr>
                <w:rFonts w:ascii="Tahoma" w:hAnsi="Tahoma" w:cs="Tahoma"/>
              </w:rPr>
              <w:t>4</w:t>
            </w:r>
          </w:p>
        </w:tc>
        <w:tc>
          <w:tcPr>
            <w:tcW w:w="8499" w:type="dxa"/>
          </w:tcPr>
          <w:p w14:paraId="7AEF2CBA" w14:textId="5FD8E779" w:rsidR="00FC75B5" w:rsidRPr="00111EAA" w:rsidRDefault="00580574" w:rsidP="008C1BCA">
            <w:pPr>
              <w:spacing w:line="360" w:lineRule="auto"/>
              <w:rPr>
                <w:rFonts w:ascii="Tahoma" w:hAnsi="Tahoma" w:cs="Tahoma"/>
                <w:bCs/>
                <w:color w:val="156082"/>
                <w:lang w:val="en-US" w:eastAsia="en-US"/>
              </w:rPr>
            </w:pPr>
            <w:r w:rsidRPr="00111EAA">
              <w:rPr>
                <w:rFonts w:ascii="Tahoma" w:hAnsi="Tahoma" w:cs="Tahoma"/>
                <w:bCs/>
                <w:color w:val="156082"/>
              </w:rPr>
              <w:t xml:space="preserve">Appendix 5. </w:t>
            </w:r>
            <w:r w:rsidRPr="00111EAA">
              <w:rPr>
                <w:rFonts w:ascii="Tahoma" w:hAnsi="Tahoma" w:cs="Tahoma"/>
                <w:bCs/>
                <w:color w:val="156082"/>
                <w:lang w:val="en-US" w:eastAsia="en-US"/>
              </w:rPr>
              <w:t>Good practice points for epileps</w:t>
            </w:r>
            <w:r w:rsidR="009F6BCA" w:rsidRPr="00111EAA">
              <w:rPr>
                <w:rFonts w:ascii="Tahoma" w:hAnsi="Tahoma" w:cs="Tahoma"/>
                <w:bCs/>
                <w:color w:val="156082"/>
                <w:lang w:val="en-US" w:eastAsia="en-US"/>
              </w:rPr>
              <w:t>y</w:t>
            </w:r>
          </w:p>
        </w:tc>
      </w:tr>
      <w:tr w:rsidR="00C64350" w:rsidRPr="00111EAA" w14:paraId="00E1B0A9" w14:textId="77777777" w:rsidTr="001A667F">
        <w:tc>
          <w:tcPr>
            <w:tcW w:w="1463" w:type="dxa"/>
          </w:tcPr>
          <w:p w14:paraId="74BCAB32" w14:textId="77777777" w:rsidR="00C64350" w:rsidRPr="00111EAA" w:rsidRDefault="00357607" w:rsidP="008C1BCA">
            <w:pPr>
              <w:spacing w:after="0" w:line="360" w:lineRule="auto"/>
              <w:rPr>
                <w:rFonts w:ascii="Tahoma" w:hAnsi="Tahoma" w:cs="Tahoma"/>
              </w:rPr>
            </w:pPr>
            <w:r w:rsidRPr="00111EAA">
              <w:rPr>
                <w:rFonts w:ascii="Tahoma" w:hAnsi="Tahoma" w:cs="Tahoma"/>
              </w:rPr>
              <w:t>Pg 2</w:t>
            </w:r>
            <w:r w:rsidR="00D82051" w:rsidRPr="00111EAA">
              <w:rPr>
                <w:rFonts w:ascii="Tahoma" w:hAnsi="Tahoma" w:cs="Tahoma"/>
              </w:rPr>
              <w:t>6</w:t>
            </w:r>
          </w:p>
        </w:tc>
        <w:tc>
          <w:tcPr>
            <w:tcW w:w="8499" w:type="dxa"/>
          </w:tcPr>
          <w:p w14:paraId="05008B03" w14:textId="33B6B9FF" w:rsidR="00BD7627" w:rsidRPr="00111EAA" w:rsidRDefault="0098603C" w:rsidP="008C1BCA">
            <w:pPr>
              <w:spacing w:after="0" w:line="360" w:lineRule="auto"/>
              <w:rPr>
                <w:rFonts w:ascii="Tahoma" w:hAnsi="Tahoma" w:cs="Tahoma"/>
                <w:bCs/>
              </w:rPr>
            </w:pPr>
            <w:r w:rsidRPr="00111EAA">
              <w:rPr>
                <w:rFonts w:ascii="Tahoma" w:hAnsi="Tahoma" w:cs="Tahoma"/>
                <w:bCs/>
                <w:color w:val="156082"/>
              </w:rPr>
              <w:t>Appendix 6. Sample Consent Form to Administer Medicines on School site and off-site activities</w:t>
            </w:r>
          </w:p>
        </w:tc>
      </w:tr>
      <w:tr w:rsidR="00C64350" w:rsidRPr="00111EAA" w14:paraId="5D278373" w14:textId="77777777" w:rsidTr="001A667F">
        <w:tc>
          <w:tcPr>
            <w:tcW w:w="1463" w:type="dxa"/>
          </w:tcPr>
          <w:p w14:paraId="3B1FD08B" w14:textId="1F6CE1BB" w:rsidR="003E62AB" w:rsidRPr="00111EAA" w:rsidRDefault="00D82051" w:rsidP="008C1BCA">
            <w:pPr>
              <w:spacing w:after="0" w:line="360" w:lineRule="auto"/>
              <w:rPr>
                <w:rFonts w:ascii="Tahoma" w:hAnsi="Tahoma" w:cs="Tahoma"/>
              </w:rPr>
            </w:pPr>
            <w:r w:rsidRPr="00111EAA">
              <w:rPr>
                <w:rFonts w:ascii="Tahoma" w:hAnsi="Tahoma" w:cs="Tahoma"/>
              </w:rPr>
              <w:t>Pg 27</w:t>
            </w:r>
          </w:p>
        </w:tc>
        <w:tc>
          <w:tcPr>
            <w:tcW w:w="8499" w:type="dxa"/>
          </w:tcPr>
          <w:p w14:paraId="0B83DFA5" w14:textId="47B4B6BB" w:rsidR="00BD7627" w:rsidRPr="00111EAA" w:rsidRDefault="00923F84" w:rsidP="008C1BCA">
            <w:pPr>
              <w:pStyle w:val="NormalWeb"/>
              <w:spacing w:after="195" w:line="360" w:lineRule="auto"/>
              <w:rPr>
                <w:rFonts w:ascii="Tahoma" w:hAnsi="Tahoma" w:cs="Tahoma"/>
                <w:bCs/>
                <w:color w:val="156082"/>
                <w:sz w:val="20"/>
                <w:szCs w:val="20"/>
              </w:rPr>
            </w:pPr>
            <w:r w:rsidRPr="00111EAA">
              <w:rPr>
                <w:rFonts w:ascii="Tahoma" w:hAnsi="Tahoma" w:cs="Tahoma"/>
                <w:bCs/>
                <w:color w:val="156082"/>
                <w:sz w:val="20"/>
                <w:szCs w:val="20"/>
              </w:rPr>
              <w:t xml:space="preserve">Appendix 7 Sample School Record of Medication Administered     </w:t>
            </w:r>
          </w:p>
        </w:tc>
      </w:tr>
      <w:tr w:rsidR="00F17823" w:rsidRPr="00111EAA" w14:paraId="20237141" w14:textId="77777777" w:rsidTr="001A667F">
        <w:tc>
          <w:tcPr>
            <w:tcW w:w="1463" w:type="dxa"/>
          </w:tcPr>
          <w:p w14:paraId="4FEAA9B2" w14:textId="77777777" w:rsidR="003E62AB" w:rsidRPr="00111EAA" w:rsidRDefault="003E62AB" w:rsidP="008C1BCA">
            <w:pPr>
              <w:spacing w:after="0" w:line="360" w:lineRule="auto"/>
              <w:jc w:val="both"/>
              <w:rPr>
                <w:rFonts w:ascii="Tahoma" w:hAnsi="Tahoma" w:cs="Tahoma"/>
              </w:rPr>
            </w:pPr>
          </w:p>
          <w:p w14:paraId="6A37D2ED" w14:textId="4A6FC96A" w:rsidR="005743AC" w:rsidRPr="00111EAA" w:rsidRDefault="003803FB" w:rsidP="008C1BCA">
            <w:pPr>
              <w:spacing w:after="0" w:line="360" w:lineRule="auto"/>
              <w:jc w:val="both"/>
              <w:rPr>
                <w:rFonts w:ascii="Tahoma" w:hAnsi="Tahoma" w:cs="Tahoma"/>
              </w:rPr>
            </w:pPr>
            <w:r w:rsidRPr="00111EAA">
              <w:rPr>
                <w:rFonts w:ascii="Tahoma" w:hAnsi="Tahoma" w:cs="Tahoma"/>
              </w:rPr>
              <w:t>Pg 29</w:t>
            </w:r>
          </w:p>
        </w:tc>
        <w:tc>
          <w:tcPr>
            <w:tcW w:w="8499" w:type="dxa"/>
          </w:tcPr>
          <w:p w14:paraId="0E564F0D" w14:textId="20B4D7E9" w:rsidR="008675D7" w:rsidRPr="00111EAA" w:rsidRDefault="003803FB" w:rsidP="008C1BCA">
            <w:pPr>
              <w:pStyle w:val="NormalWeb"/>
              <w:spacing w:line="360" w:lineRule="auto"/>
              <w:jc w:val="both"/>
              <w:rPr>
                <w:rFonts w:ascii="Tahoma" w:hAnsi="Tahoma" w:cs="Tahoma"/>
                <w:bCs/>
                <w:color w:val="156082"/>
                <w:sz w:val="20"/>
                <w:szCs w:val="20"/>
              </w:rPr>
            </w:pPr>
            <w:r w:rsidRPr="00111EAA">
              <w:rPr>
                <w:rFonts w:ascii="Tahoma" w:hAnsi="Tahoma" w:cs="Tahoma"/>
                <w:bCs/>
                <w:color w:val="156082"/>
                <w:sz w:val="20"/>
                <w:szCs w:val="20"/>
              </w:rPr>
              <w:t xml:space="preserve">Appendix </w:t>
            </w:r>
            <w:r w:rsidR="00450FF0" w:rsidRPr="00111EAA">
              <w:rPr>
                <w:rFonts w:ascii="Tahoma" w:hAnsi="Tahoma" w:cs="Tahoma"/>
                <w:bCs/>
                <w:color w:val="156082"/>
                <w:sz w:val="20"/>
                <w:szCs w:val="20"/>
              </w:rPr>
              <w:t>8. Example</w:t>
            </w:r>
            <w:r w:rsidRPr="00111EAA">
              <w:rPr>
                <w:rFonts w:ascii="Tahoma" w:hAnsi="Tahoma" w:cs="Tahoma"/>
                <w:bCs/>
                <w:color w:val="156082"/>
                <w:sz w:val="20"/>
                <w:szCs w:val="20"/>
              </w:rPr>
              <w:t xml:space="preserve"> of personal alert card (known as Individual Health Care plan)</w:t>
            </w:r>
          </w:p>
        </w:tc>
      </w:tr>
      <w:tr w:rsidR="00C64350" w:rsidRPr="00111EAA" w14:paraId="5EB85F1E" w14:textId="77777777" w:rsidTr="00FC4CAC">
        <w:trPr>
          <w:trHeight w:val="702"/>
        </w:trPr>
        <w:tc>
          <w:tcPr>
            <w:tcW w:w="1463" w:type="dxa"/>
          </w:tcPr>
          <w:p w14:paraId="0ABC98B1" w14:textId="77777777" w:rsidR="00C64350" w:rsidRPr="00111EAA" w:rsidRDefault="00357607" w:rsidP="008C1BCA">
            <w:pPr>
              <w:spacing w:after="0" w:line="360" w:lineRule="auto"/>
              <w:rPr>
                <w:rFonts w:ascii="Tahoma" w:hAnsi="Tahoma" w:cs="Tahoma"/>
              </w:rPr>
            </w:pPr>
            <w:r w:rsidRPr="00111EAA">
              <w:rPr>
                <w:rFonts w:ascii="Tahoma" w:hAnsi="Tahoma" w:cs="Tahoma"/>
              </w:rPr>
              <w:t>P</w:t>
            </w:r>
            <w:r w:rsidR="00D82051" w:rsidRPr="00111EAA">
              <w:rPr>
                <w:rFonts w:ascii="Tahoma" w:hAnsi="Tahoma" w:cs="Tahoma"/>
              </w:rPr>
              <w:t>g 31</w:t>
            </w:r>
          </w:p>
        </w:tc>
        <w:tc>
          <w:tcPr>
            <w:tcW w:w="8499" w:type="dxa"/>
          </w:tcPr>
          <w:p w14:paraId="003A7C1F" w14:textId="7323CF97" w:rsidR="00C64350" w:rsidRPr="00111EAA" w:rsidRDefault="001C6E43" w:rsidP="008C1BCA">
            <w:pPr>
              <w:pStyle w:val="NormalWeb"/>
              <w:spacing w:line="360" w:lineRule="auto"/>
              <w:rPr>
                <w:rFonts w:ascii="Tahoma" w:hAnsi="Tahoma" w:cs="Tahoma"/>
                <w:bCs/>
                <w:color w:val="156082"/>
                <w:sz w:val="20"/>
                <w:szCs w:val="20"/>
              </w:rPr>
            </w:pPr>
            <w:r w:rsidRPr="00111EAA">
              <w:rPr>
                <w:rFonts w:ascii="Tahoma" w:hAnsi="Tahoma" w:cs="Tahoma"/>
                <w:bCs/>
                <w:color w:val="156082"/>
                <w:sz w:val="20"/>
                <w:szCs w:val="20"/>
              </w:rPr>
              <w:t>Appendix 9 Example Sample letter of Medication in School letter issued by School nursing.</w:t>
            </w:r>
          </w:p>
        </w:tc>
      </w:tr>
      <w:tr w:rsidR="00C64350" w:rsidRPr="00111EAA" w14:paraId="2D0E4341" w14:textId="77777777" w:rsidTr="001A667F">
        <w:tc>
          <w:tcPr>
            <w:tcW w:w="1463" w:type="dxa"/>
          </w:tcPr>
          <w:p w14:paraId="6225E208" w14:textId="77777777" w:rsidR="00C64350" w:rsidRPr="00111EAA" w:rsidRDefault="00357607" w:rsidP="008C1BCA">
            <w:pPr>
              <w:spacing w:after="0" w:line="360" w:lineRule="auto"/>
              <w:rPr>
                <w:rFonts w:ascii="Tahoma" w:hAnsi="Tahoma" w:cs="Tahoma"/>
              </w:rPr>
            </w:pPr>
            <w:r w:rsidRPr="00111EAA">
              <w:rPr>
                <w:rFonts w:ascii="Tahoma" w:hAnsi="Tahoma" w:cs="Tahoma"/>
              </w:rPr>
              <w:t xml:space="preserve">Pg </w:t>
            </w:r>
            <w:r w:rsidR="00E415D5" w:rsidRPr="00111EAA">
              <w:rPr>
                <w:rFonts w:ascii="Tahoma" w:hAnsi="Tahoma" w:cs="Tahoma"/>
              </w:rPr>
              <w:t>3</w:t>
            </w:r>
            <w:r w:rsidR="00D82051" w:rsidRPr="00111EAA">
              <w:rPr>
                <w:rFonts w:ascii="Tahoma" w:hAnsi="Tahoma" w:cs="Tahoma"/>
              </w:rPr>
              <w:t>2</w:t>
            </w:r>
          </w:p>
        </w:tc>
        <w:tc>
          <w:tcPr>
            <w:tcW w:w="8499" w:type="dxa"/>
          </w:tcPr>
          <w:p w14:paraId="625D36DA" w14:textId="12287471" w:rsidR="00C64350" w:rsidRPr="00111EAA" w:rsidRDefault="00FC4CAC" w:rsidP="008C1BCA">
            <w:pPr>
              <w:pStyle w:val="Heading1"/>
              <w:spacing w:line="360" w:lineRule="auto"/>
              <w:rPr>
                <w:rFonts w:ascii="Tahoma" w:hAnsi="Tahoma" w:cs="Tahoma"/>
                <w:b w:val="0"/>
                <w:color w:val="156082"/>
                <w:sz w:val="20"/>
                <w:szCs w:val="20"/>
              </w:rPr>
            </w:pPr>
            <w:r w:rsidRPr="00111EAA">
              <w:rPr>
                <w:rFonts w:ascii="Tahoma" w:hAnsi="Tahoma" w:cs="Tahoma"/>
                <w:b w:val="0"/>
                <w:color w:val="156082"/>
                <w:sz w:val="20"/>
                <w:szCs w:val="20"/>
              </w:rPr>
              <w:t xml:space="preserve">Appendix 10 Sample School Staff Training Record </w:t>
            </w:r>
          </w:p>
        </w:tc>
      </w:tr>
      <w:tr w:rsidR="00C64350" w:rsidRPr="00111EAA" w14:paraId="196CA9F8" w14:textId="77777777" w:rsidTr="001A667F">
        <w:tc>
          <w:tcPr>
            <w:tcW w:w="1463" w:type="dxa"/>
          </w:tcPr>
          <w:p w14:paraId="1736EA56" w14:textId="77777777" w:rsidR="00C64350" w:rsidRPr="00111EAA" w:rsidRDefault="00357607" w:rsidP="008C1BCA">
            <w:pPr>
              <w:spacing w:after="0" w:line="360" w:lineRule="auto"/>
              <w:rPr>
                <w:rFonts w:ascii="Tahoma" w:hAnsi="Tahoma" w:cs="Tahoma"/>
              </w:rPr>
            </w:pPr>
            <w:r w:rsidRPr="00111EAA">
              <w:rPr>
                <w:rFonts w:ascii="Tahoma" w:hAnsi="Tahoma" w:cs="Tahoma"/>
              </w:rPr>
              <w:t xml:space="preserve">Pg </w:t>
            </w:r>
            <w:r w:rsidR="00320A1E" w:rsidRPr="00111EAA">
              <w:rPr>
                <w:rFonts w:ascii="Tahoma" w:hAnsi="Tahoma" w:cs="Tahoma"/>
              </w:rPr>
              <w:t>3</w:t>
            </w:r>
            <w:r w:rsidR="00D82051" w:rsidRPr="00111EAA">
              <w:rPr>
                <w:rFonts w:ascii="Tahoma" w:hAnsi="Tahoma" w:cs="Tahoma"/>
              </w:rPr>
              <w:t>3</w:t>
            </w:r>
          </w:p>
        </w:tc>
        <w:tc>
          <w:tcPr>
            <w:tcW w:w="8499" w:type="dxa"/>
          </w:tcPr>
          <w:p w14:paraId="30C890ED" w14:textId="5A441359" w:rsidR="00C64350" w:rsidRPr="00111EAA" w:rsidRDefault="00FC4CAC" w:rsidP="008C1BCA">
            <w:pPr>
              <w:spacing w:line="360" w:lineRule="auto"/>
              <w:rPr>
                <w:rFonts w:ascii="Tahoma" w:hAnsi="Tahoma" w:cs="Tahoma"/>
                <w:bCs/>
                <w:color w:val="156082"/>
              </w:rPr>
            </w:pPr>
            <w:r w:rsidRPr="00111EAA">
              <w:rPr>
                <w:rFonts w:ascii="Tahoma" w:hAnsi="Tahoma" w:cs="Tahoma"/>
                <w:bCs/>
                <w:color w:val="156082"/>
              </w:rPr>
              <w:t>Appendix 11 Sample Reviewing School’s Provision Checklist</w:t>
            </w:r>
          </w:p>
        </w:tc>
      </w:tr>
    </w:tbl>
    <w:p w14:paraId="78C148B6" w14:textId="77777777" w:rsidR="00ED7F57" w:rsidRPr="00111EAA" w:rsidRDefault="00ED7F57" w:rsidP="00084945">
      <w:pPr>
        <w:rPr>
          <w:rFonts w:ascii="Tahoma" w:hAnsi="Tahoma" w:cs="Tahoma"/>
          <w:b/>
          <w:sz w:val="22"/>
          <w:szCs w:val="22"/>
        </w:rPr>
      </w:pPr>
    </w:p>
    <w:p w14:paraId="2A0F621C" w14:textId="77777777" w:rsidR="00ED7F57" w:rsidRPr="00111EAA" w:rsidRDefault="00ED7F57" w:rsidP="00084945">
      <w:pPr>
        <w:rPr>
          <w:rFonts w:ascii="Tahoma" w:hAnsi="Tahoma" w:cs="Tahoma"/>
          <w:b/>
          <w:sz w:val="22"/>
          <w:szCs w:val="22"/>
        </w:rPr>
      </w:pPr>
    </w:p>
    <w:p w14:paraId="2B33868B" w14:textId="77777777" w:rsidR="00ED7629" w:rsidRPr="00111EAA" w:rsidRDefault="00ED7629" w:rsidP="5FBC893F">
      <w:pPr>
        <w:rPr>
          <w:rFonts w:ascii="Tahoma" w:hAnsi="Tahoma" w:cs="Tahoma"/>
          <w:b/>
          <w:bCs/>
          <w:sz w:val="22"/>
          <w:szCs w:val="22"/>
        </w:rPr>
      </w:pPr>
    </w:p>
    <w:p w14:paraId="5279D964" w14:textId="77777777" w:rsidR="00EF4CBC" w:rsidRPr="00111EAA" w:rsidRDefault="00EF4CBC" w:rsidP="5FBC893F">
      <w:pPr>
        <w:rPr>
          <w:rFonts w:ascii="Tahoma" w:hAnsi="Tahoma" w:cs="Tahoma"/>
          <w:b/>
          <w:bCs/>
          <w:sz w:val="22"/>
          <w:szCs w:val="22"/>
        </w:rPr>
      </w:pPr>
    </w:p>
    <w:p w14:paraId="17C1BEF0" w14:textId="5B9278D8" w:rsidR="5FBC893F" w:rsidRPr="00111EAA" w:rsidRDefault="5FBC893F" w:rsidP="5FBC893F">
      <w:pPr>
        <w:rPr>
          <w:rFonts w:ascii="Tahoma" w:hAnsi="Tahoma" w:cs="Tahoma"/>
          <w:b/>
          <w:bCs/>
          <w:sz w:val="22"/>
          <w:szCs w:val="22"/>
        </w:rPr>
      </w:pPr>
    </w:p>
    <w:p w14:paraId="72BD4913" w14:textId="77777777" w:rsidR="00474F76" w:rsidRPr="00111EAA" w:rsidRDefault="00AE44AF" w:rsidP="00084945">
      <w:pPr>
        <w:rPr>
          <w:rFonts w:ascii="Tahoma" w:hAnsi="Tahoma" w:cs="Tahoma"/>
          <w:b/>
          <w:color w:val="156082"/>
          <w:sz w:val="24"/>
          <w:szCs w:val="24"/>
        </w:rPr>
      </w:pPr>
      <w:r w:rsidRPr="00111EAA">
        <w:rPr>
          <w:rFonts w:ascii="Tahoma" w:hAnsi="Tahoma" w:cs="Tahoma"/>
          <w:b/>
          <w:color w:val="156082"/>
          <w:sz w:val="24"/>
          <w:szCs w:val="24"/>
        </w:rPr>
        <w:t>Introduction</w:t>
      </w:r>
    </w:p>
    <w:p w14:paraId="62A96226" w14:textId="77777777" w:rsidR="00AE44AF" w:rsidRPr="00111EAA" w:rsidRDefault="00AE44AF" w:rsidP="003C453F">
      <w:pPr>
        <w:jc w:val="both"/>
        <w:rPr>
          <w:rFonts w:ascii="Tahoma" w:hAnsi="Tahoma" w:cs="Tahoma"/>
          <w:sz w:val="22"/>
          <w:szCs w:val="22"/>
        </w:rPr>
      </w:pPr>
      <w:r w:rsidRPr="00111EAA">
        <w:rPr>
          <w:rFonts w:ascii="Tahoma" w:hAnsi="Tahoma" w:cs="Tahoma"/>
          <w:sz w:val="22"/>
          <w:szCs w:val="22"/>
        </w:rPr>
        <w:t xml:space="preserve">The purpose of this document is to provide </w:t>
      </w:r>
      <w:r w:rsidR="00BA0BD2" w:rsidRPr="00111EAA">
        <w:rPr>
          <w:rFonts w:ascii="Tahoma" w:hAnsi="Tahoma" w:cs="Tahoma"/>
          <w:sz w:val="22"/>
          <w:szCs w:val="22"/>
        </w:rPr>
        <w:t>supplemental guidance to schools</w:t>
      </w:r>
      <w:r w:rsidRPr="00111EAA">
        <w:rPr>
          <w:rFonts w:ascii="Tahoma" w:hAnsi="Tahoma" w:cs="Tahoma"/>
          <w:sz w:val="22"/>
          <w:szCs w:val="22"/>
        </w:rPr>
        <w:t xml:space="preserve"> on managing medication</w:t>
      </w:r>
      <w:r w:rsidR="008F0FF9" w:rsidRPr="00111EAA">
        <w:rPr>
          <w:rFonts w:ascii="Tahoma" w:hAnsi="Tahoma" w:cs="Tahoma"/>
          <w:sz w:val="22"/>
          <w:szCs w:val="22"/>
        </w:rPr>
        <w:t xml:space="preserve"> in school, which is one aspect which must be considered when</w:t>
      </w:r>
      <w:r w:rsidR="00E2315C" w:rsidRPr="00111EAA">
        <w:rPr>
          <w:rFonts w:ascii="Tahoma" w:hAnsi="Tahoma" w:cs="Tahoma"/>
          <w:sz w:val="22"/>
          <w:szCs w:val="22"/>
        </w:rPr>
        <w:t xml:space="preserve"> establish</w:t>
      </w:r>
      <w:r w:rsidR="008F0FF9" w:rsidRPr="00111EAA">
        <w:rPr>
          <w:rFonts w:ascii="Tahoma" w:hAnsi="Tahoma" w:cs="Tahoma"/>
          <w:sz w:val="22"/>
          <w:szCs w:val="22"/>
        </w:rPr>
        <w:t>ing</w:t>
      </w:r>
      <w:r w:rsidRPr="00111EAA">
        <w:rPr>
          <w:rFonts w:ascii="Tahoma" w:hAnsi="Tahoma" w:cs="Tahoma"/>
          <w:sz w:val="22"/>
          <w:szCs w:val="22"/>
        </w:rPr>
        <w:t xml:space="preserve"> effective systems to support pupils at school w</w:t>
      </w:r>
      <w:r w:rsidR="007F656F" w:rsidRPr="00111EAA">
        <w:rPr>
          <w:rFonts w:ascii="Tahoma" w:hAnsi="Tahoma" w:cs="Tahoma"/>
          <w:sz w:val="22"/>
          <w:szCs w:val="22"/>
        </w:rPr>
        <w:t>ith</w:t>
      </w:r>
      <w:r w:rsidRPr="00111EAA">
        <w:rPr>
          <w:rFonts w:ascii="Tahoma" w:hAnsi="Tahoma" w:cs="Tahoma"/>
          <w:sz w:val="22"/>
          <w:szCs w:val="22"/>
        </w:rPr>
        <w:t xml:space="preserve"> medical conditions.</w:t>
      </w:r>
    </w:p>
    <w:p w14:paraId="17273C93" w14:textId="77777777" w:rsidR="00AE44AF" w:rsidRPr="00111EAA" w:rsidRDefault="00E96243" w:rsidP="00084945">
      <w:pPr>
        <w:rPr>
          <w:rFonts w:ascii="Tahoma" w:hAnsi="Tahoma" w:cs="Tahoma"/>
          <w:b/>
          <w:color w:val="156082"/>
          <w:sz w:val="24"/>
          <w:szCs w:val="24"/>
        </w:rPr>
      </w:pPr>
      <w:r w:rsidRPr="00111EAA">
        <w:rPr>
          <w:rFonts w:ascii="Tahoma" w:hAnsi="Tahoma" w:cs="Tahoma"/>
          <w:b/>
          <w:color w:val="156082"/>
          <w:sz w:val="24"/>
          <w:szCs w:val="24"/>
        </w:rPr>
        <w:t>The Law</w:t>
      </w:r>
    </w:p>
    <w:p w14:paraId="574B950A" w14:textId="77777777" w:rsidR="0076783F" w:rsidRPr="00111EAA" w:rsidRDefault="0076783F" w:rsidP="00DF5DC4">
      <w:pPr>
        <w:jc w:val="both"/>
        <w:rPr>
          <w:rFonts w:ascii="Tahoma" w:hAnsi="Tahoma" w:cs="Tahoma"/>
          <w:sz w:val="22"/>
          <w:szCs w:val="22"/>
        </w:rPr>
      </w:pPr>
      <w:r w:rsidRPr="00111EAA">
        <w:rPr>
          <w:rFonts w:ascii="Tahoma" w:hAnsi="Tahoma" w:cs="Tahoma"/>
          <w:sz w:val="22"/>
          <w:szCs w:val="22"/>
        </w:rPr>
        <w:t xml:space="preserve">Schools’ </w:t>
      </w:r>
      <w:r w:rsidR="002E1A1F" w:rsidRPr="00111EAA">
        <w:rPr>
          <w:rFonts w:ascii="Tahoma" w:hAnsi="Tahoma" w:cs="Tahoma"/>
          <w:sz w:val="22"/>
          <w:szCs w:val="22"/>
        </w:rPr>
        <w:t>‘</w:t>
      </w:r>
      <w:r w:rsidRPr="00111EAA">
        <w:rPr>
          <w:rFonts w:ascii="Tahoma" w:hAnsi="Tahoma" w:cs="Tahoma"/>
          <w:sz w:val="22"/>
          <w:szCs w:val="22"/>
        </w:rPr>
        <w:t xml:space="preserve">appropriate authorities’ (governing bodies of maintained schools, proprietors of academies and management committees in Pupil Referral Units) have a duty under section 100 of the Children and Families Act 2014 to </w:t>
      </w:r>
      <w:proofErr w:type="gramStart"/>
      <w:r w:rsidRPr="00111EAA">
        <w:rPr>
          <w:rFonts w:ascii="Tahoma" w:hAnsi="Tahoma" w:cs="Tahoma"/>
          <w:sz w:val="22"/>
          <w:szCs w:val="22"/>
        </w:rPr>
        <w:t>make arrangements</w:t>
      </w:r>
      <w:proofErr w:type="gramEnd"/>
      <w:r w:rsidRPr="00111EAA">
        <w:rPr>
          <w:rFonts w:ascii="Tahoma" w:hAnsi="Tahoma" w:cs="Tahoma"/>
          <w:sz w:val="22"/>
          <w:szCs w:val="22"/>
        </w:rPr>
        <w:t xml:space="preserve"> to support pupils at school who have medical conditions. Appropriate authorities must also have regard to the Statutory Guidance, which should be read alongside this document.</w:t>
      </w:r>
    </w:p>
    <w:p w14:paraId="09A17EF9" w14:textId="77777777" w:rsidR="00AE44AF" w:rsidRPr="00111EAA" w:rsidRDefault="002E1A1F" w:rsidP="00DF5DC4">
      <w:pPr>
        <w:jc w:val="both"/>
        <w:rPr>
          <w:rFonts w:ascii="Tahoma" w:hAnsi="Tahoma" w:cs="Tahoma"/>
          <w:sz w:val="22"/>
          <w:szCs w:val="22"/>
        </w:rPr>
      </w:pPr>
      <w:r w:rsidRPr="00111EAA">
        <w:rPr>
          <w:rFonts w:ascii="Tahoma" w:hAnsi="Tahoma" w:cs="Tahoma"/>
          <w:sz w:val="22"/>
          <w:szCs w:val="22"/>
        </w:rPr>
        <w:t>In addition, t</w:t>
      </w:r>
      <w:r w:rsidR="00AE44AF" w:rsidRPr="00111EAA">
        <w:rPr>
          <w:rFonts w:ascii="Tahoma" w:hAnsi="Tahoma" w:cs="Tahoma"/>
          <w:sz w:val="22"/>
          <w:szCs w:val="22"/>
        </w:rPr>
        <w:t>he Equality Act 2010</w:t>
      </w:r>
      <w:r w:rsidR="00412DBE" w:rsidRPr="00111EAA">
        <w:rPr>
          <w:rFonts w:ascii="Tahoma" w:hAnsi="Tahoma" w:cs="Tahoma"/>
          <w:sz w:val="22"/>
          <w:szCs w:val="22"/>
        </w:rPr>
        <w:t xml:space="preserve"> (the Act)</w:t>
      </w:r>
      <w:r w:rsidR="00886956" w:rsidRPr="00111EAA">
        <w:rPr>
          <w:rFonts w:ascii="Tahoma" w:hAnsi="Tahoma" w:cs="Tahoma"/>
          <w:sz w:val="22"/>
          <w:szCs w:val="22"/>
        </w:rPr>
        <w:t xml:space="preserve"> prohibits discrimination on the grounds of a protected characteristic such as disability</w:t>
      </w:r>
      <w:r w:rsidR="0076783F" w:rsidRPr="00111EAA">
        <w:rPr>
          <w:rFonts w:ascii="Tahoma" w:hAnsi="Tahoma" w:cs="Tahoma"/>
          <w:sz w:val="22"/>
          <w:szCs w:val="22"/>
        </w:rPr>
        <w:t>,</w:t>
      </w:r>
      <w:r w:rsidR="00412DBE" w:rsidRPr="00111EAA">
        <w:rPr>
          <w:rFonts w:ascii="Tahoma" w:hAnsi="Tahoma" w:cs="Tahoma"/>
          <w:sz w:val="22"/>
          <w:szCs w:val="22"/>
        </w:rPr>
        <w:t xml:space="preserve"> defined under section 6 of the Act</w:t>
      </w:r>
      <w:r w:rsidR="00886956" w:rsidRPr="00111EAA">
        <w:rPr>
          <w:rFonts w:ascii="Tahoma" w:hAnsi="Tahoma" w:cs="Tahoma"/>
          <w:sz w:val="22"/>
          <w:szCs w:val="22"/>
        </w:rPr>
        <w:t>, which may include some children with medical needs.</w:t>
      </w:r>
    </w:p>
    <w:p w14:paraId="1390BDDF" w14:textId="77777777" w:rsidR="00AE44AF" w:rsidRPr="00111EAA" w:rsidRDefault="00AE44AF" w:rsidP="00DF5DC4">
      <w:pPr>
        <w:jc w:val="both"/>
        <w:rPr>
          <w:rFonts w:ascii="Tahoma" w:hAnsi="Tahoma" w:cs="Tahoma"/>
          <w:sz w:val="22"/>
          <w:szCs w:val="22"/>
        </w:rPr>
      </w:pPr>
      <w:r w:rsidRPr="00111EAA">
        <w:rPr>
          <w:rFonts w:ascii="Tahoma" w:hAnsi="Tahoma" w:cs="Tahoma"/>
          <w:sz w:val="22"/>
          <w:szCs w:val="22"/>
        </w:rPr>
        <w:t xml:space="preserve">The </w:t>
      </w:r>
      <w:r w:rsidR="00412DBE" w:rsidRPr="00111EAA">
        <w:rPr>
          <w:rFonts w:ascii="Tahoma" w:hAnsi="Tahoma" w:cs="Tahoma"/>
          <w:sz w:val="22"/>
          <w:szCs w:val="22"/>
        </w:rPr>
        <w:t>P</w:t>
      </w:r>
      <w:r w:rsidRPr="00111EAA">
        <w:rPr>
          <w:rFonts w:ascii="Tahoma" w:hAnsi="Tahoma" w:cs="Tahoma"/>
          <w:sz w:val="22"/>
          <w:szCs w:val="22"/>
        </w:rPr>
        <w:t xml:space="preserve">ublic </w:t>
      </w:r>
      <w:r w:rsidR="00412DBE" w:rsidRPr="00111EAA">
        <w:rPr>
          <w:rFonts w:ascii="Tahoma" w:hAnsi="Tahoma" w:cs="Tahoma"/>
          <w:sz w:val="22"/>
          <w:szCs w:val="22"/>
        </w:rPr>
        <w:t>S</w:t>
      </w:r>
      <w:r w:rsidRPr="00111EAA">
        <w:rPr>
          <w:rFonts w:ascii="Tahoma" w:hAnsi="Tahoma" w:cs="Tahoma"/>
          <w:sz w:val="22"/>
          <w:szCs w:val="22"/>
        </w:rPr>
        <w:t>ector Equality Duty</w:t>
      </w:r>
      <w:r w:rsidR="00412DBE" w:rsidRPr="00111EAA">
        <w:rPr>
          <w:rFonts w:ascii="Tahoma" w:hAnsi="Tahoma" w:cs="Tahoma"/>
          <w:sz w:val="22"/>
          <w:szCs w:val="22"/>
        </w:rPr>
        <w:t xml:space="preserve"> (PSED)</w:t>
      </w:r>
      <w:r w:rsidRPr="00111EAA">
        <w:rPr>
          <w:rFonts w:ascii="Tahoma" w:hAnsi="Tahoma" w:cs="Tahoma"/>
          <w:sz w:val="22"/>
          <w:szCs w:val="22"/>
        </w:rPr>
        <w:t xml:space="preserve">, as set out in section 149 of the Act, </w:t>
      </w:r>
      <w:r w:rsidR="00CC5F69" w:rsidRPr="00111EAA">
        <w:rPr>
          <w:rFonts w:ascii="Tahoma" w:hAnsi="Tahoma" w:cs="Tahoma"/>
          <w:sz w:val="22"/>
          <w:szCs w:val="22"/>
        </w:rPr>
        <w:t>came into force on 5 April 2011</w:t>
      </w:r>
      <w:r w:rsidRPr="00111EAA">
        <w:rPr>
          <w:rFonts w:ascii="Tahoma" w:hAnsi="Tahoma" w:cs="Tahoma"/>
          <w:sz w:val="22"/>
          <w:szCs w:val="22"/>
        </w:rPr>
        <w:t xml:space="preserve"> </w:t>
      </w:r>
      <w:r w:rsidR="006E605D" w:rsidRPr="00111EAA">
        <w:rPr>
          <w:rFonts w:ascii="Tahoma" w:hAnsi="Tahoma" w:cs="Tahoma"/>
          <w:sz w:val="22"/>
          <w:szCs w:val="22"/>
        </w:rPr>
        <w:t>replacing</w:t>
      </w:r>
      <w:r w:rsidRPr="00111EAA">
        <w:rPr>
          <w:rFonts w:ascii="Tahoma" w:hAnsi="Tahoma" w:cs="Tahoma"/>
          <w:sz w:val="22"/>
          <w:szCs w:val="22"/>
        </w:rPr>
        <w:t xml:space="preserve"> the Disability Equality Duty</w:t>
      </w:r>
      <w:r w:rsidR="006E605D" w:rsidRPr="00111EAA">
        <w:rPr>
          <w:rFonts w:ascii="Tahoma" w:hAnsi="Tahoma" w:cs="Tahoma"/>
          <w:sz w:val="22"/>
          <w:szCs w:val="22"/>
        </w:rPr>
        <w:t xml:space="preserve"> and</w:t>
      </w:r>
      <w:r w:rsidRPr="00111EAA">
        <w:rPr>
          <w:rFonts w:ascii="Tahoma" w:hAnsi="Tahoma" w:cs="Tahoma"/>
          <w:sz w:val="22"/>
          <w:szCs w:val="22"/>
        </w:rPr>
        <w:t xml:space="preserve"> requir</w:t>
      </w:r>
      <w:r w:rsidR="006E605D" w:rsidRPr="00111EAA">
        <w:rPr>
          <w:rFonts w:ascii="Tahoma" w:hAnsi="Tahoma" w:cs="Tahoma"/>
          <w:sz w:val="22"/>
          <w:szCs w:val="22"/>
        </w:rPr>
        <w:t>ing</w:t>
      </w:r>
      <w:r w:rsidRPr="00111EAA">
        <w:rPr>
          <w:rFonts w:ascii="Tahoma" w:hAnsi="Tahoma" w:cs="Tahoma"/>
          <w:sz w:val="22"/>
          <w:szCs w:val="22"/>
        </w:rPr>
        <w:t xml:space="preserve"> public bodies to have due regard in the exercise of their functions to the need to:</w:t>
      </w:r>
    </w:p>
    <w:p w14:paraId="32D0DC52" w14:textId="77777777" w:rsidR="00AE44AF" w:rsidRPr="00111EAA" w:rsidRDefault="00AE44AF" w:rsidP="008872B7">
      <w:pPr>
        <w:numPr>
          <w:ilvl w:val="0"/>
          <w:numId w:val="1"/>
        </w:numPr>
        <w:spacing w:after="0"/>
        <w:jc w:val="both"/>
        <w:rPr>
          <w:rFonts w:ascii="Tahoma" w:hAnsi="Tahoma" w:cs="Tahoma"/>
          <w:sz w:val="22"/>
          <w:szCs w:val="22"/>
        </w:rPr>
      </w:pPr>
      <w:r w:rsidRPr="00111EAA">
        <w:rPr>
          <w:rFonts w:ascii="Tahoma" w:hAnsi="Tahoma" w:cs="Tahoma"/>
          <w:sz w:val="22"/>
          <w:szCs w:val="22"/>
        </w:rPr>
        <w:t>Eliminate unlawful discrimination, harassment and victimisation and other conduct prohibited by the Act.</w:t>
      </w:r>
    </w:p>
    <w:p w14:paraId="11A0F422" w14:textId="77777777" w:rsidR="00AE44AF" w:rsidRPr="00111EAA" w:rsidRDefault="00FB1F08" w:rsidP="008872B7">
      <w:pPr>
        <w:numPr>
          <w:ilvl w:val="0"/>
          <w:numId w:val="1"/>
        </w:numPr>
        <w:spacing w:after="0"/>
        <w:jc w:val="both"/>
        <w:rPr>
          <w:rFonts w:ascii="Tahoma" w:hAnsi="Tahoma" w:cs="Tahoma"/>
          <w:sz w:val="22"/>
          <w:szCs w:val="22"/>
        </w:rPr>
      </w:pPr>
      <w:r w:rsidRPr="00111EAA">
        <w:rPr>
          <w:rFonts w:ascii="Tahoma" w:hAnsi="Tahoma" w:cs="Tahoma"/>
          <w:sz w:val="22"/>
          <w:szCs w:val="22"/>
        </w:rPr>
        <w:t>Advance equality of opportunity between people who share a protected characteristic and those who do not</w:t>
      </w:r>
      <w:r w:rsidR="005A0DE7" w:rsidRPr="00111EAA">
        <w:rPr>
          <w:rFonts w:ascii="Tahoma" w:hAnsi="Tahoma" w:cs="Tahoma"/>
          <w:sz w:val="22"/>
          <w:szCs w:val="22"/>
        </w:rPr>
        <w:t>.</w:t>
      </w:r>
    </w:p>
    <w:p w14:paraId="66C2749F" w14:textId="77777777" w:rsidR="00FB1F08" w:rsidRPr="00111EAA" w:rsidRDefault="00FB1F08" w:rsidP="008872B7">
      <w:pPr>
        <w:numPr>
          <w:ilvl w:val="0"/>
          <w:numId w:val="1"/>
        </w:numPr>
        <w:spacing w:after="0"/>
        <w:jc w:val="both"/>
        <w:rPr>
          <w:rFonts w:ascii="Tahoma" w:hAnsi="Tahoma" w:cs="Tahoma"/>
          <w:sz w:val="22"/>
          <w:szCs w:val="22"/>
        </w:rPr>
      </w:pPr>
      <w:r w:rsidRPr="00111EAA">
        <w:rPr>
          <w:rFonts w:ascii="Tahoma" w:hAnsi="Tahoma" w:cs="Tahoma"/>
          <w:sz w:val="22"/>
          <w:szCs w:val="22"/>
        </w:rPr>
        <w:t>Foster good relations between people who share a protected characteristic and those who do not.</w:t>
      </w:r>
    </w:p>
    <w:p w14:paraId="414CF344" w14:textId="77777777" w:rsidR="00F12DC7" w:rsidRPr="00111EAA" w:rsidRDefault="00F12DC7" w:rsidP="00F12DC7">
      <w:pPr>
        <w:spacing w:after="0"/>
        <w:ind w:left="720"/>
        <w:jc w:val="both"/>
        <w:rPr>
          <w:rFonts w:ascii="Tahoma" w:hAnsi="Tahoma" w:cs="Tahoma"/>
          <w:sz w:val="22"/>
          <w:szCs w:val="22"/>
        </w:rPr>
      </w:pPr>
    </w:p>
    <w:p w14:paraId="4D00E169" w14:textId="3BE0A911" w:rsidR="00FB1F08" w:rsidRPr="00111EAA" w:rsidRDefault="00257452" w:rsidP="001D76EF">
      <w:pPr>
        <w:jc w:val="both"/>
        <w:rPr>
          <w:rFonts w:ascii="Tahoma" w:hAnsi="Tahoma" w:cs="Tahoma"/>
          <w:sz w:val="22"/>
          <w:szCs w:val="22"/>
        </w:rPr>
      </w:pPr>
      <w:r w:rsidRPr="00111EAA">
        <w:rPr>
          <w:rFonts w:ascii="Tahoma" w:hAnsi="Tahoma" w:cs="Tahoma"/>
          <w:sz w:val="22"/>
          <w:szCs w:val="22"/>
        </w:rPr>
        <w:t>There are</w:t>
      </w:r>
      <w:r w:rsidR="00412DBE" w:rsidRPr="00111EAA">
        <w:rPr>
          <w:rFonts w:ascii="Tahoma" w:hAnsi="Tahoma" w:cs="Tahoma"/>
          <w:sz w:val="22"/>
          <w:szCs w:val="22"/>
        </w:rPr>
        <w:t xml:space="preserve"> </w:t>
      </w:r>
      <w:proofErr w:type="gramStart"/>
      <w:r w:rsidR="00412DBE" w:rsidRPr="00111EAA">
        <w:rPr>
          <w:rFonts w:ascii="Tahoma" w:hAnsi="Tahoma" w:cs="Tahoma"/>
          <w:sz w:val="22"/>
          <w:szCs w:val="22"/>
        </w:rPr>
        <w:t>a number of</w:t>
      </w:r>
      <w:proofErr w:type="gramEnd"/>
      <w:r w:rsidR="00412DBE" w:rsidRPr="00111EAA">
        <w:rPr>
          <w:rFonts w:ascii="Tahoma" w:hAnsi="Tahoma" w:cs="Tahoma"/>
          <w:sz w:val="22"/>
          <w:szCs w:val="22"/>
        </w:rPr>
        <w:t xml:space="preserve"> ways that the r</w:t>
      </w:r>
      <w:r w:rsidR="00FB1F08" w:rsidRPr="00111EAA">
        <w:rPr>
          <w:rFonts w:ascii="Tahoma" w:hAnsi="Tahoma" w:cs="Tahoma"/>
          <w:sz w:val="22"/>
          <w:szCs w:val="22"/>
        </w:rPr>
        <w:t xml:space="preserve">esponsible bodies for schools </w:t>
      </w:r>
      <w:r w:rsidR="00FB1F08" w:rsidRPr="00111EAA">
        <w:rPr>
          <w:rFonts w:ascii="Tahoma" w:hAnsi="Tahoma" w:cs="Tahoma"/>
          <w:b/>
          <w:sz w:val="22"/>
          <w:szCs w:val="22"/>
        </w:rPr>
        <w:t xml:space="preserve">must not </w:t>
      </w:r>
      <w:r w:rsidR="00FB1F08" w:rsidRPr="00111EAA">
        <w:rPr>
          <w:rFonts w:ascii="Tahoma" w:hAnsi="Tahoma" w:cs="Tahoma"/>
          <w:sz w:val="22"/>
          <w:szCs w:val="22"/>
        </w:rPr>
        <w:t>discriminate against pupils</w:t>
      </w:r>
      <w:r w:rsidR="00412DBE" w:rsidRPr="00111EAA">
        <w:rPr>
          <w:rFonts w:ascii="Tahoma" w:hAnsi="Tahoma" w:cs="Tahoma"/>
          <w:sz w:val="22"/>
          <w:szCs w:val="22"/>
        </w:rPr>
        <w:t xml:space="preserve"> or prospective pupils</w:t>
      </w:r>
      <w:r w:rsidRPr="00111EAA">
        <w:rPr>
          <w:rFonts w:ascii="Tahoma" w:hAnsi="Tahoma" w:cs="Tahoma"/>
          <w:sz w:val="22"/>
          <w:szCs w:val="22"/>
        </w:rPr>
        <w:t xml:space="preserve"> which are set out in section 85 of the Act</w:t>
      </w:r>
      <w:r w:rsidR="00FB1F08" w:rsidRPr="00111EAA">
        <w:rPr>
          <w:rFonts w:ascii="Tahoma" w:hAnsi="Tahoma" w:cs="Tahoma"/>
          <w:sz w:val="22"/>
          <w:szCs w:val="22"/>
        </w:rPr>
        <w:t xml:space="preserve">. This </w:t>
      </w:r>
      <w:r w:rsidRPr="00111EAA">
        <w:rPr>
          <w:rFonts w:ascii="Tahoma" w:hAnsi="Tahoma" w:cs="Tahoma"/>
          <w:sz w:val="22"/>
          <w:szCs w:val="22"/>
        </w:rPr>
        <w:t>will include</w:t>
      </w:r>
      <w:r w:rsidR="00FB1F08" w:rsidRPr="00111EAA">
        <w:rPr>
          <w:rFonts w:ascii="Tahoma" w:hAnsi="Tahoma" w:cs="Tahoma"/>
          <w:sz w:val="22"/>
          <w:szCs w:val="22"/>
        </w:rPr>
        <w:t xml:space="preserve"> </w:t>
      </w:r>
      <w:r w:rsidR="00FB1F08" w:rsidRPr="00111EAA">
        <w:rPr>
          <w:rFonts w:ascii="Tahoma" w:hAnsi="Tahoma" w:cs="Tahoma"/>
          <w:b/>
          <w:sz w:val="22"/>
          <w:szCs w:val="22"/>
        </w:rPr>
        <w:t xml:space="preserve">all aspects </w:t>
      </w:r>
      <w:r w:rsidR="00FB1F08" w:rsidRPr="00111EAA">
        <w:rPr>
          <w:rFonts w:ascii="Tahoma" w:hAnsi="Tahoma" w:cs="Tahoma"/>
          <w:sz w:val="22"/>
          <w:szCs w:val="22"/>
        </w:rPr>
        <w:t>of school life</w:t>
      </w:r>
      <w:r w:rsidRPr="00111EAA">
        <w:rPr>
          <w:rFonts w:ascii="Tahoma" w:hAnsi="Tahoma" w:cs="Tahoma"/>
          <w:sz w:val="22"/>
          <w:szCs w:val="22"/>
        </w:rPr>
        <w:t>, i.e. it will also apply to activities outside</w:t>
      </w:r>
      <w:r w:rsidR="00412DBE" w:rsidRPr="00111EAA">
        <w:rPr>
          <w:rFonts w:ascii="Tahoma" w:hAnsi="Tahoma" w:cs="Tahoma"/>
          <w:sz w:val="22"/>
          <w:szCs w:val="22"/>
        </w:rPr>
        <w:t xml:space="preserve"> delivery of the curriculum</w:t>
      </w:r>
      <w:r w:rsidRPr="00111EAA">
        <w:rPr>
          <w:rFonts w:ascii="Tahoma" w:hAnsi="Tahoma" w:cs="Tahoma"/>
          <w:sz w:val="22"/>
          <w:szCs w:val="22"/>
        </w:rPr>
        <w:t>,</w:t>
      </w:r>
      <w:r w:rsidR="00412DBE" w:rsidRPr="00111EAA">
        <w:rPr>
          <w:rFonts w:ascii="Tahoma" w:hAnsi="Tahoma" w:cs="Tahoma"/>
          <w:sz w:val="22"/>
          <w:szCs w:val="22"/>
        </w:rPr>
        <w:t xml:space="preserve"> such as</w:t>
      </w:r>
      <w:r w:rsidR="00FB1F08" w:rsidRPr="00111EAA">
        <w:rPr>
          <w:rFonts w:ascii="Tahoma" w:hAnsi="Tahoma" w:cs="Tahoma"/>
          <w:sz w:val="22"/>
          <w:szCs w:val="22"/>
        </w:rPr>
        <w:t xml:space="preserve"> school trips, school clubs, and activities.  School</w:t>
      </w:r>
      <w:r w:rsidR="00412DBE" w:rsidRPr="00111EAA">
        <w:rPr>
          <w:rFonts w:ascii="Tahoma" w:hAnsi="Tahoma" w:cs="Tahoma"/>
          <w:sz w:val="22"/>
          <w:szCs w:val="22"/>
        </w:rPr>
        <w:t>s</w:t>
      </w:r>
      <w:r w:rsidR="00FB1F08" w:rsidRPr="00111EAA">
        <w:rPr>
          <w:rFonts w:ascii="Tahoma" w:hAnsi="Tahoma" w:cs="Tahoma"/>
          <w:sz w:val="22"/>
          <w:szCs w:val="22"/>
        </w:rPr>
        <w:t xml:space="preserve"> </w:t>
      </w:r>
      <w:r w:rsidR="00412DBE" w:rsidRPr="00111EAA">
        <w:rPr>
          <w:rFonts w:ascii="Tahoma" w:hAnsi="Tahoma" w:cs="Tahoma"/>
          <w:sz w:val="22"/>
          <w:szCs w:val="22"/>
        </w:rPr>
        <w:t xml:space="preserve">must </w:t>
      </w:r>
      <w:r w:rsidR="00FB1F08" w:rsidRPr="00111EAA">
        <w:rPr>
          <w:rFonts w:ascii="Tahoma" w:hAnsi="Tahoma" w:cs="Tahoma"/>
          <w:sz w:val="22"/>
          <w:szCs w:val="22"/>
        </w:rPr>
        <w:t xml:space="preserve">make reasonable adjustments for children </w:t>
      </w:r>
      <w:r w:rsidR="00EE19FB" w:rsidRPr="00111EAA">
        <w:rPr>
          <w:rFonts w:ascii="Tahoma" w:hAnsi="Tahoma" w:cs="Tahoma"/>
          <w:sz w:val="22"/>
          <w:szCs w:val="22"/>
        </w:rPr>
        <w:t xml:space="preserve">with disabilities </w:t>
      </w:r>
      <w:r w:rsidR="00412DBE" w:rsidRPr="00111EAA">
        <w:rPr>
          <w:rFonts w:ascii="Tahoma" w:hAnsi="Tahoma" w:cs="Tahoma"/>
          <w:sz w:val="22"/>
          <w:szCs w:val="22"/>
        </w:rPr>
        <w:t xml:space="preserve">where they are likely to be at a substantial disadvantage compared with pupils who are not </w:t>
      </w:r>
      <w:r w:rsidR="008F555A" w:rsidRPr="00111EAA">
        <w:rPr>
          <w:rFonts w:ascii="Tahoma" w:hAnsi="Tahoma" w:cs="Tahoma"/>
          <w:sz w:val="22"/>
          <w:szCs w:val="22"/>
        </w:rPr>
        <w:t>disabled,</w:t>
      </w:r>
      <w:r w:rsidR="00FB1F08" w:rsidRPr="00111EAA">
        <w:rPr>
          <w:rFonts w:ascii="Tahoma" w:hAnsi="Tahoma" w:cs="Tahoma"/>
          <w:sz w:val="22"/>
          <w:szCs w:val="22"/>
        </w:rPr>
        <w:t xml:space="preserve"> </w:t>
      </w:r>
      <w:r w:rsidR="00412DBE" w:rsidRPr="00111EAA">
        <w:rPr>
          <w:rFonts w:ascii="Tahoma" w:hAnsi="Tahoma" w:cs="Tahoma"/>
          <w:sz w:val="22"/>
          <w:szCs w:val="22"/>
        </w:rPr>
        <w:t xml:space="preserve">which may include </w:t>
      </w:r>
      <w:proofErr w:type="gramStart"/>
      <w:r w:rsidR="00412DBE" w:rsidRPr="00111EAA">
        <w:rPr>
          <w:rFonts w:ascii="Tahoma" w:hAnsi="Tahoma" w:cs="Tahoma"/>
          <w:sz w:val="22"/>
          <w:szCs w:val="22"/>
        </w:rPr>
        <w:t>making adjustments to</w:t>
      </w:r>
      <w:proofErr w:type="gramEnd"/>
      <w:r w:rsidR="00FB1F08" w:rsidRPr="00111EAA">
        <w:rPr>
          <w:rFonts w:ascii="Tahoma" w:hAnsi="Tahoma" w:cs="Tahoma"/>
          <w:sz w:val="22"/>
          <w:szCs w:val="22"/>
        </w:rPr>
        <w:t xml:space="preserve"> their practices, procedures and school policies.</w:t>
      </w:r>
    </w:p>
    <w:p w14:paraId="35D45755" w14:textId="77777777" w:rsidR="00FB1F08" w:rsidRPr="00111EAA" w:rsidRDefault="00FB1F08" w:rsidP="00412DBE">
      <w:pPr>
        <w:jc w:val="both"/>
        <w:rPr>
          <w:rFonts w:ascii="Tahoma" w:hAnsi="Tahoma" w:cs="Tahoma"/>
          <w:sz w:val="22"/>
          <w:szCs w:val="22"/>
        </w:rPr>
      </w:pPr>
      <w:r w:rsidRPr="00111EAA">
        <w:rPr>
          <w:rFonts w:ascii="Tahoma" w:hAnsi="Tahoma" w:cs="Tahoma"/>
          <w:sz w:val="22"/>
          <w:szCs w:val="22"/>
        </w:rPr>
        <w:t>Some pupils</w:t>
      </w:r>
      <w:r w:rsidR="00412DBE" w:rsidRPr="00111EAA">
        <w:rPr>
          <w:rFonts w:ascii="Tahoma" w:hAnsi="Tahoma" w:cs="Tahoma"/>
          <w:sz w:val="22"/>
          <w:szCs w:val="22"/>
        </w:rPr>
        <w:t xml:space="preserve"> with medical needs</w:t>
      </w:r>
      <w:r w:rsidRPr="00111EAA">
        <w:rPr>
          <w:rFonts w:ascii="Tahoma" w:hAnsi="Tahoma" w:cs="Tahoma"/>
          <w:sz w:val="22"/>
          <w:szCs w:val="22"/>
        </w:rPr>
        <w:t xml:space="preserve"> may also have special educational needs (S</w:t>
      </w:r>
      <w:r w:rsidR="00915ADC" w:rsidRPr="00111EAA">
        <w:rPr>
          <w:rFonts w:ascii="Tahoma" w:hAnsi="Tahoma" w:cs="Tahoma"/>
          <w:sz w:val="22"/>
          <w:szCs w:val="22"/>
        </w:rPr>
        <w:t>EN) and may have a</w:t>
      </w:r>
      <w:r w:rsidR="00CC5F69" w:rsidRPr="00111EAA">
        <w:rPr>
          <w:rFonts w:ascii="Tahoma" w:hAnsi="Tahoma" w:cs="Tahoma"/>
          <w:sz w:val="22"/>
          <w:szCs w:val="22"/>
        </w:rPr>
        <w:t>n</w:t>
      </w:r>
      <w:r w:rsidR="00915ADC" w:rsidRPr="00111EAA">
        <w:rPr>
          <w:rFonts w:ascii="Tahoma" w:hAnsi="Tahoma" w:cs="Tahoma"/>
          <w:sz w:val="22"/>
          <w:szCs w:val="22"/>
        </w:rPr>
        <w:t xml:space="preserve"> Education, and </w:t>
      </w:r>
      <w:r w:rsidR="00614936" w:rsidRPr="00111EAA">
        <w:rPr>
          <w:rFonts w:ascii="Tahoma" w:hAnsi="Tahoma" w:cs="Tahoma"/>
          <w:sz w:val="22"/>
          <w:szCs w:val="22"/>
        </w:rPr>
        <w:t>Health Care Plan</w:t>
      </w:r>
      <w:r w:rsidR="00915ADC" w:rsidRPr="00111EAA">
        <w:rPr>
          <w:rFonts w:ascii="Tahoma" w:hAnsi="Tahoma" w:cs="Tahoma"/>
          <w:sz w:val="22"/>
          <w:szCs w:val="22"/>
        </w:rPr>
        <w:t xml:space="preserve"> (EHC</w:t>
      </w:r>
      <w:r w:rsidR="00257452" w:rsidRPr="00111EAA">
        <w:rPr>
          <w:rFonts w:ascii="Tahoma" w:hAnsi="Tahoma" w:cs="Tahoma"/>
          <w:sz w:val="22"/>
          <w:szCs w:val="22"/>
        </w:rPr>
        <w:t>P</w:t>
      </w:r>
      <w:r w:rsidR="00915ADC" w:rsidRPr="00111EAA">
        <w:rPr>
          <w:rFonts w:ascii="Tahoma" w:hAnsi="Tahoma" w:cs="Tahoma"/>
          <w:sz w:val="22"/>
          <w:szCs w:val="22"/>
        </w:rPr>
        <w:t xml:space="preserve">) which </w:t>
      </w:r>
      <w:r w:rsidR="00412DBE" w:rsidRPr="00111EAA">
        <w:rPr>
          <w:rFonts w:ascii="Tahoma" w:hAnsi="Tahoma" w:cs="Tahoma"/>
          <w:sz w:val="22"/>
          <w:szCs w:val="22"/>
        </w:rPr>
        <w:t>sets out the pupil’s</w:t>
      </w:r>
      <w:r w:rsidR="00915ADC" w:rsidRPr="00111EAA">
        <w:rPr>
          <w:rFonts w:ascii="Tahoma" w:hAnsi="Tahoma" w:cs="Tahoma"/>
          <w:sz w:val="22"/>
          <w:szCs w:val="22"/>
        </w:rPr>
        <w:t xml:space="preserve"> health</w:t>
      </w:r>
      <w:r w:rsidR="00257452" w:rsidRPr="00111EAA">
        <w:rPr>
          <w:rFonts w:ascii="Tahoma" w:hAnsi="Tahoma" w:cs="Tahoma"/>
          <w:sz w:val="22"/>
          <w:szCs w:val="22"/>
        </w:rPr>
        <w:t>,</w:t>
      </w:r>
      <w:r w:rsidR="00915ADC" w:rsidRPr="00111EAA">
        <w:rPr>
          <w:rFonts w:ascii="Tahoma" w:hAnsi="Tahoma" w:cs="Tahoma"/>
          <w:sz w:val="22"/>
          <w:szCs w:val="22"/>
        </w:rPr>
        <w:t xml:space="preserve"> social care </w:t>
      </w:r>
      <w:r w:rsidR="00257452" w:rsidRPr="00111EAA">
        <w:rPr>
          <w:rFonts w:ascii="Tahoma" w:hAnsi="Tahoma" w:cs="Tahoma"/>
          <w:sz w:val="22"/>
          <w:szCs w:val="22"/>
        </w:rPr>
        <w:t xml:space="preserve">and </w:t>
      </w:r>
      <w:r w:rsidR="00915ADC" w:rsidRPr="00111EAA">
        <w:rPr>
          <w:rFonts w:ascii="Tahoma" w:hAnsi="Tahoma" w:cs="Tahoma"/>
          <w:sz w:val="22"/>
          <w:szCs w:val="22"/>
        </w:rPr>
        <w:t xml:space="preserve">special educational </w:t>
      </w:r>
      <w:r w:rsidR="00257452" w:rsidRPr="00111EAA">
        <w:rPr>
          <w:rFonts w:ascii="Tahoma" w:hAnsi="Tahoma" w:cs="Tahoma"/>
          <w:sz w:val="22"/>
          <w:szCs w:val="22"/>
        </w:rPr>
        <w:t>requirements</w:t>
      </w:r>
      <w:r w:rsidR="00915ADC" w:rsidRPr="00111EAA">
        <w:rPr>
          <w:rFonts w:ascii="Tahoma" w:hAnsi="Tahoma" w:cs="Tahoma"/>
          <w:sz w:val="22"/>
          <w:szCs w:val="22"/>
        </w:rPr>
        <w:t>.  For pupils with SEN, this guidance should</w:t>
      </w:r>
      <w:r w:rsidR="00257452" w:rsidRPr="00111EAA">
        <w:rPr>
          <w:rFonts w:ascii="Tahoma" w:hAnsi="Tahoma" w:cs="Tahoma"/>
          <w:sz w:val="22"/>
          <w:szCs w:val="22"/>
        </w:rPr>
        <w:t xml:space="preserve"> also</w:t>
      </w:r>
      <w:r w:rsidR="00915ADC" w:rsidRPr="00111EAA">
        <w:rPr>
          <w:rFonts w:ascii="Tahoma" w:hAnsi="Tahoma" w:cs="Tahoma"/>
          <w:sz w:val="22"/>
          <w:szCs w:val="22"/>
        </w:rPr>
        <w:t xml:space="preserve"> be read i</w:t>
      </w:r>
      <w:r w:rsidR="00CC5F69" w:rsidRPr="00111EAA">
        <w:rPr>
          <w:rFonts w:ascii="Tahoma" w:hAnsi="Tahoma" w:cs="Tahoma"/>
          <w:sz w:val="22"/>
          <w:szCs w:val="22"/>
        </w:rPr>
        <w:t>n conjunction with the Special Educational Needs and D</w:t>
      </w:r>
      <w:r w:rsidR="00915ADC" w:rsidRPr="00111EAA">
        <w:rPr>
          <w:rFonts w:ascii="Tahoma" w:hAnsi="Tahoma" w:cs="Tahoma"/>
          <w:sz w:val="22"/>
          <w:szCs w:val="22"/>
        </w:rPr>
        <w:t xml:space="preserve">isability (SEND) </w:t>
      </w:r>
      <w:r w:rsidR="00257452" w:rsidRPr="00111EAA">
        <w:rPr>
          <w:rFonts w:ascii="Tahoma" w:hAnsi="Tahoma" w:cs="Tahoma"/>
          <w:sz w:val="22"/>
          <w:szCs w:val="22"/>
        </w:rPr>
        <w:t>C</w:t>
      </w:r>
      <w:r w:rsidR="00915ADC" w:rsidRPr="00111EAA">
        <w:rPr>
          <w:rFonts w:ascii="Tahoma" w:hAnsi="Tahoma" w:cs="Tahoma"/>
          <w:sz w:val="22"/>
          <w:szCs w:val="22"/>
        </w:rPr>
        <w:t xml:space="preserve">ode of </w:t>
      </w:r>
      <w:r w:rsidR="00257452" w:rsidRPr="00111EAA">
        <w:rPr>
          <w:rFonts w:ascii="Tahoma" w:hAnsi="Tahoma" w:cs="Tahoma"/>
          <w:sz w:val="22"/>
          <w:szCs w:val="22"/>
        </w:rPr>
        <w:t>P</w:t>
      </w:r>
      <w:r w:rsidR="00915ADC" w:rsidRPr="00111EAA">
        <w:rPr>
          <w:rFonts w:ascii="Tahoma" w:hAnsi="Tahoma" w:cs="Tahoma"/>
          <w:sz w:val="22"/>
          <w:szCs w:val="22"/>
        </w:rPr>
        <w:t xml:space="preserve">ractice. </w:t>
      </w:r>
      <w:r w:rsidR="003C453F" w:rsidRPr="00111EAA">
        <w:rPr>
          <w:rFonts w:ascii="Tahoma" w:hAnsi="Tahoma" w:cs="Tahoma"/>
          <w:sz w:val="22"/>
          <w:szCs w:val="22"/>
        </w:rPr>
        <w:t xml:space="preserve"> Generally, if a pupil’s EHCP is followed, schools will be able to demonstrate that they have complied with the </w:t>
      </w:r>
      <w:r w:rsidR="00915ADC" w:rsidRPr="00111EAA">
        <w:rPr>
          <w:rFonts w:ascii="Tahoma" w:hAnsi="Tahoma" w:cs="Tahoma"/>
          <w:sz w:val="22"/>
          <w:szCs w:val="22"/>
        </w:rPr>
        <w:t xml:space="preserve">SEND </w:t>
      </w:r>
      <w:r w:rsidR="00257452" w:rsidRPr="00111EAA">
        <w:rPr>
          <w:rFonts w:ascii="Tahoma" w:hAnsi="Tahoma" w:cs="Tahoma"/>
          <w:sz w:val="22"/>
          <w:szCs w:val="22"/>
        </w:rPr>
        <w:t>C</w:t>
      </w:r>
      <w:r w:rsidR="00915ADC" w:rsidRPr="00111EAA">
        <w:rPr>
          <w:rFonts w:ascii="Tahoma" w:hAnsi="Tahoma" w:cs="Tahoma"/>
          <w:sz w:val="22"/>
          <w:szCs w:val="22"/>
        </w:rPr>
        <w:t xml:space="preserve">ode of </w:t>
      </w:r>
      <w:r w:rsidR="00257452" w:rsidRPr="00111EAA">
        <w:rPr>
          <w:rFonts w:ascii="Tahoma" w:hAnsi="Tahoma" w:cs="Tahoma"/>
          <w:sz w:val="22"/>
          <w:szCs w:val="22"/>
        </w:rPr>
        <w:t>P</w:t>
      </w:r>
      <w:r w:rsidR="00915ADC" w:rsidRPr="00111EAA">
        <w:rPr>
          <w:rFonts w:ascii="Tahoma" w:hAnsi="Tahoma" w:cs="Tahoma"/>
          <w:sz w:val="22"/>
          <w:szCs w:val="22"/>
        </w:rPr>
        <w:t xml:space="preserve">ractice </w:t>
      </w:r>
      <w:r w:rsidR="003C453F" w:rsidRPr="00111EAA">
        <w:rPr>
          <w:rFonts w:ascii="Tahoma" w:hAnsi="Tahoma" w:cs="Tahoma"/>
          <w:sz w:val="22"/>
          <w:szCs w:val="22"/>
        </w:rPr>
        <w:t>and the duty under section 100 of the Children and Families Act 2014</w:t>
      </w:r>
      <w:r w:rsidR="00915ADC" w:rsidRPr="00111EAA">
        <w:rPr>
          <w:rFonts w:ascii="Tahoma" w:hAnsi="Tahoma" w:cs="Tahoma"/>
          <w:sz w:val="22"/>
          <w:szCs w:val="22"/>
        </w:rPr>
        <w:t>.</w:t>
      </w:r>
    </w:p>
    <w:p w14:paraId="2E2717B8" w14:textId="77777777" w:rsidR="003C453F" w:rsidRPr="00111EAA" w:rsidRDefault="00915ADC" w:rsidP="00412DBE">
      <w:pPr>
        <w:jc w:val="both"/>
        <w:rPr>
          <w:rFonts w:ascii="Tahoma" w:hAnsi="Tahoma" w:cs="Tahoma"/>
          <w:sz w:val="22"/>
          <w:szCs w:val="22"/>
        </w:rPr>
      </w:pPr>
      <w:r w:rsidRPr="00111EAA">
        <w:rPr>
          <w:rFonts w:ascii="Tahoma" w:hAnsi="Tahoma" w:cs="Tahoma"/>
          <w:sz w:val="22"/>
          <w:szCs w:val="22"/>
        </w:rPr>
        <w:t>Under the Health and Safety at Work Act 1974, employers</w:t>
      </w:r>
      <w:r w:rsidR="003C453F" w:rsidRPr="00111EAA">
        <w:rPr>
          <w:rFonts w:ascii="Tahoma" w:hAnsi="Tahoma" w:cs="Tahoma"/>
          <w:sz w:val="22"/>
          <w:szCs w:val="22"/>
        </w:rPr>
        <w:t>, including Appropriate Authorities,</w:t>
      </w:r>
      <w:r w:rsidRPr="00111EAA">
        <w:rPr>
          <w:rFonts w:ascii="Tahoma" w:hAnsi="Tahoma" w:cs="Tahoma"/>
          <w:sz w:val="22"/>
          <w:szCs w:val="22"/>
        </w:rPr>
        <w:t xml:space="preserve"> must have a Health and Safety policy</w:t>
      </w:r>
      <w:r w:rsidR="003C453F" w:rsidRPr="00111EAA">
        <w:rPr>
          <w:rFonts w:ascii="Tahoma" w:hAnsi="Tahoma" w:cs="Tahoma"/>
          <w:sz w:val="22"/>
          <w:szCs w:val="22"/>
        </w:rPr>
        <w:t xml:space="preserve"> which, for schools,</w:t>
      </w:r>
      <w:r w:rsidRPr="00111EAA">
        <w:rPr>
          <w:rFonts w:ascii="Tahoma" w:hAnsi="Tahoma" w:cs="Tahoma"/>
          <w:sz w:val="22"/>
          <w:szCs w:val="22"/>
        </w:rPr>
        <w:t xml:space="preserve"> should incorporate</w:t>
      </w:r>
      <w:r w:rsidR="003C453F" w:rsidRPr="00111EAA">
        <w:rPr>
          <w:rFonts w:ascii="Tahoma" w:hAnsi="Tahoma" w:cs="Tahoma"/>
          <w:sz w:val="22"/>
          <w:szCs w:val="22"/>
        </w:rPr>
        <w:t>, or refer to, their policy</w:t>
      </w:r>
      <w:r w:rsidRPr="00111EAA">
        <w:rPr>
          <w:rFonts w:ascii="Tahoma" w:hAnsi="Tahoma" w:cs="Tahoma"/>
          <w:sz w:val="22"/>
          <w:szCs w:val="22"/>
        </w:rPr>
        <w:t xml:space="preserve"> for supporting children with </w:t>
      </w:r>
      <w:r w:rsidR="003C453F" w:rsidRPr="00111EAA">
        <w:rPr>
          <w:rFonts w:ascii="Tahoma" w:hAnsi="Tahoma" w:cs="Tahoma"/>
          <w:sz w:val="22"/>
          <w:szCs w:val="22"/>
        </w:rPr>
        <w:t>medical</w:t>
      </w:r>
      <w:r w:rsidRPr="00111EAA">
        <w:rPr>
          <w:rFonts w:ascii="Tahoma" w:hAnsi="Tahoma" w:cs="Tahoma"/>
          <w:sz w:val="22"/>
          <w:szCs w:val="22"/>
        </w:rPr>
        <w:t xml:space="preserve"> needs. </w:t>
      </w:r>
      <w:r w:rsidR="003C453F" w:rsidRPr="00111EAA">
        <w:rPr>
          <w:rFonts w:ascii="Tahoma" w:hAnsi="Tahoma" w:cs="Tahoma"/>
          <w:sz w:val="22"/>
          <w:szCs w:val="22"/>
        </w:rPr>
        <w:t>Schools may wish</w:t>
      </w:r>
      <w:r w:rsidRPr="00111EAA">
        <w:rPr>
          <w:rFonts w:ascii="Tahoma" w:hAnsi="Tahoma" w:cs="Tahoma"/>
          <w:sz w:val="22"/>
          <w:szCs w:val="22"/>
        </w:rPr>
        <w:t xml:space="preserve"> </w:t>
      </w:r>
      <w:r w:rsidR="003C453F" w:rsidRPr="00111EAA">
        <w:rPr>
          <w:rFonts w:ascii="Tahoma" w:hAnsi="Tahoma" w:cs="Tahoma"/>
          <w:sz w:val="22"/>
          <w:szCs w:val="22"/>
        </w:rPr>
        <w:t>to</w:t>
      </w:r>
      <w:r w:rsidRPr="00111EAA">
        <w:rPr>
          <w:rFonts w:ascii="Tahoma" w:hAnsi="Tahoma" w:cs="Tahoma"/>
          <w:sz w:val="22"/>
          <w:szCs w:val="22"/>
        </w:rPr>
        <w:t xml:space="preserve"> base</w:t>
      </w:r>
      <w:r w:rsidR="003C453F" w:rsidRPr="00111EAA">
        <w:rPr>
          <w:rFonts w:ascii="Tahoma" w:hAnsi="Tahoma" w:cs="Tahoma"/>
          <w:sz w:val="22"/>
          <w:szCs w:val="22"/>
        </w:rPr>
        <w:t xml:space="preserve"> their own Health and Safety policy</w:t>
      </w:r>
      <w:r w:rsidRPr="00111EAA">
        <w:rPr>
          <w:rFonts w:ascii="Tahoma" w:hAnsi="Tahoma" w:cs="Tahoma"/>
          <w:sz w:val="22"/>
          <w:szCs w:val="22"/>
        </w:rPr>
        <w:t xml:space="preserve"> on the corporate Health and Safety Policy.  </w:t>
      </w:r>
      <w:r w:rsidR="003C453F" w:rsidRPr="00111EAA">
        <w:rPr>
          <w:rFonts w:ascii="Tahoma" w:hAnsi="Tahoma" w:cs="Tahoma"/>
          <w:sz w:val="22"/>
          <w:szCs w:val="22"/>
        </w:rPr>
        <w:t>Schools’ Health and Safety policy should explain the procedures for conducting a</w:t>
      </w:r>
      <w:r w:rsidRPr="00111EAA">
        <w:rPr>
          <w:rFonts w:ascii="Tahoma" w:hAnsi="Tahoma" w:cs="Tahoma"/>
          <w:sz w:val="22"/>
          <w:szCs w:val="22"/>
        </w:rPr>
        <w:t>ppropriate risks assessments.</w:t>
      </w:r>
    </w:p>
    <w:p w14:paraId="2CC5BE65" w14:textId="77777777" w:rsidR="00915ADC" w:rsidRPr="00111EAA" w:rsidRDefault="00915ADC" w:rsidP="00C71F12">
      <w:pPr>
        <w:jc w:val="both"/>
        <w:rPr>
          <w:rFonts w:ascii="Tahoma" w:hAnsi="Tahoma" w:cs="Tahoma"/>
          <w:b/>
          <w:color w:val="156082"/>
          <w:sz w:val="24"/>
          <w:szCs w:val="24"/>
        </w:rPr>
      </w:pPr>
      <w:r w:rsidRPr="00111EAA">
        <w:rPr>
          <w:rFonts w:ascii="Tahoma" w:hAnsi="Tahoma" w:cs="Tahoma"/>
          <w:b/>
          <w:color w:val="156082"/>
          <w:sz w:val="24"/>
          <w:szCs w:val="24"/>
        </w:rPr>
        <w:t>Safeguarding</w:t>
      </w:r>
    </w:p>
    <w:p w14:paraId="3925E649" w14:textId="77777777" w:rsidR="00915ADC" w:rsidRPr="00111EAA" w:rsidRDefault="00915ADC" w:rsidP="00412DBE">
      <w:pPr>
        <w:jc w:val="both"/>
        <w:rPr>
          <w:rFonts w:ascii="Tahoma" w:hAnsi="Tahoma" w:cs="Tahoma"/>
          <w:sz w:val="22"/>
          <w:szCs w:val="22"/>
        </w:rPr>
      </w:pPr>
      <w:r w:rsidRPr="00111EAA">
        <w:rPr>
          <w:rFonts w:ascii="Tahoma" w:hAnsi="Tahoma" w:cs="Tahoma"/>
          <w:sz w:val="22"/>
          <w:szCs w:val="22"/>
        </w:rPr>
        <w:t>Schools</w:t>
      </w:r>
      <w:r w:rsidR="00DF22AF" w:rsidRPr="00111EAA">
        <w:rPr>
          <w:rFonts w:ascii="Tahoma" w:hAnsi="Tahoma" w:cs="Tahoma"/>
          <w:sz w:val="22"/>
          <w:szCs w:val="22"/>
        </w:rPr>
        <w:t xml:space="preserve"> </w:t>
      </w:r>
      <w:r w:rsidRPr="00111EAA">
        <w:rPr>
          <w:rFonts w:ascii="Tahoma" w:hAnsi="Tahoma" w:cs="Tahoma"/>
          <w:sz w:val="22"/>
          <w:szCs w:val="22"/>
        </w:rPr>
        <w:t>must ensure that policies, plans, procedures and systems are properly and effectively implemented to align with their wider safeguarding duties.</w:t>
      </w:r>
    </w:p>
    <w:p w14:paraId="7E003DD5" w14:textId="77777777" w:rsidR="00322AB1" w:rsidRPr="00111EAA" w:rsidRDefault="00322AB1" w:rsidP="00412DBE">
      <w:pPr>
        <w:rPr>
          <w:rFonts w:ascii="Tahoma" w:hAnsi="Tahoma" w:cs="Tahoma"/>
          <w:b/>
          <w:color w:val="156082"/>
          <w:sz w:val="24"/>
          <w:szCs w:val="24"/>
        </w:rPr>
      </w:pPr>
      <w:r w:rsidRPr="00111EAA">
        <w:rPr>
          <w:rFonts w:ascii="Tahoma" w:hAnsi="Tahoma" w:cs="Tahoma"/>
          <w:b/>
          <w:color w:val="156082"/>
          <w:sz w:val="24"/>
          <w:szCs w:val="24"/>
        </w:rPr>
        <w:t xml:space="preserve">What this </w:t>
      </w:r>
      <w:r w:rsidR="00DF22AF" w:rsidRPr="00111EAA">
        <w:rPr>
          <w:rFonts w:ascii="Tahoma" w:hAnsi="Tahoma" w:cs="Tahoma"/>
          <w:b/>
          <w:color w:val="156082"/>
          <w:sz w:val="24"/>
          <w:szCs w:val="24"/>
        </w:rPr>
        <w:t xml:space="preserve">guidance </w:t>
      </w:r>
      <w:r w:rsidR="00DF5DC4" w:rsidRPr="00111EAA">
        <w:rPr>
          <w:rFonts w:ascii="Tahoma" w:hAnsi="Tahoma" w:cs="Tahoma"/>
          <w:b/>
          <w:color w:val="156082"/>
          <w:sz w:val="24"/>
          <w:szCs w:val="24"/>
        </w:rPr>
        <w:t xml:space="preserve">document </w:t>
      </w:r>
      <w:r w:rsidRPr="00111EAA">
        <w:rPr>
          <w:rFonts w:ascii="Tahoma" w:hAnsi="Tahoma" w:cs="Tahoma"/>
          <w:b/>
          <w:color w:val="156082"/>
          <w:sz w:val="24"/>
          <w:szCs w:val="24"/>
        </w:rPr>
        <w:t>contains</w:t>
      </w:r>
    </w:p>
    <w:p w14:paraId="6A5100DF" w14:textId="77777777" w:rsidR="00ED1FCC" w:rsidRPr="00111EAA" w:rsidRDefault="00322AB1" w:rsidP="00412DBE">
      <w:pPr>
        <w:jc w:val="both"/>
        <w:rPr>
          <w:rFonts w:ascii="Tahoma" w:hAnsi="Tahoma" w:cs="Tahoma"/>
          <w:sz w:val="22"/>
          <w:szCs w:val="22"/>
        </w:rPr>
      </w:pPr>
      <w:r w:rsidRPr="00111EAA">
        <w:rPr>
          <w:rFonts w:ascii="Tahoma" w:hAnsi="Tahoma" w:cs="Tahoma"/>
          <w:sz w:val="22"/>
          <w:szCs w:val="22"/>
        </w:rPr>
        <w:t>Section</w:t>
      </w:r>
      <w:r w:rsidR="00CC0856" w:rsidRPr="00111EAA">
        <w:rPr>
          <w:rFonts w:ascii="Tahoma" w:hAnsi="Tahoma" w:cs="Tahoma"/>
          <w:sz w:val="22"/>
          <w:szCs w:val="22"/>
        </w:rPr>
        <w:t>s</w:t>
      </w:r>
      <w:r w:rsidRPr="00111EAA">
        <w:rPr>
          <w:rFonts w:ascii="Tahoma" w:hAnsi="Tahoma" w:cs="Tahoma"/>
          <w:sz w:val="22"/>
          <w:szCs w:val="22"/>
        </w:rPr>
        <w:t xml:space="preserve"> 1 to </w:t>
      </w:r>
      <w:r w:rsidR="003C5CBB" w:rsidRPr="00111EAA">
        <w:rPr>
          <w:rFonts w:ascii="Tahoma" w:hAnsi="Tahoma" w:cs="Tahoma"/>
          <w:sz w:val="22"/>
          <w:szCs w:val="22"/>
        </w:rPr>
        <w:t xml:space="preserve">9 </w:t>
      </w:r>
      <w:r w:rsidRPr="00111EAA">
        <w:rPr>
          <w:rFonts w:ascii="Tahoma" w:hAnsi="Tahoma" w:cs="Tahoma"/>
          <w:sz w:val="22"/>
          <w:szCs w:val="22"/>
        </w:rPr>
        <w:t xml:space="preserve">offer general guidance on a variety of issues connected to </w:t>
      </w:r>
      <w:r w:rsidR="00DF22AF" w:rsidRPr="00111EAA">
        <w:rPr>
          <w:rFonts w:ascii="Tahoma" w:hAnsi="Tahoma" w:cs="Tahoma"/>
          <w:sz w:val="22"/>
          <w:szCs w:val="22"/>
        </w:rPr>
        <w:t xml:space="preserve">administering </w:t>
      </w:r>
      <w:r w:rsidRPr="00111EAA">
        <w:rPr>
          <w:rFonts w:ascii="Tahoma" w:hAnsi="Tahoma" w:cs="Tahoma"/>
          <w:sz w:val="22"/>
          <w:szCs w:val="22"/>
        </w:rPr>
        <w:t>medicines in schools.  The ‘</w:t>
      </w:r>
      <w:r w:rsidR="00DF22AF" w:rsidRPr="00111EAA">
        <w:rPr>
          <w:rFonts w:ascii="Tahoma" w:hAnsi="Tahoma" w:cs="Tahoma"/>
          <w:sz w:val="22"/>
          <w:szCs w:val="22"/>
        </w:rPr>
        <w:t xml:space="preserve">Appendices’ </w:t>
      </w:r>
      <w:r w:rsidR="00ED1FCC" w:rsidRPr="00111EAA">
        <w:rPr>
          <w:rFonts w:ascii="Tahoma" w:hAnsi="Tahoma" w:cs="Tahoma"/>
          <w:sz w:val="22"/>
          <w:szCs w:val="22"/>
        </w:rPr>
        <w:t>include:</w:t>
      </w:r>
    </w:p>
    <w:p w14:paraId="409B6BD0" w14:textId="77777777" w:rsidR="00322AB1" w:rsidRPr="00111EAA" w:rsidRDefault="00944960" w:rsidP="008872B7">
      <w:pPr>
        <w:numPr>
          <w:ilvl w:val="0"/>
          <w:numId w:val="19"/>
        </w:numPr>
        <w:jc w:val="both"/>
        <w:rPr>
          <w:rFonts w:ascii="Tahoma" w:hAnsi="Tahoma" w:cs="Tahoma"/>
          <w:sz w:val="22"/>
          <w:szCs w:val="22"/>
        </w:rPr>
      </w:pPr>
      <w:r w:rsidRPr="00111EAA">
        <w:rPr>
          <w:rFonts w:ascii="Tahoma" w:hAnsi="Tahoma" w:cs="Tahoma"/>
          <w:sz w:val="22"/>
          <w:szCs w:val="22"/>
        </w:rPr>
        <w:t>Good Practice Points/</w:t>
      </w:r>
      <w:r w:rsidR="00ED1FCC" w:rsidRPr="00111EAA">
        <w:rPr>
          <w:rFonts w:ascii="Tahoma" w:hAnsi="Tahoma" w:cs="Tahoma"/>
          <w:sz w:val="22"/>
          <w:szCs w:val="22"/>
        </w:rPr>
        <w:t>G</w:t>
      </w:r>
      <w:r w:rsidR="00CC0856" w:rsidRPr="00111EAA">
        <w:rPr>
          <w:rFonts w:ascii="Tahoma" w:hAnsi="Tahoma" w:cs="Tahoma"/>
          <w:sz w:val="22"/>
          <w:szCs w:val="22"/>
        </w:rPr>
        <w:t>uidance</w:t>
      </w:r>
      <w:r w:rsidR="00322AB1" w:rsidRPr="00111EAA">
        <w:rPr>
          <w:rFonts w:ascii="Tahoma" w:hAnsi="Tahoma" w:cs="Tahoma"/>
          <w:sz w:val="22"/>
          <w:szCs w:val="22"/>
        </w:rPr>
        <w:t xml:space="preserve"> </w:t>
      </w:r>
      <w:r w:rsidR="00DF22AF" w:rsidRPr="00111EAA">
        <w:rPr>
          <w:rFonts w:ascii="Tahoma" w:hAnsi="Tahoma" w:cs="Tahoma"/>
          <w:sz w:val="22"/>
          <w:szCs w:val="22"/>
        </w:rPr>
        <w:t>on</w:t>
      </w:r>
      <w:r w:rsidR="00322AB1" w:rsidRPr="00111EAA">
        <w:rPr>
          <w:rFonts w:ascii="Tahoma" w:hAnsi="Tahoma" w:cs="Tahoma"/>
          <w:sz w:val="22"/>
          <w:szCs w:val="22"/>
        </w:rPr>
        <w:t xml:space="preserve"> administering medication to children</w:t>
      </w:r>
      <w:r w:rsidR="00DF22AF" w:rsidRPr="00111EAA">
        <w:rPr>
          <w:rFonts w:ascii="Tahoma" w:hAnsi="Tahoma" w:cs="Tahoma"/>
          <w:sz w:val="22"/>
          <w:szCs w:val="22"/>
        </w:rPr>
        <w:t xml:space="preserve"> with specific medical </w:t>
      </w:r>
      <w:proofErr w:type="gramStart"/>
      <w:r w:rsidR="00DF22AF" w:rsidRPr="00111EAA">
        <w:rPr>
          <w:rFonts w:ascii="Tahoma" w:hAnsi="Tahoma" w:cs="Tahoma"/>
          <w:sz w:val="22"/>
          <w:szCs w:val="22"/>
        </w:rPr>
        <w:t>conditions</w:t>
      </w:r>
      <w:r w:rsidR="00ED1FCC" w:rsidRPr="00111EAA">
        <w:rPr>
          <w:rFonts w:ascii="Tahoma" w:hAnsi="Tahoma" w:cs="Tahoma"/>
          <w:sz w:val="22"/>
          <w:szCs w:val="22"/>
        </w:rPr>
        <w:t>;</w:t>
      </w:r>
      <w:proofErr w:type="gramEnd"/>
    </w:p>
    <w:p w14:paraId="2583ED9F" w14:textId="45CB181D" w:rsidR="00ED1FCC" w:rsidRPr="00111EAA" w:rsidRDefault="00DF5DC4" w:rsidP="008872B7">
      <w:pPr>
        <w:numPr>
          <w:ilvl w:val="0"/>
          <w:numId w:val="19"/>
        </w:numPr>
        <w:jc w:val="both"/>
        <w:rPr>
          <w:rFonts w:ascii="Tahoma" w:hAnsi="Tahoma" w:cs="Tahoma"/>
          <w:sz w:val="22"/>
          <w:szCs w:val="22"/>
        </w:rPr>
      </w:pPr>
      <w:r w:rsidRPr="00111EAA">
        <w:rPr>
          <w:rFonts w:ascii="Tahoma" w:hAnsi="Tahoma" w:cs="Tahoma"/>
          <w:sz w:val="22"/>
          <w:szCs w:val="22"/>
        </w:rPr>
        <w:t>A</w:t>
      </w:r>
      <w:r w:rsidR="00DF22AF" w:rsidRPr="00111EAA">
        <w:rPr>
          <w:rFonts w:ascii="Tahoma" w:hAnsi="Tahoma" w:cs="Tahoma"/>
          <w:sz w:val="22"/>
          <w:szCs w:val="22"/>
        </w:rPr>
        <w:t>n</w:t>
      </w:r>
      <w:r w:rsidRPr="00111EAA">
        <w:rPr>
          <w:rFonts w:ascii="Tahoma" w:hAnsi="Tahoma" w:cs="Tahoma"/>
          <w:sz w:val="22"/>
          <w:szCs w:val="22"/>
        </w:rPr>
        <w:t xml:space="preserve"> </w:t>
      </w:r>
      <w:r w:rsidR="00DF22AF" w:rsidRPr="00111EAA">
        <w:rPr>
          <w:rFonts w:ascii="Tahoma" w:hAnsi="Tahoma" w:cs="Tahoma"/>
          <w:sz w:val="22"/>
          <w:szCs w:val="22"/>
        </w:rPr>
        <w:t xml:space="preserve">example </w:t>
      </w:r>
      <w:r w:rsidRPr="00111EAA">
        <w:rPr>
          <w:rFonts w:ascii="Tahoma" w:hAnsi="Tahoma" w:cs="Tahoma"/>
          <w:sz w:val="22"/>
          <w:szCs w:val="22"/>
        </w:rPr>
        <w:t>‘</w:t>
      </w:r>
      <w:r w:rsidR="00322AB1" w:rsidRPr="00111EAA">
        <w:rPr>
          <w:rFonts w:ascii="Tahoma" w:hAnsi="Tahoma" w:cs="Tahoma"/>
          <w:sz w:val="22"/>
          <w:szCs w:val="22"/>
        </w:rPr>
        <w:t>Consent Form to Administer Medicines</w:t>
      </w:r>
      <w:r w:rsidRPr="00111EAA">
        <w:rPr>
          <w:rFonts w:ascii="Tahoma" w:hAnsi="Tahoma" w:cs="Tahoma"/>
          <w:sz w:val="22"/>
          <w:szCs w:val="22"/>
        </w:rPr>
        <w:t>’</w:t>
      </w:r>
      <w:r w:rsidR="00ED1FCC" w:rsidRPr="00111EAA">
        <w:rPr>
          <w:rFonts w:ascii="Tahoma" w:hAnsi="Tahoma" w:cs="Tahoma"/>
          <w:sz w:val="22"/>
          <w:szCs w:val="22"/>
        </w:rPr>
        <w:t>, which</w:t>
      </w:r>
      <w:r w:rsidR="00322AB1" w:rsidRPr="00111EAA">
        <w:rPr>
          <w:rFonts w:ascii="Tahoma" w:hAnsi="Tahoma" w:cs="Tahoma"/>
          <w:sz w:val="22"/>
          <w:szCs w:val="22"/>
        </w:rPr>
        <w:t xml:space="preserve"> must </w:t>
      </w:r>
      <w:r w:rsidR="00ED1FCC" w:rsidRPr="00111EAA">
        <w:rPr>
          <w:rFonts w:ascii="Tahoma" w:hAnsi="Tahoma" w:cs="Tahoma"/>
          <w:sz w:val="22"/>
          <w:szCs w:val="22"/>
        </w:rPr>
        <w:t xml:space="preserve">normally </w:t>
      </w:r>
      <w:r w:rsidR="00322AB1" w:rsidRPr="00111EAA">
        <w:rPr>
          <w:rFonts w:ascii="Tahoma" w:hAnsi="Tahoma" w:cs="Tahoma"/>
          <w:sz w:val="22"/>
          <w:szCs w:val="22"/>
        </w:rPr>
        <w:t xml:space="preserve">be filled in by the parent before staff can give any </w:t>
      </w:r>
      <w:r w:rsidR="00B127D8" w:rsidRPr="00111EAA">
        <w:rPr>
          <w:rFonts w:ascii="Tahoma" w:hAnsi="Tahoma" w:cs="Tahoma"/>
          <w:sz w:val="22"/>
          <w:szCs w:val="22"/>
        </w:rPr>
        <w:t>medication.</w:t>
      </w:r>
      <w:r w:rsidR="00322AB1" w:rsidRPr="00111EAA">
        <w:rPr>
          <w:rFonts w:ascii="Tahoma" w:hAnsi="Tahoma" w:cs="Tahoma"/>
          <w:sz w:val="22"/>
          <w:szCs w:val="22"/>
        </w:rPr>
        <w:t xml:space="preserve">  </w:t>
      </w:r>
    </w:p>
    <w:p w14:paraId="513FA52F" w14:textId="21C0A463" w:rsidR="00322AB1" w:rsidRPr="00111EAA" w:rsidRDefault="00322AB1" w:rsidP="008872B7">
      <w:pPr>
        <w:numPr>
          <w:ilvl w:val="0"/>
          <w:numId w:val="19"/>
        </w:numPr>
        <w:jc w:val="both"/>
        <w:rPr>
          <w:rFonts w:ascii="Tahoma" w:hAnsi="Tahoma" w:cs="Tahoma"/>
          <w:sz w:val="22"/>
          <w:szCs w:val="22"/>
        </w:rPr>
      </w:pPr>
      <w:r w:rsidRPr="00111EAA">
        <w:rPr>
          <w:rFonts w:ascii="Tahoma" w:hAnsi="Tahoma" w:cs="Tahoma"/>
          <w:sz w:val="22"/>
          <w:szCs w:val="22"/>
        </w:rPr>
        <w:t>A</w:t>
      </w:r>
      <w:r w:rsidR="00ED1FCC" w:rsidRPr="00111EAA">
        <w:rPr>
          <w:rFonts w:ascii="Tahoma" w:hAnsi="Tahoma" w:cs="Tahoma"/>
          <w:sz w:val="22"/>
          <w:szCs w:val="22"/>
        </w:rPr>
        <w:t>n example record form to enable schools to</w:t>
      </w:r>
      <w:r w:rsidRPr="00111EAA">
        <w:rPr>
          <w:rFonts w:ascii="Tahoma" w:hAnsi="Tahoma" w:cs="Tahoma"/>
          <w:sz w:val="22"/>
          <w:szCs w:val="22"/>
        </w:rPr>
        <w:t xml:space="preserve"> record </w:t>
      </w:r>
      <w:r w:rsidR="00CC0856" w:rsidRPr="00111EAA">
        <w:rPr>
          <w:rFonts w:ascii="Tahoma" w:hAnsi="Tahoma" w:cs="Tahoma"/>
          <w:sz w:val="22"/>
          <w:szCs w:val="22"/>
        </w:rPr>
        <w:t>medication</w:t>
      </w:r>
      <w:r w:rsidR="00ED1FCC" w:rsidRPr="00111EAA">
        <w:rPr>
          <w:rFonts w:ascii="Tahoma" w:hAnsi="Tahoma" w:cs="Tahoma"/>
          <w:sz w:val="22"/>
          <w:szCs w:val="22"/>
        </w:rPr>
        <w:t xml:space="preserve"> which has been </w:t>
      </w:r>
      <w:r w:rsidR="00B127D8" w:rsidRPr="00111EAA">
        <w:rPr>
          <w:rFonts w:ascii="Tahoma" w:hAnsi="Tahoma" w:cs="Tahoma"/>
          <w:sz w:val="22"/>
          <w:szCs w:val="22"/>
        </w:rPr>
        <w:t>administered.</w:t>
      </w:r>
      <w:r w:rsidR="00944960" w:rsidRPr="00111EAA">
        <w:rPr>
          <w:rFonts w:ascii="Tahoma" w:hAnsi="Tahoma" w:cs="Tahoma"/>
          <w:sz w:val="22"/>
          <w:szCs w:val="22"/>
        </w:rPr>
        <w:t xml:space="preserve"> </w:t>
      </w:r>
    </w:p>
    <w:p w14:paraId="11B0CD4D" w14:textId="766F2FF2" w:rsidR="00944960" w:rsidRPr="00111EAA" w:rsidRDefault="00944960" w:rsidP="008872B7">
      <w:pPr>
        <w:numPr>
          <w:ilvl w:val="0"/>
          <w:numId w:val="19"/>
        </w:numPr>
        <w:jc w:val="both"/>
        <w:rPr>
          <w:rFonts w:ascii="Tahoma" w:hAnsi="Tahoma" w:cs="Tahoma"/>
          <w:sz w:val="22"/>
          <w:szCs w:val="22"/>
        </w:rPr>
      </w:pPr>
      <w:r w:rsidRPr="00111EAA">
        <w:rPr>
          <w:rFonts w:ascii="Tahoma" w:hAnsi="Tahoma" w:cs="Tahoma"/>
          <w:sz w:val="22"/>
          <w:szCs w:val="22"/>
        </w:rPr>
        <w:t xml:space="preserve">Example ‘Individual </w:t>
      </w:r>
      <w:r w:rsidR="00614936" w:rsidRPr="00111EAA">
        <w:rPr>
          <w:rFonts w:ascii="Tahoma" w:hAnsi="Tahoma" w:cs="Tahoma"/>
          <w:sz w:val="22"/>
          <w:szCs w:val="22"/>
        </w:rPr>
        <w:t>Health Care Plan</w:t>
      </w:r>
      <w:r w:rsidRPr="00111EAA">
        <w:rPr>
          <w:rFonts w:ascii="Tahoma" w:hAnsi="Tahoma" w:cs="Tahoma"/>
          <w:sz w:val="22"/>
          <w:szCs w:val="22"/>
        </w:rPr>
        <w:t>s’ (</w:t>
      </w:r>
      <w:r w:rsidR="00614936" w:rsidRPr="00111EAA">
        <w:rPr>
          <w:rFonts w:ascii="Tahoma" w:hAnsi="Tahoma" w:cs="Tahoma"/>
          <w:sz w:val="22"/>
          <w:szCs w:val="22"/>
        </w:rPr>
        <w:t>previously known as Health Care Plan</w:t>
      </w:r>
      <w:r w:rsidRPr="00111EAA">
        <w:rPr>
          <w:rFonts w:ascii="Tahoma" w:hAnsi="Tahoma" w:cs="Tahoma"/>
          <w:sz w:val="22"/>
          <w:szCs w:val="22"/>
        </w:rPr>
        <w:t>s</w:t>
      </w:r>
      <w:r w:rsidR="00614936" w:rsidRPr="00111EAA">
        <w:rPr>
          <w:rFonts w:ascii="Tahoma" w:hAnsi="Tahoma" w:cs="Tahoma"/>
          <w:sz w:val="22"/>
          <w:szCs w:val="22"/>
        </w:rPr>
        <w:t xml:space="preserve"> or alert cards</w:t>
      </w:r>
      <w:r w:rsidRPr="00111EAA">
        <w:rPr>
          <w:rFonts w:ascii="Tahoma" w:hAnsi="Tahoma" w:cs="Tahoma"/>
          <w:sz w:val="22"/>
          <w:szCs w:val="22"/>
        </w:rPr>
        <w:t>)</w:t>
      </w:r>
      <w:r w:rsidR="006E605D" w:rsidRPr="00111EAA">
        <w:rPr>
          <w:rFonts w:ascii="Tahoma" w:hAnsi="Tahoma" w:cs="Tahoma"/>
          <w:sz w:val="22"/>
          <w:szCs w:val="22"/>
        </w:rPr>
        <w:t>:</w:t>
      </w:r>
    </w:p>
    <w:p w14:paraId="46C0B28D" w14:textId="43EA3963" w:rsidR="00322AB1" w:rsidRPr="00111EAA" w:rsidRDefault="00ED1FCC" w:rsidP="001D76EF">
      <w:pPr>
        <w:ind w:left="709"/>
        <w:jc w:val="both"/>
        <w:rPr>
          <w:rFonts w:ascii="Tahoma" w:hAnsi="Tahoma" w:cs="Tahoma"/>
          <w:sz w:val="22"/>
          <w:szCs w:val="22"/>
        </w:rPr>
      </w:pPr>
      <w:r w:rsidRPr="00111EAA">
        <w:rPr>
          <w:rFonts w:ascii="Tahoma" w:hAnsi="Tahoma" w:cs="Tahoma"/>
          <w:sz w:val="22"/>
          <w:szCs w:val="22"/>
        </w:rPr>
        <w:t xml:space="preserve">Schools’ policies about supporting pupils with medical needs should explain when the school </w:t>
      </w:r>
      <w:r w:rsidR="00944960" w:rsidRPr="00111EAA">
        <w:rPr>
          <w:rFonts w:ascii="Tahoma" w:hAnsi="Tahoma" w:cs="Tahoma"/>
          <w:sz w:val="22"/>
          <w:szCs w:val="22"/>
        </w:rPr>
        <w:t>will prepare a</w:t>
      </w:r>
      <w:r w:rsidRPr="00111EAA">
        <w:rPr>
          <w:rFonts w:ascii="Tahoma" w:hAnsi="Tahoma" w:cs="Tahoma"/>
          <w:sz w:val="22"/>
          <w:szCs w:val="22"/>
        </w:rPr>
        <w:t xml:space="preserve"> </w:t>
      </w:r>
      <w:r w:rsidR="00614936" w:rsidRPr="00111EAA">
        <w:rPr>
          <w:rFonts w:ascii="Tahoma" w:hAnsi="Tahoma" w:cs="Tahoma"/>
          <w:sz w:val="22"/>
          <w:szCs w:val="22"/>
        </w:rPr>
        <w:t>Health Care Plan</w:t>
      </w:r>
      <w:r w:rsidRPr="00111EAA">
        <w:rPr>
          <w:rFonts w:ascii="Tahoma" w:hAnsi="Tahoma" w:cs="Tahoma"/>
          <w:sz w:val="22"/>
          <w:szCs w:val="22"/>
        </w:rPr>
        <w:t xml:space="preserve"> for a pupil</w:t>
      </w:r>
      <w:r w:rsidR="006E605D" w:rsidRPr="00111EAA">
        <w:rPr>
          <w:rFonts w:ascii="Tahoma" w:hAnsi="Tahoma" w:cs="Tahoma"/>
          <w:sz w:val="22"/>
          <w:szCs w:val="22"/>
        </w:rPr>
        <w:t xml:space="preserve"> which will, generally,</w:t>
      </w:r>
      <w:r w:rsidRPr="00111EAA">
        <w:rPr>
          <w:rFonts w:ascii="Tahoma" w:hAnsi="Tahoma" w:cs="Tahoma"/>
          <w:sz w:val="22"/>
          <w:szCs w:val="22"/>
        </w:rPr>
        <w:t xml:space="preserve"> only be </w:t>
      </w:r>
      <w:r w:rsidR="006E605D" w:rsidRPr="00111EAA">
        <w:rPr>
          <w:rFonts w:ascii="Tahoma" w:hAnsi="Tahoma" w:cs="Tahoma"/>
          <w:sz w:val="22"/>
          <w:szCs w:val="22"/>
        </w:rPr>
        <w:t>nece</w:t>
      </w:r>
      <w:r w:rsidR="005A0DE7" w:rsidRPr="00111EAA">
        <w:rPr>
          <w:rFonts w:ascii="Tahoma" w:hAnsi="Tahoma" w:cs="Tahoma"/>
          <w:sz w:val="22"/>
          <w:szCs w:val="22"/>
        </w:rPr>
        <w:t>s</w:t>
      </w:r>
      <w:r w:rsidR="006E605D" w:rsidRPr="00111EAA">
        <w:rPr>
          <w:rFonts w:ascii="Tahoma" w:hAnsi="Tahoma" w:cs="Tahoma"/>
          <w:sz w:val="22"/>
          <w:szCs w:val="22"/>
        </w:rPr>
        <w:t>sary</w:t>
      </w:r>
      <w:r w:rsidRPr="00111EAA">
        <w:rPr>
          <w:rFonts w:ascii="Tahoma" w:hAnsi="Tahoma" w:cs="Tahoma"/>
          <w:sz w:val="22"/>
          <w:szCs w:val="22"/>
        </w:rPr>
        <w:t xml:space="preserve"> </w:t>
      </w:r>
      <w:r w:rsidR="00944960" w:rsidRPr="00111EAA">
        <w:rPr>
          <w:rFonts w:ascii="Tahoma" w:hAnsi="Tahoma" w:cs="Tahoma"/>
          <w:sz w:val="22"/>
          <w:szCs w:val="22"/>
        </w:rPr>
        <w:t>if a pupil has a</w:t>
      </w:r>
      <w:r w:rsidR="00322AB1" w:rsidRPr="00111EAA">
        <w:rPr>
          <w:rFonts w:ascii="Tahoma" w:hAnsi="Tahoma" w:cs="Tahoma"/>
          <w:sz w:val="22"/>
          <w:szCs w:val="22"/>
        </w:rPr>
        <w:t xml:space="preserve"> serious medical condition e.g. diabetes, epilepsy, </w:t>
      </w:r>
      <w:r w:rsidR="00614936" w:rsidRPr="00111EAA">
        <w:rPr>
          <w:rFonts w:ascii="Tahoma" w:hAnsi="Tahoma" w:cs="Tahoma"/>
          <w:sz w:val="22"/>
          <w:szCs w:val="22"/>
        </w:rPr>
        <w:t xml:space="preserve"> severe </w:t>
      </w:r>
      <w:r w:rsidR="00CC0856" w:rsidRPr="00111EAA">
        <w:rPr>
          <w:rFonts w:ascii="Tahoma" w:hAnsi="Tahoma" w:cs="Tahoma"/>
          <w:sz w:val="22"/>
          <w:szCs w:val="22"/>
        </w:rPr>
        <w:t xml:space="preserve">asthma, </w:t>
      </w:r>
      <w:r w:rsidR="00322AB1" w:rsidRPr="00111EAA">
        <w:rPr>
          <w:rFonts w:ascii="Tahoma" w:hAnsi="Tahoma" w:cs="Tahoma"/>
          <w:sz w:val="22"/>
          <w:szCs w:val="22"/>
        </w:rPr>
        <w:t>allergies</w:t>
      </w:r>
      <w:r w:rsidR="005E1819" w:rsidRPr="00111EAA">
        <w:rPr>
          <w:rFonts w:ascii="Tahoma" w:hAnsi="Tahoma" w:cs="Tahoma"/>
          <w:sz w:val="22"/>
          <w:szCs w:val="22"/>
        </w:rPr>
        <w:t xml:space="preserve"> resulting in reactions</w:t>
      </w:r>
      <w:r w:rsidR="00614936" w:rsidRPr="00111EAA">
        <w:rPr>
          <w:rFonts w:ascii="Tahoma" w:hAnsi="Tahoma" w:cs="Tahoma"/>
          <w:sz w:val="22"/>
          <w:szCs w:val="22"/>
        </w:rPr>
        <w:t xml:space="preserve"> that</w:t>
      </w:r>
      <w:r w:rsidR="00322AB1" w:rsidRPr="00111EAA">
        <w:rPr>
          <w:rFonts w:ascii="Tahoma" w:hAnsi="Tahoma" w:cs="Tahoma"/>
          <w:sz w:val="22"/>
          <w:szCs w:val="22"/>
        </w:rPr>
        <w:t xml:space="preserve"> </w:t>
      </w:r>
      <w:r w:rsidRPr="00111EAA">
        <w:rPr>
          <w:rFonts w:ascii="Tahoma" w:hAnsi="Tahoma" w:cs="Tahoma"/>
          <w:sz w:val="22"/>
          <w:szCs w:val="22"/>
        </w:rPr>
        <w:t>need</w:t>
      </w:r>
      <w:r w:rsidR="00322AB1" w:rsidRPr="00111EAA">
        <w:rPr>
          <w:rFonts w:ascii="Tahoma" w:hAnsi="Tahoma" w:cs="Tahoma"/>
          <w:sz w:val="22"/>
          <w:szCs w:val="22"/>
        </w:rPr>
        <w:t xml:space="preserve"> medication</w:t>
      </w:r>
      <w:r w:rsidRPr="00111EAA">
        <w:rPr>
          <w:rFonts w:ascii="Tahoma" w:hAnsi="Tahoma" w:cs="Tahoma"/>
          <w:sz w:val="22"/>
          <w:szCs w:val="22"/>
        </w:rPr>
        <w:t xml:space="preserve"> to be administered</w:t>
      </w:r>
      <w:r w:rsidR="008B4139" w:rsidRPr="00111EAA">
        <w:rPr>
          <w:rFonts w:ascii="Tahoma" w:hAnsi="Tahoma" w:cs="Tahoma"/>
          <w:sz w:val="22"/>
          <w:szCs w:val="22"/>
        </w:rPr>
        <w:t xml:space="preserve"> or actions to be taken to manage the condition</w:t>
      </w:r>
      <w:r w:rsidR="00322AB1" w:rsidRPr="00111EAA">
        <w:rPr>
          <w:rFonts w:ascii="Tahoma" w:hAnsi="Tahoma" w:cs="Tahoma"/>
          <w:sz w:val="22"/>
          <w:szCs w:val="22"/>
        </w:rPr>
        <w:t>.</w:t>
      </w:r>
      <w:r w:rsidR="00851597" w:rsidRPr="00111EAA">
        <w:rPr>
          <w:rFonts w:ascii="Tahoma" w:hAnsi="Tahoma" w:cs="Tahoma"/>
          <w:sz w:val="22"/>
          <w:szCs w:val="22"/>
        </w:rPr>
        <w:t xml:space="preserve">  The </w:t>
      </w:r>
      <w:r w:rsidRPr="00111EAA">
        <w:rPr>
          <w:rFonts w:ascii="Tahoma" w:hAnsi="Tahoma" w:cs="Tahoma"/>
          <w:sz w:val="22"/>
          <w:szCs w:val="22"/>
        </w:rPr>
        <w:t xml:space="preserve">example </w:t>
      </w:r>
      <w:r w:rsidR="00614936" w:rsidRPr="00111EAA">
        <w:rPr>
          <w:rFonts w:ascii="Tahoma" w:hAnsi="Tahoma" w:cs="Tahoma"/>
          <w:sz w:val="22"/>
          <w:szCs w:val="22"/>
        </w:rPr>
        <w:t>Health Care Plan</w:t>
      </w:r>
      <w:r w:rsidRPr="00111EAA">
        <w:rPr>
          <w:rFonts w:ascii="Tahoma" w:hAnsi="Tahoma" w:cs="Tahoma"/>
          <w:sz w:val="22"/>
          <w:szCs w:val="22"/>
        </w:rPr>
        <w:t>s</w:t>
      </w:r>
      <w:r w:rsidR="00851597" w:rsidRPr="00111EAA">
        <w:rPr>
          <w:rFonts w:ascii="Tahoma" w:hAnsi="Tahoma" w:cs="Tahoma"/>
          <w:sz w:val="22"/>
          <w:szCs w:val="22"/>
        </w:rPr>
        <w:t xml:space="preserve"> </w:t>
      </w:r>
      <w:r w:rsidRPr="00111EAA">
        <w:rPr>
          <w:rFonts w:ascii="Tahoma" w:hAnsi="Tahoma" w:cs="Tahoma"/>
          <w:sz w:val="22"/>
          <w:szCs w:val="22"/>
        </w:rPr>
        <w:t xml:space="preserve">are </w:t>
      </w:r>
      <w:r w:rsidR="00851597" w:rsidRPr="00111EAA">
        <w:rPr>
          <w:rFonts w:ascii="Tahoma" w:hAnsi="Tahoma" w:cs="Tahoma"/>
          <w:sz w:val="22"/>
          <w:szCs w:val="22"/>
        </w:rPr>
        <w:t xml:space="preserve">a guide to the type of information </w:t>
      </w:r>
      <w:r w:rsidRPr="00111EAA">
        <w:rPr>
          <w:rFonts w:ascii="Tahoma" w:hAnsi="Tahoma" w:cs="Tahoma"/>
          <w:sz w:val="22"/>
          <w:szCs w:val="22"/>
        </w:rPr>
        <w:t xml:space="preserve">schools may need to effectively treat children with </w:t>
      </w:r>
      <w:proofErr w:type="gramStart"/>
      <w:r w:rsidR="00944960" w:rsidRPr="00111EAA">
        <w:rPr>
          <w:rFonts w:ascii="Tahoma" w:hAnsi="Tahoma" w:cs="Tahoma"/>
          <w:sz w:val="22"/>
          <w:szCs w:val="22"/>
        </w:rPr>
        <w:t>particular</w:t>
      </w:r>
      <w:r w:rsidRPr="00111EAA">
        <w:rPr>
          <w:rFonts w:ascii="Tahoma" w:hAnsi="Tahoma" w:cs="Tahoma"/>
          <w:sz w:val="22"/>
          <w:szCs w:val="22"/>
        </w:rPr>
        <w:t xml:space="preserve"> </w:t>
      </w:r>
      <w:r w:rsidR="001A41A2" w:rsidRPr="00111EAA">
        <w:rPr>
          <w:rFonts w:ascii="Tahoma" w:hAnsi="Tahoma" w:cs="Tahoma"/>
          <w:sz w:val="22"/>
          <w:szCs w:val="22"/>
        </w:rPr>
        <w:t>conditions</w:t>
      </w:r>
      <w:proofErr w:type="gramEnd"/>
      <w:r w:rsidR="001A41A2" w:rsidRPr="00111EAA">
        <w:rPr>
          <w:rFonts w:ascii="Tahoma" w:hAnsi="Tahoma" w:cs="Tahoma"/>
          <w:sz w:val="22"/>
          <w:szCs w:val="22"/>
        </w:rPr>
        <w:t xml:space="preserve"> but</w:t>
      </w:r>
      <w:r w:rsidRPr="00111EAA">
        <w:rPr>
          <w:rFonts w:ascii="Tahoma" w:hAnsi="Tahoma" w:cs="Tahoma"/>
          <w:sz w:val="22"/>
          <w:szCs w:val="22"/>
        </w:rPr>
        <w:t xml:space="preserve"> should </w:t>
      </w:r>
      <w:r w:rsidR="0001464F" w:rsidRPr="00111EAA">
        <w:rPr>
          <w:rFonts w:ascii="Tahoma" w:hAnsi="Tahoma" w:cs="Tahoma"/>
          <w:sz w:val="22"/>
          <w:szCs w:val="22"/>
        </w:rPr>
        <w:t xml:space="preserve">be expanded as required </w:t>
      </w:r>
      <w:r w:rsidRPr="00111EAA">
        <w:rPr>
          <w:rFonts w:ascii="Tahoma" w:hAnsi="Tahoma" w:cs="Tahoma"/>
          <w:sz w:val="22"/>
          <w:szCs w:val="22"/>
        </w:rPr>
        <w:t>following consultation with a healthcare professional, parents, the pupil and the school</w:t>
      </w:r>
      <w:r w:rsidR="00851597" w:rsidRPr="00111EAA">
        <w:rPr>
          <w:rFonts w:ascii="Tahoma" w:hAnsi="Tahoma" w:cs="Tahoma"/>
          <w:sz w:val="22"/>
          <w:szCs w:val="22"/>
        </w:rPr>
        <w:t xml:space="preserve">.  </w:t>
      </w:r>
      <w:r w:rsidRPr="00111EAA">
        <w:rPr>
          <w:rFonts w:ascii="Tahoma" w:hAnsi="Tahoma" w:cs="Tahoma"/>
          <w:sz w:val="22"/>
          <w:szCs w:val="22"/>
        </w:rPr>
        <w:t xml:space="preserve">The Birmingham School Health </w:t>
      </w:r>
      <w:r w:rsidR="00614936" w:rsidRPr="00111EAA">
        <w:rPr>
          <w:rFonts w:ascii="Tahoma" w:hAnsi="Tahoma" w:cs="Tahoma"/>
          <w:sz w:val="22"/>
          <w:szCs w:val="22"/>
        </w:rPr>
        <w:t xml:space="preserve">Support </w:t>
      </w:r>
      <w:r w:rsidR="005F5F36" w:rsidRPr="00111EAA">
        <w:rPr>
          <w:rFonts w:ascii="Tahoma" w:hAnsi="Tahoma" w:cs="Tahoma"/>
          <w:sz w:val="22"/>
          <w:szCs w:val="22"/>
        </w:rPr>
        <w:t xml:space="preserve">Service and Birmingham Special School Nursing </w:t>
      </w:r>
      <w:r w:rsidR="00B4551D" w:rsidRPr="00111EAA">
        <w:rPr>
          <w:rFonts w:ascii="Tahoma" w:hAnsi="Tahoma" w:cs="Tahoma"/>
          <w:sz w:val="22"/>
          <w:szCs w:val="22"/>
        </w:rPr>
        <w:t>S</w:t>
      </w:r>
      <w:r w:rsidR="005F5F36" w:rsidRPr="00111EAA">
        <w:rPr>
          <w:rFonts w:ascii="Tahoma" w:hAnsi="Tahoma" w:cs="Tahoma"/>
          <w:sz w:val="22"/>
          <w:szCs w:val="22"/>
        </w:rPr>
        <w:t xml:space="preserve">ervice </w:t>
      </w:r>
      <w:r w:rsidRPr="00111EAA">
        <w:rPr>
          <w:rFonts w:ascii="Tahoma" w:hAnsi="Tahoma" w:cs="Tahoma"/>
          <w:sz w:val="22"/>
          <w:szCs w:val="22"/>
        </w:rPr>
        <w:t xml:space="preserve">will contribute to the preparation of </w:t>
      </w:r>
      <w:r w:rsidR="00614936" w:rsidRPr="00111EAA">
        <w:rPr>
          <w:rFonts w:ascii="Tahoma" w:hAnsi="Tahoma" w:cs="Tahoma"/>
          <w:sz w:val="22"/>
          <w:szCs w:val="22"/>
        </w:rPr>
        <w:t>Health Care Plan</w:t>
      </w:r>
      <w:r w:rsidR="00851597" w:rsidRPr="00111EAA">
        <w:rPr>
          <w:rFonts w:ascii="Tahoma" w:hAnsi="Tahoma" w:cs="Tahoma"/>
          <w:sz w:val="22"/>
          <w:szCs w:val="22"/>
        </w:rPr>
        <w:t>s.</w:t>
      </w:r>
    </w:p>
    <w:p w14:paraId="698EB22C" w14:textId="58076F4C" w:rsidR="00944960" w:rsidRPr="00111EAA" w:rsidRDefault="00944960" w:rsidP="008872B7">
      <w:pPr>
        <w:numPr>
          <w:ilvl w:val="0"/>
          <w:numId w:val="20"/>
        </w:numPr>
        <w:jc w:val="both"/>
        <w:rPr>
          <w:rFonts w:ascii="Tahoma" w:hAnsi="Tahoma" w:cs="Tahoma"/>
          <w:sz w:val="22"/>
          <w:szCs w:val="22"/>
        </w:rPr>
      </w:pPr>
      <w:r w:rsidRPr="00111EAA">
        <w:rPr>
          <w:rFonts w:ascii="Tahoma" w:hAnsi="Tahoma" w:cs="Tahoma"/>
          <w:sz w:val="22"/>
          <w:szCs w:val="22"/>
        </w:rPr>
        <w:t xml:space="preserve">A ‘sample letter’ to parents about their child’s </w:t>
      </w:r>
      <w:r w:rsidR="001A41A2" w:rsidRPr="00111EAA">
        <w:rPr>
          <w:rFonts w:ascii="Tahoma" w:hAnsi="Tahoma" w:cs="Tahoma"/>
          <w:sz w:val="22"/>
          <w:szCs w:val="22"/>
        </w:rPr>
        <w:t>medication.</w:t>
      </w:r>
    </w:p>
    <w:p w14:paraId="225631DB" w14:textId="77777777" w:rsidR="00944960" w:rsidRPr="00111EAA" w:rsidRDefault="00944960" w:rsidP="008872B7">
      <w:pPr>
        <w:numPr>
          <w:ilvl w:val="0"/>
          <w:numId w:val="20"/>
        </w:numPr>
        <w:jc w:val="both"/>
        <w:rPr>
          <w:rFonts w:ascii="Tahoma" w:hAnsi="Tahoma" w:cs="Tahoma"/>
          <w:sz w:val="22"/>
          <w:szCs w:val="22"/>
        </w:rPr>
      </w:pPr>
      <w:r w:rsidRPr="00111EAA">
        <w:rPr>
          <w:rFonts w:ascii="Tahoma" w:hAnsi="Tahoma" w:cs="Tahoma"/>
          <w:sz w:val="22"/>
          <w:szCs w:val="22"/>
        </w:rPr>
        <w:t>An example training record, as i</w:t>
      </w:r>
      <w:r w:rsidR="00851597" w:rsidRPr="00111EAA">
        <w:rPr>
          <w:rFonts w:ascii="Tahoma" w:hAnsi="Tahoma" w:cs="Tahoma"/>
          <w:sz w:val="22"/>
          <w:szCs w:val="22"/>
        </w:rPr>
        <w:t xml:space="preserve">t is good practice to keep a record of all training undertaken </w:t>
      </w:r>
      <w:r w:rsidRPr="00111EAA">
        <w:rPr>
          <w:rFonts w:ascii="Tahoma" w:hAnsi="Tahoma" w:cs="Tahoma"/>
          <w:sz w:val="22"/>
          <w:szCs w:val="22"/>
        </w:rPr>
        <w:t>by staff which enables them to</w:t>
      </w:r>
      <w:r w:rsidR="00851597" w:rsidRPr="00111EAA">
        <w:rPr>
          <w:rFonts w:ascii="Tahoma" w:hAnsi="Tahoma" w:cs="Tahoma"/>
          <w:sz w:val="22"/>
          <w:szCs w:val="22"/>
        </w:rPr>
        <w:t xml:space="preserve"> administer a particular type of medicine or deal with emergencies</w:t>
      </w:r>
      <w:r w:rsidRPr="00111EAA">
        <w:rPr>
          <w:rFonts w:ascii="Tahoma" w:hAnsi="Tahoma" w:cs="Tahoma"/>
          <w:sz w:val="22"/>
          <w:szCs w:val="22"/>
        </w:rPr>
        <w:t>; and</w:t>
      </w:r>
    </w:p>
    <w:p w14:paraId="5FC3594D" w14:textId="77777777" w:rsidR="00851597" w:rsidRPr="00111EAA" w:rsidRDefault="00944960" w:rsidP="008872B7">
      <w:pPr>
        <w:numPr>
          <w:ilvl w:val="0"/>
          <w:numId w:val="20"/>
        </w:numPr>
        <w:jc w:val="both"/>
        <w:rPr>
          <w:rFonts w:ascii="Tahoma" w:hAnsi="Tahoma" w:cs="Tahoma"/>
          <w:sz w:val="22"/>
          <w:szCs w:val="22"/>
        </w:rPr>
      </w:pPr>
      <w:r w:rsidRPr="00111EAA">
        <w:rPr>
          <w:rFonts w:ascii="Tahoma" w:hAnsi="Tahoma" w:cs="Tahoma"/>
          <w:sz w:val="22"/>
          <w:szCs w:val="22"/>
        </w:rPr>
        <w:t xml:space="preserve">A checklist, designed to assist schools when they are assessing whether their policies meet the requirements of the statutory guidance, and this supplemental guidance. </w:t>
      </w:r>
    </w:p>
    <w:p w14:paraId="6445C865" w14:textId="77777777" w:rsidR="00851597" w:rsidRPr="00111EAA" w:rsidRDefault="00944960" w:rsidP="00412DBE">
      <w:pPr>
        <w:jc w:val="both"/>
        <w:rPr>
          <w:rFonts w:ascii="Tahoma" w:hAnsi="Tahoma" w:cs="Tahoma"/>
          <w:sz w:val="22"/>
          <w:szCs w:val="22"/>
        </w:rPr>
      </w:pPr>
      <w:r w:rsidRPr="00111EAA">
        <w:rPr>
          <w:rFonts w:ascii="Tahoma" w:hAnsi="Tahoma" w:cs="Tahoma"/>
          <w:sz w:val="22"/>
          <w:szCs w:val="22"/>
        </w:rPr>
        <w:t xml:space="preserve">This supplemental guidance document </w:t>
      </w:r>
      <w:r w:rsidR="00851597" w:rsidRPr="00111EAA">
        <w:rPr>
          <w:rFonts w:ascii="Tahoma" w:hAnsi="Tahoma" w:cs="Tahoma"/>
          <w:sz w:val="22"/>
          <w:szCs w:val="22"/>
        </w:rPr>
        <w:t>should be read alongside</w:t>
      </w:r>
      <w:r w:rsidRPr="00111EAA">
        <w:rPr>
          <w:rFonts w:ascii="Tahoma" w:hAnsi="Tahoma" w:cs="Tahoma"/>
          <w:sz w:val="22"/>
          <w:szCs w:val="22"/>
        </w:rPr>
        <w:t xml:space="preserve"> the </w:t>
      </w:r>
      <w:r w:rsidR="00E96243" w:rsidRPr="00111EAA">
        <w:rPr>
          <w:rFonts w:ascii="Tahoma" w:hAnsi="Tahoma" w:cs="Tahoma"/>
          <w:sz w:val="22"/>
          <w:szCs w:val="22"/>
        </w:rPr>
        <w:t>Statutory Guidance</w:t>
      </w:r>
      <w:r w:rsidR="00851597" w:rsidRPr="00111EAA">
        <w:rPr>
          <w:rFonts w:ascii="Tahoma" w:hAnsi="Tahoma" w:cs="Tahoma"/>
          <w:sz w:val="22"/>
          <w:szCs w:val="22"/>
        </w:rPr>
        <w:t xml:space="preserve">, </w:t>
      </w:r>
      <w:r w:rsidRPr="00111EAA">
        <w:rPr>
          <w:rFonts w:ascii="Tahoma" w:hAnsi="Tahoma" w:cs="Tahoma"/>
          <w:sz w:val="22"/>
          <w:szCs w:val="22"/>
        </w:rPr>
        <w:t>which was updated in September 2017.</w:t>
      </w:r>
    </w:p>
    <w:p w14:paraId="6425BA55" w14:textId="77777777" w:rsidR="00800F86" w:rsidRPr="00111EAA" w:rsidRDefault="00851597" w:rsidP="00412DBE">
      <w:pPr>
        <w:jc w:val="both"/>
        <w:rPr>
          <w:rFonts w:ascii="Tahoma" w:hAnsi="Tahoma" w:cs="Tahoma"/>
          <w:sz w:val="22"/>
          <w:szCs w:val="22"/>
        </w:rPr>
      </w:pPr>
      <w:r w:rsidRPr="00111EAA">
        <w:rPr>
          <w:rFonts w:ascii="Tahoma" w:hAnsi="Tahoma" w:cs="Tahoma"/>
          <w:sz w:val="22"/>
          <w:szCs w:val="22"/>
        </w:rPr>
        <w:t>Your school nurse/specialist voluntary bodies/professional associations are available for advice, support and training.</w:t>
      </w:r>
    </w:p>
    <w:p w14:paraId="055D81D8" w14:textId="77777777" w:rsidR="00851597" w:rsidRPr="00111EAA" w:rsidRDefault="00582054" w:rsidP="008872B7">
      <w:pPr>
        <w:numPr>
          <w:ilvl w:val="0"/>
          <w:numId w:val="2"/>
        </w:numPr>
        <w:ind w:left="0"/>
        <w:rPr>
          <w:rFonts w:ascii="Tahoma" w:hAnsi="Tahoma" w:cs="Tahoma"/>
          <w:color w:val="156082"/>
          <w:sz w:val="24"/>
          <w:szCs w:val="24"/>
        </w:rPr>
      </w:pPr>
      <w:r w:rsidRPr="00111EAA">
        <w:rPr>
          <w:rFonts w:ascii="Tahoma" w:hAnsi="Tahoma" w:cs="Tahoma"/>
          <w:b/>
          <w:sz w:val="22"/>
          <w:szCs w:val="22"/>
        </w:rPr>
        <w:br w:type="page"/>
      </w:r>
      <w:r w:rsidR="00800F86" w:rsidRPr="00111EAA">
        <w:rPr>
          <w:rFonts w:ascii="Tahoma" w:hAnsi="Tahoma" w:cs="Tahoma"/>
          <w:b/>
          <w:color w:val="156082"/>
          <w:sz w:val="24"/>
          <w:szCs w:val="24"/>
        </w:rPr>
        <w:t>Responsibilities &amp; Requirements</w:t>
      </w:r>
    </w:p>
    <w:p w14:paraId="6F4ADD42" w14:textId="77777777" w:rsidR="00800F86" w:rsidRPr="00111EAA" w:rsidRDefault="00582054" w:rsidP="00166F0F">
      <w:pPr>
        <w:rPr>
          <w:rFonts w:ascii="Tahoma" w:hAnsi="Tahoma" w:cs="Tahoma"/>
          <w:b/>
          <w:sz w:val="22"/>
          <w:szCs w:val="22"/>
        </w:rPr>
      </w:pPr>
      <w:r w:rsidRPr="00111EAA">
        <w:rPr>
          <w:rFonts w:ascii="Tahoma" w:hAnsi="Tahoma" w:cs="Tahoma"/>
          <w:b/>
          <w:sz w:val="22"/>
          <w:szCs w:val="22"/>
        </w:rPr>
        <w:t xml:space="preserve">1.1 </w:t>
      </w:r>
      <w:r w:rsidR="004F08C0" w:rsidRPr="00111EAA">
        <w:rPr>
          <w:rFonts w:ascii="Tahoma" w:hAnsi="Tahoma" w:cs="Tahoma"/>
          <w:b/>
          <w:sz w:val="22"/>
          <w:szCs w:val="22"/>
        </w:rPr>
        <w:t>G</w:t>
      </w:r>
      <w:r w:rsidR="00800F86" w:rsidRPr="00111EAA">
        <w:rPr>
          <w:rFonts w:ascii="Tahoma" w:hAnsi="Tahoma" w:cs="Tahoma"/>
          <w:b/>
          <w:sz w:val="22"/>
          <w:szCs w:val="22"/>
        </w:rPr>
        <w:t xml:space="preserve">overning bodies, </w:t>
      </w:r>
      <w:r w:rsidR="004F08C0" w:rsidRPr="00111EAA">
        <w:rPr>
          <w:rFonts w:ascii="Tahoma" w:hAnsi="Tahoma" w:cs="Tahoma"/>
          <w:b/>
          <w:sz w:val="22"/>
          <w:szCs w:val="22"/>
        </w:rPr>
        <w:t>P</w:t>
      </w:r>
      <w:r w:rsidR="00800F86" w:rsidRPr="00111EAA">
        <w:rPr>
          <w:rFonts w:ascii="Tahoma" w:hAnsi="Tahoma" w:cs="Tahoma"/>
          <w:b/>
          <w:sz w:val="22"/>
          <w:szCs w:val="22"/>
        </w:rPr>
        <w:t xml:space="preserve">roprietors and </w:t>
      </w:r>
      <w:r w:rsidR="004F08C0" w:rsidRPr="00111EAA">
        <w:rPr>
          <w:rFonts w:ascii="Tahoma" w:hAnsi="Tahoma" w:cs="Tahoma"/>
          <w:b/>
          <w:sz w:val="22"/>
          <w:szCs w:val="22"/>
        </w:rPr>
        <w:t>M</w:t>
      </w:r>
      <w:r w:rsidR="00800F86" w:rsidRPr="00111EAA">
        <w:rPr>
          <w:rFonts w:ascii="Tahoma" w:hAnsi="Tahoma" w:cs="Tahoma"/>
          <w:b/>
          <w:sz w:val="22"/>
          <w:szCs w:val="22"/>
        </w:rPr>
        <w:t xml:space="preserve">anagement </w:t>
      </w:r>
      <w:r w:rsidR="004F08C0" w:rsidRPr="00111EAA">
        <w:rPr>
          <w:rFonts w:ascii="Tahoma" w:hAnsi="Tahoma" w:cs="Tahoma"/>
          <w:b/>
          <w:sz w:val="22"/>
          <w:szCs w:val="22"/>
        </w:rPr>
        <w:t>C</w:t>
      </w:r>
      <w:r w:rsidR="00800F86" w:rsidRPr="00111EAA">
        <w:rPr>
          <w:rFonts w:ascii="Tahoma" w:hAnsi="Tahoma" w:cs="Tahoma"/>
          <w:b/>
          <w:sz w:val="22"/>
          <w:szCs w:val="22"/>
        </w:rPr>
        <w:t>ommittees</w:t>
      </w:r>
    </w:p>
    <w:p w14:paraId="26172A1C" w14:textId="1B68E88C" w:rsidR="007F3398" w:rsidRPr="00111EAA" w:rsidRDefault="007F3398" w:rsidP="00DF5DC4">
      <w:pPr>
        <w:spacing w:after="0"/>
        <w:jc w:val="both"/>
        <w:rPr>
          <w:rFonts w:ascii="Tahoma" w:hAnsi="Tahoma" w:cs="Tahoma"/>
          <w:sz w:val="22"/>
          <w:szCs w:val="22"/>
        </w:rPr>
      </w:pPr>
      <w:r w:rsidRPr="00111EAA">
        <w:rPr>
          <w:rFonts w:ascii="Tahoma" w:hAnsi="Tahoma" w:cs="Tahoma"/>
          <w:sz w:val="22"/>
          <w:szCs w:val="22"/>
        </w:rPr>
        <w:t xml:space="preserve">‘Appropriate authorities’, i.e. governing bodies in the case of maintained schools, proprietors in the case of academies and management committees in the case of pupil referral </w:t>
      </w:r>
      <w:r w:rsidR="00D674D4" w:rsidRPr="00111EAA">
        <w:rPr>
          <w:rFonts w:ascii="Tahoma" w:hAnsi="Tahoma" w:cs="Tahoma"/>
          <w:sz w:val="22"/>
          <w:szCs w:val="22"/>
        </w:rPr>
        <w:t>units, must</w:t>
      </w:r>
      <w:r w:rsidR="007F656F" w:rsidRPr="00111EAA">
        <w:rPr>
          <w:rFonts w:ascii="Tahoma" w:hAnsi="Tahoma" w:cs="Tahoma"/>
          <w:sz w:val="22"/>
          <w:szCs w:val="22"/>
        </w:rPr>
        <w:t xml:space="preserve"> have regard to</w:t>
      </w:r>
      <w:r w:rsidRPr="00111EAA">
        <w:rPr>
          <w:rFonts w:ascii="Tahoma" w:hAnsi="Tahoma" w:cs="Tahoma"/>
          <w:sz w:val="22"/>
          <w:szCs w:val="22"/>
        </w:rPr>
        <w:t xml:space="preserve"> th</w:t>
      </w:r>
      <w:r w:rsidR="007F656F" w:rsidRPr="00111EAA">
        <w:rPr>
          <w:rFonts w:ascii="Tahoma" w:hAnsi="Tahoma" w:cs="Tahoma"/>
          <w:sz w:val="22"/>
          <w:szCs w:val="22"/>
        </w:rPr>
        <w:t>e Statutory</w:t>
      </w:r>
      <w:r w:rsidRPr="00111EAA">
        <w:rPr>
          <w:rFonts w:ascii="Tahoma" w:hAnsi="Tahoma" w:cs="Tahoma"/>
          <w:sz w:val="22"/>
          <w:szCs w:val="22"/>
        </w:rPr>
        <w:t xml:space="preserve"> </w:t>
      </w:r>
      <w:r w:rsidR="007F656F" w:rsidRPr="00111EAA">
        <w:rPr>
          <w:rFonts w:ascii="Tahoma" w:hAnsi="Tahoma" w:cs="Tahoma"/>
          <w:sz w:val="22"/>
          <w:szCs w:val="22"/>
        </w:rPr>
        <w:t>G</w:t>
      </w:r>
      <w:r w:rsidRPr="00111EAA">
        <w:rPr>
          <w:rFonts w:ascii="Tahoma" w:hAnsi="Tahoma" w:cs="Tahoma"/>
          <w:sz w:val="22"/>
          <w:szCs w:val="22"/>
        </w:rPr>
        <w:t xml:space="preserve">uidance when carrying out their statutory duty to </w:t>
      </w:r>
      <w:proofErr w:type="gramStart"/>
      <w:r w:rsidRPr="00111EAA">
        <w:rPr>
          <w:rFonts w:ascii="Tahoma" w:hAnsi="Tahoma" w:cs="Tahoma"/>
          <w:sz w:val="22"/>
          <w:szCs w:val="22"/>
        </w:rPr>
        <w:t>make arrangements</w:t>
      </w:r>
      <w:proofErr w:type="gramEnd"/>
      <w:r w:rsidRPr="00111EAA">
        <w:rPr>
          <w:rFonts w:ascii="Tahoma" w:hAnsi="Tahoma" w:cs="Tahoma"/>
          <w:sz w:val="22"/>
          <w:szCs w:val="22"/>
        </w:rPr>
        <w:t xml:space="preserve"> to support pupils at school with medical conditions.</w:t>
      </w:r>
      <w:r w:rsidR="007F656F" w:rsidRPr="00111EAA">
        <w:rPr>
          <w:rFonts w:ascii="Tahoma" w:hAnsi="Tahoma" w:cs="Tahoma"/>
          <w:sz w:val="22"/>
          <w:szCs w:val="22"/>
        </w:rPr>
        <w:t xml:space="preserve"> The Statutory Guidance contains specific advice about managing medicines in schools on pages 19 – 21.</w:t>
      </w:r>
      <w:r w:rsidR="00EE19FB" w:rsidRPr="00111EAA">
        <w:rPr>
          <w:rFonts w:ascii="Tahoma" w:hAnsi="Tahoma" w:cs="Tahoma"/>
          <w:sz w:val="22"/>
          <w:szCs w:val="22"/>
        </w:rPr>
        <w:t xml:space="preserve"> A contingency plan must be in place to address staff refus</w:t>
      </w:r>
      <w:r w:rsidR="00BC5849" w:rsidRPr="00111EAA">
        <w:rPr>
          <w:rFonts w:ascii="Tahoma" w:hAnsi="Tahoma" w:cs="Tahoma"/>
          <w:sz w:val="22"/>
          <w:szCs w:val="22"/>
        </w:rPr>
        <w:t>al</w:t>
      </w:r>
      <w:r w:rsidR="00EE19FB" w:rsidRPr="00111EAA">
        <w:rPr>
          <w:rFonts w:ascii="Tahoma" w:hAnsi="Tahoma" w:cs="Tahoma"/>
          <w:sz w:val="22"/>
          <w:szCs w:val="22"/>
        </w:rPr>
        <w:t xml:space="preserve"> to dispen</w:t>
      </w:r>
      <w:r w:rsidR="00BC5849" w:rsidRPr="00111EAA">
        <w:rPr>
          <w:rFonts w:ascii="Tahoma" w:hAnsi="Tahoma" w:cs="Tahoma"/>
          <w:sz w:val="22"/>
          <w:szCs w:val="22"/>
        </w:rPr>
        <w:t>s</w:t>
      </w:r>
      <w:r w:rsidR="00EE19FB" w:rsidRPr="00111EAA">
        <w:rPr>
          <w:rFonts w:ascii="Tahoma" w:hAnsi="Tahoma" w:cs="Tahoma"/>
          <w:sz w:val="22"/>
          <w:szCs w:val="22"/>
        </w:rPr>
        <w:t>e medication.</w:t>
      </w:r>
    </w:p>
    <w:p w14:paraId="61B734D5" w14:textId="77777777" w:rsidR="00DA29EF" w:rsidRPr="00111EAA" w:rsidRDefault="00DA29EF" w:rsidP="00DF5DC4">
      <w:pPr>
        <w:spacing w:after="0"/>
        <w:jc w:val="both"/>
        <w:rPr>
          <w:rFonts w:ascii="Tahoma" w:hAnsi="Tahoma" w:cs="Tahoma"/>
          <w:sz w:val="22"/>
          <w:szCs w:val="22"/>
        </w:rPr>
      </w:pPr>
    </w:p>
    <w:p w14:paraId="4C72C637" w14:textId="77777777" w:rsidR="00DA29EF" w:rsidRPr="00111EAA" w:rsidRDefault="009F48A1" w:rsidP="00DA29EF">
      <w:pPr>
        <w:spacing w:after="0"/>
        <w:jc w:val="both"/>
        <w:rPr>
          <w:rFonts w:ascii="Tahoma" w:hAnsi="Tahoma" w:cs="Tahoma"/>
          <w:sz w:val="22"/>
          <w:szCs w:val="22"/>
        </w:rPr>
      </w:pPr>
      <w:r w:rsidRPr="00111EAA">
        <w:rPr>
          <w:rFonts w:ascii="Tahoma" w:hAnsi="Tahoma" w:cs="Tahoma"/>
          <w:sz w:val="22"/>
          <w:szCs w:val="22"/>
        </w:rPr>
        <w:t>Appropriate Authorities should</w:t>
      </w:r>
      <w:r w:rsidR="00DA29EF" w:rsidRPr="00111EAA">
        <w:rPr>
          <w:rFonts w:ascii="Tahoma" w:hAnsi="Tahoma" w:cs="Tahoma"/>
          <w:sz w:val="22"/>
          <w:szCs w:val="22"/>
        </w:rPr>
        <w:t xml:space="preserve"> request feedback from parents to inform their policies and establish if they are satisfied with the quality of support, guidance, and care provided by staff, including how well the school liaises with a hospital or hospital school while a child is receiving treatment.</w:t>
      </w:r>
    </w:p>
    <w:p w14:paraId="6A2B08F7" w14:textId="77777777" w:rsidR="00DA29EF" w:rsidRPr="00111EAA" w:rsidRDefault="00DA29EF" w:rsidP="00DF5DC4">
      <w:pPr>
        <w:spacing w:after="0"/>
        <w:jc w:val="both"/>
        <w:rPr>
          <w:rFonts w:ascii="Tahoma" w:hAnsi="Tahoma" w:cs="Tahoma"/>
          <w:sz w:val="22"/>
          <w:szCs w:val="22"/>
        </w:rPr>
      </w:pPr>
    </w:p>
    <w:p w14:paraId="1003D588" w14:textId="77777777" w:rsidR="00DD00BE" w:rsidRPr="00111EAA" w:rsidRDefault="00582054" w:rsidP="00166F0F">
      <w:pPr>
        <w:spacing w:after="0"/>
        <w:rPr>
          <w:rFonts w:ascii="Tahoma" w:hAnsi="Tahoma" w:cs="Tahoma"/>
          <w:b/>
          <w:sz w:val="22"/>
          <w:szCs w:val="22"/>
        </w:rPr>
      </w:pPr>
      <w:r w:rsidRPr="00111EAA">
        <w:rPr>
          <w:rFonts w:ascii="Tahoma" w:hAnsi="Tahoma" w:cs="Tahoma"/>
          <w:b/>
          <w:sz w:val="22"/>
          <w:szCs w:val="22"/>
        </w:rPr>
        <w:t xml:space="preserve">1.2 </w:t>
      </w:r>
      <w:r w:rsidR="00DD00BE" w:rsidRPr="00111EAA">
        <w:rPr>
          <w:rFonts w:ascii="Tahoma" w:hAnsi="Tahoma" w:cs="Tahoma"/>
          <w:b/>
          <w:sz w:val="22"/>
          <w:szCs w:val="22"/>
        </w:rPr>
        <w:t xml:space="preserve">The </w:t>
      </w:r>
      <w:r w:rsidR="004F08C0" w:rsidRPr="00111EAA">
        <w:rPr>
          <w:rFonts w:ascii="Tahoma" w:hAnsi="Tahoma" w:cs="Tahoma"/>
          <w:b/>
          <w:sz w:val="22"/>
          <w:szCs w:val="22"/>
        </w:rPr>
        <w:t>E</w:t>
      </w:r>
      <w:r w:rsidR="00DD00BE" w:rsidRPr="00111EAA">
        <w:rPr>
          <w:rFonts w:ascii="Tahoma" w:hAnsi="Tahoma" w:cs="Tahoma"/>
          <w:b/>
          <w:sz w:val="22"/>
          <w:szCs w:val="22"/>
        </w:rPr>
        <w:t>mployer</w:t>
      </w:r>
    </w:p>
    <w:p w14:paraId="7E238829" w14:textId="77777777" w:rsidR="007F3398" w:rsidRPr="00111EAA" w:rsidRDefault="007F3398" w:rsidP="00DF5DC4">
      <w:pPr>
        <w:spacing w:after="0"/>
        <w:jc w:val="both"/>
        <w:rPr>
          <w:rFonts w:ascii="Tahoma" w:hAnsi="Tahoma" w:cs="Tahoma"/>
          <w:sz w:val="22"/>
          <w:szCs w:val="22"/>
        </w:rPr>
      </w:pPr>
    </w:p>
    <w:p w14:paraId="342B9138" w14:textId="3906ECD3" w:rsidR="00DD00BE" w:rsidRPr="00111EAA" w:rsidRDefault="00DD00BE" w:rsidP="00DF5DC4">
      <w:pPr>
        <w:spacing w:after="0"/>
        <w:jc w:val="both"/>
        <w:rPr>
          <w:rFonts w:ascii="Tahoma" w:hAnsi="Tahoma" w:cs="Tahoma"/>
          <w:sz w:val="22"/>
          <w:szCs w:val="22"/>
        </w:rPr>
      </w:pPr>
      <w:r w:rsidRPr="00111EAA">
        <w:rPr>
          <w:rFonts w:ascii="Tahoma" w:hAnsi="Tahoma" w:cs="Tahoma"/>
          <w:sz w:val="22"/>
          <w:szCs w:val="22"/>
        </w:rPr>
        <w:t xml:space="preserve">Who the employer is depends on the type of </w:t>
      </w:r>
      <w:r w:rsidR="00D35EB2" w:rsidRPr="00111EAA">
        <w:rPr>
          <w:rFonts w:ascii="Tahoma" w:hAnsi="Tahoma" w:cs="Tahoma"/>
          <w:sz w:val="22"/>
          <w:szCs w:val="22"/>
        </w:rPr>
        <w:t>school,</w:t>
      </w:r>
      <w:r w:rsidR="007F3398" w:rsidRPr="00111EAA">
        <w:rPr>
          <w:rFonts w:ascii="Tahoma" w:hAnsi="Tahoma" w:cs="Tahoma"/>
          <w:sz w:val="22"/>
          <w:szCs w:val="22"/>
        </w:rPr>
        <w:t xml:space="preserve"> but it</w:t>
      </w:r>
      <w:r w:rsidRPr="00111EAA">
        <w:rPr>
          <w:rFonts w:ascii="Tahoma" w:hAnsi="Tahoma" w:cs="Tahoma"/>
          <w:sz w:val="22"/>
          <w:szCs w:val="22"/>
        </w:rPr>
        <w:t xml:space="preserve"> could be the local authority, governing body, trustees, management board, private individuals, charities, voluntary committee or a private company.</w:t>
      </w:r>
    </w:p>
    <w:p w14:paraId="066EE2CB" w14:textId="77777777" w:rsidR="00582054" w:rsidRPr="00111EAA" w:rsidRDefault="00582054" w:rsidP="00DF5DC4">
      <w:pPr>
        <w:spacing w:after="0"/>
        <w:jc w:val="both"/>
        <w:rPr>
          <w:rFonts w:ascii="Tahoma" w:hAnsi="Tahoma" w:cs="Tahoma"/>
          <w:sz w:val="22"/>
          <w:szCs w:val="22"/>
        </w:rPr>
      </w:pPr>
    </w:p>
    <w:p w14:paraId="66FF4A3A" w14:textId="77777777" w:rsidR="00DD00BE" w:rsidRPr="00111EAA" w:rsidRDefault="007F3398" w:rsidP="00DF5DC4">
      <w:pPr>
        <w:spacing w:after="0"/>
        <w:jc w:val="both"/>
        <w:rPr>
          <w:rFonts w:ascii="Tahoma" w:hAnsi="Tahoma" w:cs="Tahoma"/>
          <w:sz w:val="22"/>
          <w:szCs w:val="22"/>
        </w:rPr>
      </w:pPr>
      <w:r w:rsidRPr="00111EAA">
        <w:rPr>
          <w:rFonts w:ascii="Tahoma" w:hAnsi="Tahoma" w:cs="Tahoma"/>
          <w:sz w:val="22"/>
          <w:szCs w:val="22"/>
        </w:rPr>
        <w:t>Whoever the employer is, they</w:t>
      </w:r>
      <w:r w:rsidR="00DD00BE" w:rsidRPr="00111EAA">
        <w:rPr>
          <w:rFonts w:ascii="Tahoma" w:hAnsi="Tahoma" w:cs="Tahoma"/>
          <w:sz w:val="22"/>
          <w:szCs w:val="22"/>
        </w:rPr>
        <w:t xml:space="preserve"> </w:t>
      </w:r>
      <w:r w:rsidR="00DD00BE" w:rsidRPr="00111EAA">
        <w:rPr>
          <w:rFonts w:ascii="Tahoma" w:hAnsi="Tahoma" w:cs="Tahoma"/>
          <w:b/>
          <w:sz w:val="22"/>
          <w:szCs w:val="22"/>
        </w:rPr>
        <w:t>must</w:t>
      </w:r>
      <w:r w:rsidR="00DD00BE" w:rsidRPr="00111EAA">
        <w:rPr>
          <w:rFonts w:ascii="Tahoma" w:hAnsi="Tahoma" w:cs="Tahoma"/>
          <w:sz w:val="22"/>
          <w:szCs w:val="22"/>
        </w:rPr>
        <w:t xml:space="preserve"> take out Employer’s Liability Insurance </w:t>
      </w:r>
      <w:r w:rsidRPr="00111EAA">
        <w:rPr>
          <w:rFonts w:ascii="Tahoma" w:hAnsi="Tahoma" w:cs="Tahoma"/>
          <w:sz w:val="22"/>
          <w:szCs w:val="22"/>
        </w:rPr>
        <w:t>which provides an appropriate amount of cover and includes cover for staff who provide support to pupils with medical conditions</w:t>
      </w:r>
      <w:r w:rsidR="00DD00BE" w:rsidRPr="00111EAA">
        <w:rPr>
          <w:rFonts w:ascii="Tahoma" w:hAnsi="Tahoma" w:cs="Tahoma"/>
          <w:sz w:val="22"/>
          <w:szCs w:val="22"/>
        </w:rPr>
        <w:t>.</w:t>
      </w:r>
      <w:r w:rsidRPr="00111EAA">
        <w:rPr>
          <w:rFonts w:ascii="Tahoma" w:hAnsi="Tahoma" w:cs="Tahoma"/>
          <w:sz w:val="22"/>
          <w:szCs w:val="22"/>
        </w:rPr>
        <w:t xml:space="preserve"> Employers should talk to their insurer to make sure that they have the right type and amount of insurance cover in place</w:t>
      </w:r>
      <w:r w:rsidR="007F656F" w:rsidRPr="00111EAA">
        <w:rPr>
          <w:rFonts w:ascii="Tahoma" w:hAnsi="Tahoma" w:cs="Tahoma"/>
          <w:sz w:val="22"/>
          <w:szCs w:val="22"/>
        </w:rPr>
        <w:t xml:space="preserve"> to protect employees who administer medicines to pupils</w:t>
      </w:r>
      <w:r w:rsidRPr="00111EAA">
        <w:rPr>
          <w:rFonts w:ascii="Tahoma" w:hAnsi="Tahoma" w:cs="Tahoma"/>
          <w:sz w:val="22"/>
          <w:szCs w:val="22"/>
        </w:rPr>
        <w:t>.</w:t>
      </w:r>
    </w:p>
    <w:p w14:paraId="6ACF9405" w14:textId="77777777" w:rsidR="00DF5DC4" w:rsidRPr="00111EAA" w:rsidRDefault="00DF5DC4" w:rsidP="00166F0F">
      <w:pPr>
        <w:spacing w:after="0"/>
        <w:rPr>
          <w:rFonts w:ascii="Tahoma" w:hAnsi="Tahoma" w:cs="Tahoma"/>
          <w:b/>
          <w:sz w:val="22"/>
          <w:szCs w:val="22"/>
        </w:rPr>
      </w:pPr>
    </w:p>
    <w:p w14:paraId="386E74CF" w14:textId="77777777" w:rsidR="00DD00BE" w:rsidRPr="00111EAA" w:rsidRDefault="00582054" w:rsidP="00166F0F">
      <w:pPr>
        <w:spacing w:after="0"/>
        <w:rPr>
          <w:rFonts w:ascii="Tahoma" w:hAnsi="Tahoma" w:cs="Tahoma"/>
          <w:b/>
          <w:sz w:val="22"/>
          <w:szCs w:val="22"/>
        </w:rPr>
      </w:pPr>
      <w:r w:rsidRPr="00111EAA">
        <w:rPr>
          <w:rFonts w:ascii="Tahoma" w:hAnsi="Tahoma" w:cs="Tahoma"/>
          <w:b/>
          <w:sz w:val="22"/>
          <w:szCs w:val="22"/>
        </w:rPr>
        <w:t xml:space="preserve">1.3 </w:t>
      </w:r>
      <w:r w:rsidR="00DD00BE" w:rsidRPr="00111EAA">
        <w:rPr>
          <w:rFonts w:ascii="Tahoma" w:hAnsi="Tahoma" w:cs="Tahoma"/>
          <w:b/>
          <w:sz w:val="22"/>
          <w:szCs w:val="22"/>
        </w:rPr>
        <w:t>Local Authority</w:t>
      </w:r>
      <w:r w:rsidR="007F656F" w:rsidRPr="00111EAA">
        <w:rPr>
          <w:rFonts w:ascii="Tahoma" w:hAnsi="Tahoma" w:cs="Tahoma"/>
          <w:b/>
          <w:sz w:val="22"/>
          <w:szCs w:val="22"/>
        </w:rPr>
        <w:t xml:space="preserve"> as employer (Maintained Schools)</w:t>
      </w:r>
    </w:p>
    <w:p w14:paraId="0083FFBF" w14:textId="77777777" w:rsidR="00582054" w:rsidRPr="00111EAA" w:rsidRDefault="00582054" w:rsidP="00166F0F">
      <w:pPr>
        <w:spacing w:after="0"/>
        <w:rPr>
          <w:rFonts w:ascii="Tahoma" w:hAnsi="Tahoma" w:cs="Tahoma"/>
          <w:b/>
          <w:sz w:val="22"/>
          <w:szCs w:val="22"/>
        </w:rPr>
      </w:pPr>
    </w:p>
    <w:p w14:paraId="62F6EDFE" w14:textId="77777777" w:rsidR="007F656F" w:rsidRPr="00111EAA" w:rsidRDefault="002D412F" w:rsidP="00DF5DC4">
      <w:pPr>
        <w:spacing w:after="0"/>
        <w:jc w:val="both"/>
        <w:rPr>
          <w:rFonts w:ascii="Tahoma" w:hAnsi="Tahoma" w:cs="Tahoma"/>
          <w:sz w:val="22"/>
          <w:szCs w:val="22"/>
        </w:rPr>
      </w:pPr>
      <w:r w:rsidRPr="00111EAA">
        <w:rPr>
          <w:rFonts w:ascii="Tahoma" w:hAnsi="Tahoma" w:cs="Tahoma"/>
          <w:sz w:val="22"/>
          <w:szCs w:val="22"/>
        </w:rPr>
        <w:t xml:space="preserve">Most of the time legal action brought by a parent alleging negligence will be brought against the employer rather than an employee directly. </w:t>
      </w:r>
    </w:p>
    <w:p w14:paraId="36151E8A" w14:textId="77777777" w:rsidR="007F656F" w:rsidRPr="00111EAA" w:rsidRDefault="007F656F" w:rsidP="00DF5DC4">
      <w:pPr>
        <w:spacing w:after="0"/>
        <w:jc w:val="both"/>
        <w:rPr>
          <w:rFonts w:ascii="Tahoma" w:hAnsi="Tahoma" w:cs="Tahoma"/>
          <w:sz w:val="22"/>
          <w:szCs w:val="22"/>
        </w:rPr>
      </w:pPr>
    </w:p>
    <w:p w14:paraId="63415D56" w14:textId="77777777" w:rsidR="007F656F" w:rsidRPr="00111EAA" w:rsidRDefault="007F656F" w:rsidP="00DF5DC4">
      <w:pPr>
        <w:spacing w:after="0"/>
        <w:jc w:val="both"/>
        <w:rPr>
          <w:rFonts w:ascii="Tahoma" w:hAnsi="Tahoma" w:cs="Tahoma"/>
          <w:sz w:val="22"/>
          <w:szCs w:val="22"/>
        </w:rPr>
      </w:pPr>
      <w:r w:rsidRPr="00111EAA">
        <w:rPr>
          <w:rFonts w:ascii="Tahoma" w:hAnsi="Tahoma" w:cs="Tahoma"/>
          <w:sz w:val="22"/>
          <w:szCs w:val="22"/>
        </w:rPr>
        <w:t xml:space="preserve">In addition to any insurance cover which may be in place, </w:t>
      </w:r>
      <w:r w:rsidR="007F3398" w:rsidRPr="00111EAA">
        <w:rPr>
          <w:rFonts w:ascii="Tahoma" w:hAnsi="Tahoma" w:cs="Tahoma"/>
          <w:sz w:val="22"/>
          <w:szCs w:val="22"/>
        </w:rPr>
        <w:t xml:space="preserve">Birmingham City </w:t>
      </w:r>
      <w:r w:rsidR="00DD00BE" w:rsidRPr="00111EAA">
        <w:rPr>
          <w:rFonts w:ascii="Tahoma" w:hAnsi="Tahoma" w:cs="Tahoma"/>
          <w:sz w:val="22"/>
          <w:szCs w:val="22"/>
        </w:rPr>
        <w:t>Council</w:t>
      </w:r>
      <w:r w:rsidR="007F3398" w:rsidRPr="00111EAA">
        <w:rPr>
          <w:rFonts w:ascii="Tahoma" w:hAnsi="Tahoma" w:cs="Tahoma"/>
          <w:sz w:val="22"/>
          <w:szCs w:val="22"/>
        </w:rPr>
        <w:t xml:space="preserve"> (the Council)</w:t>
      </w:r>
      <w:r w:rsidR="00DD00BE" w:rsidRPr="00111EAA">
        <w:rPr>
          <w:rFonts w:ascii="Tahoma" w:hAnsi="Tahoma" w:cs="Tahoma"/>
          <w:sz w:val="22"/>
          <w:szCs w:val="22"/>
        </w:rPr>
        <w:t xml:space="preserve"> fully indemnifies its </w:t>
      </w:r>
      <w:r w:rsidR="008F0FF9" w:rsidRPr="00111EAA">
        <w:rPr>
          <w:rFonts w:ascii="Tahoma" w:hAnsi="Tahoma" w:cs="Tahoma"/>
          <w:sz w:val="22"/>
          <w:szCs w:val="22"/>
        </w:rPr>
        <w:t xml:space="preserve">employees </w:t>
      </w:r>
      <w:r w:rsidR="007F3398" w:rsidRPr="00111EAA">
        <w:rPr>
          <w:rFonts w:ascii="Tahoma" w:hAnsi="Tahoma" w:cs="Tahoma"/>
          <w:sz w:val="22"/>
          <w:szCs w:val="22"/>
        </w:rPr>
        <w:t xml:space="preserve">in </w:t>
      </w:r>
      <w:r w:rsidR="00DD00BE" w:rsidRPr="00111EAA">
        <w:rPr>
          <w:rFonts w:ascii="Tahoma" w:hAnsi="Tahoma" w:cs="Tahoma"/>
          <w:sz w:val="22"/>
          <w:szCs w:val="22"/>
        </w:rPr>
        <w:t xml:space="preserve">maintained schools against </w:t>
      </w:r>
      <w:r w:rsidR="007F3398" w:rsidRPr="00111EAA">
        <w:rPr>
          <w:rFonts w:ascii="Tahoma" w:hAnsi="Tahoma" w:cs="Tahoma"/>
          <w:sz w:val="22"/>
          <w:szCs w:val="22"/>
        </w:rPr>
        <w:t xml:space="preserve">the cost of </w:t>
      </w:r>
      <w:r w:rsidR="00DD00BE" w:rsidRPr="00111EAA">
        <w:rPr>
          <w:rFonts w:ascii="Tahoma" w:hAnsi="Tahoma" w:cs="Tahoma"/>
          <w:sz w:val="22"/>
          <w:szCs w:val="22"/>
        </w:rPr>
        <w:t>claims</w:t>
      </w:r>
      <w:r w:rsidR="007F3398" w:rsidRPr="00111EAA">
        <w:rPr>
          <w:rFonts w:ascii="Tahoma" w:hAnsi="Tahoma" w:cs="Tahoma"/>
          <w:sz w:val="22"/>
          <w:szCs w:val="22"/>
        </w:rPr>
        <w:t xml:space="preserve"> brought against them</w:t>
      </w:r>
      <w:r w:rsidR="00DD00BE" w:rsidRPr="00111EAA">
        <w:rPr>
          <w:rFonts w:ascii="Tahoma" w:hAnsi="Tahoma" w:cs="Tahoma"/>
          <w:sz w:val="22"/>
          <w:szCs w:val="22"/>
        </w:rPr>
        <w:t xml:space="preserve"> </w:t>
      </w:r>
      <w:r w:rsidR="007F3398" w:rsidRPr="00111EAA">
        <w:rPr>
          <w:rFonts w:ascii="Tahoma" w:hAnsi="Tahoma" w:cs="Tahoma"/>
          <w:sz w:val="22"/>
          <w:szCs w:val="22"/>
        </w:rPr>
        <w:t>which</w:t>
      </w:r>
      <w:r w:rsidR="00DD00BE" w:rsidRPr="00111EAA">
        <w:rPr>
          <w:rFonts w:ascii="Tahoma" w:hAnsi="Tahoma" w:cs="Tahoma"/>
          <w:sz w:val="22"/>
          <w:szCs w:val="22"/>
        </w:rPr>
        <w:t xml:space="preserve"> allege negligence providing </w:t>
      </w:r>
      <w:r w:rsidR="007F3398" w:rsidRPr="00111EAA">
        <w:rPr>
          <w:rFonts w:ascii="Tahoma" w:hAnsi="Tahoma" w:cs="Tahoma"/>
          <w:sz w:val="22"/>
          <w:szCs w:val="22"/>
        </w:rPr>
        <w:t>that</w:t>
      </w:r>
      <w:r w:rsidR="00A41DBB" w:rsidRPr="00111EAA">
        <w:rPr>
          <w:rFonts w:ascii="Tahoma" w:hAnsi="Tahoma" w:cs="Tahoma"/>
          <w:sz w:val="22"/>
          <w:szCs w:val="22"/>
        </w:rPr>
        <w:t xml:space="preserve"> the action, or lack of action,</w:t>
      </w:r>
      <w:r w:rsidR="007F3398" w:rsidRPr="00111EAA">
        <w:rPr>
          <w:rFonts w:ascii="Tahoma" w:hAnsi="Tahoma" w:cs="Tahoma"/>
          <w:sz w:val="22"/>
          <w:szCs w:val="22"/>
        </w:rPr>
        <w:t xml:space="preserve"> complained of w</w:t>
      </w:r>
      <w:r w:rsidR="002D412F" w:rsidRPr="00111EAA">
        <w:rPr>
          <w:rFonts w:ascii="Tahoma" w:hAnsi="Tahoma" w:cs="Tahoma"/>
          <w:sz w:val="22"/>
          <w:szCs w:val="22"/>
        </w:rPr>
        <w:t>as</w:t>
      </w:r>
      <w:r w:rsidR="007F3398" w:rsidRPr="00111EAA">
        <w:rPr>
          <w:rFonts w:ascii="Tahoma" w:hAnsi="Tahoma" w:cs="Tahoma"/>
          <w:sz w:val="22"/>
          <w:szCs w:val="22"/>
        </w:rPr>
        <w:t xml:space="preserve"> carried out</w:t>
      </w:r>
      <w:r w:rsidR="002D412F" w:rsidRPr="00111EAA">
        <w:rPr>
          <w:rFonts w:ascii="Tahoma" w:hAnsi="Tahoma" w:cs="Tahoma"/>
          <w:sz w:val="22"/>
          <w:szCs w:val="22"/>
        </w:rPr>
        <w:t xml:space="preserve"> in good faith</w:t>
      </w:r>
      <w:r w:rsidR="00DD00BE" w:rsidRPr="00111EAA">
        <w:rPr>
          <w:rFonts w:ascii="Tahoma" w:hAnsi="Tahoma" w:cs="Tahoma"/>
          <w:sz w:val="22"/>
          <w:szCs w:val="22"/>
        </w:rPr>
        <w:t xml:space="preserve"> </w:t>
      </w:r>
      <w:r w:rsidR="007F3398" w:rsidRPr="00111EAA">
        <w:rPr>
          <w:rFonts w:ascii="Tahoma" w:hAnsi="Tahoma" w:cs="Tahoma"/>
          <w:sz w:val="22"/>
          <w:szCs w:val="22"/>
        </w:rPr>
        <w:t>during the course of</w:t>
      </w:r>
      <w:r w:rsidR="00DD00BE" w:rsidRPr="00111EAA">
        <w:rPr>
          <w:rFonts w:ascii="Tahoma" w:hAnsi="Tahoma" w:cs="Tahoma"/>
          <w:sz w:val="22"/>
          <w:szCs w:val="22"/>
        </w:rPr>
        <w:t xml:space="preserve"> </w:t>
      </w:r>
      <w:r w:rsidR="00A41DBB" w:rsidRPr="00111EAA">
        <w:rPr>
          <w:rFonts w:ascii="Tahoma" w:hAnsi="Tahoma" w:cs="Tahoma"/>
          <w:sz w:val="22"/>
          <w:szCs w:val="22"/>
        </w:rPr>
        <w:t xml:space="preserve">the </w:t>
      </w:r>
      <w:r w:rsidR="008F0FF9" w:rsidRPr="00111EAA">
        <w:rPr>
          <w:rFonts w:ascii="Tahoma" w:hAnsi="Tahoma" w:cs="Tahoma"/>
          <w:sz w:val="22"/>
          <w:szCs w:val="22"/>
        </w:rPr>
        <w:t>employee’s</w:t>
      </w:r>
      <w:r w:rsidR="00A41DBB" w:rsidRPr="00111EAA">
        <w:rPr>
          <w:rFonts w:ascii="Tahoma" w:hAnsi="Tahoma" w:cs="Tahoma"/>
          <w:sz w:val="22"/>
          <w:szCs w:val="22"/>
        </w:rPr>
        <w:t xml:space="preserve"> </w:t>
      </w:r>
      <w:r w:rsidR="00DD00BE" w:rsidRPr="00111EAA">
        <w:rPr>
          <w:rFonts w:ascii="Tahoma" w:hAnsi="Tahoma" w:cs="Tahoma"/>
          <w:sz w:val="22"/>
          <w:szCs w:val="22"/>
        </w:rPr>
        <w:t>employment</w:t>
      </w:r>
      <w:r w:rsidR="002D412F" w:rsidRPr="00111EAA">
        <w:rPr>
          <w:rFonts w:ascii="Tahoma" w:hAnsi="Tahoma" w:cs="Tahoma"/>
          <w:sz w:val="22"/>
          <w:szCs w:val="22"/>
        </w:rPr>
        <w:t xml:space="preserve"> </w:t>
      </w:r>
      <w:r w:rsidR="00DD00BE" w:rsidRPr="00111EAA">
        <w:rPr>
          <w:rFonts w:ascii="Tahoma" w:hAnsi="Tahoma" w:cs="Tahoma"/>
          <w:sz w:val="22"/>
          <w:szCs w:val="22"/>
        </w:rPr>
        <w:t xml:space="preserve">and </w:t>
      </w:r>
      <w:r w:rsidR="007F3398" w:rsidRPr="00111EAA">
        <w:rPr>
          <w:rFonts w:ascii="Tahoma" w:hAnsi="Tahoma" w:cs="Tahoma"/>
          <w:sz w:val="22"/>
          <w:szCs w:val="22"/>
        </w:rPr>
        <w:t xml:space="preserve">the </w:t>
      </w:r>
      <w:r w:rsidR="008F0FF9" w:rsidRPr="00111EAA">
        <w:rPr>
          <w:rFonts w:ascii="Tahoma" w:hAnsi="Tahoma" w:cs="Tahoma"/>
          <w:sz w:val="22"/>
          <w:szCs w:val="22"/>
        </w:rPr>
        <w:t>employee</w:t>
      </w:r>
      <w:r w:rsidR="007F3398" w:rsidRPr="00111EAA">
        <w:rPr>
          <w:rFonts w:ascii="Tahoma" w:hAnsi="Tahoma" w:cs="Tahoma"/>
          <w:sz w:val="22"/>
          <w:szCs w:val="22"/>
        </w:rPr>
        <w:t xml:space="preserve"> had participated in the </w:t>
      </w:r>
      <w:r w:rsidR="00DD00BE" w:rsidRPr="00111EAA">
        <w:rPr>
          <w:rFonts w:ascii="Tahoma" w:hAnsi="Tahoma" w:cs="Tahoma"/>
          <w:sz w:val="22"/>
          <w:szCs w:val="22"/>
        </w:rPr>
        <w:t xml:space="preserve">appropriate training.  </w:t>
      </w:r>
    </w:p>
    <w:p w14:paraId="5DA697D6" w14:textId="77777777" w:rsidR="007F656F" w:rsidRPr="00111EAA" w:rsidRDefault="007F656F" w:rsidP="00DF5DC4">
      <w:pPr>
        <w:spacing w:after="0"/>
        <w:jc w:val="both"/>
        <w:rPr>
          <w:rFonts w:ascii="Tahoma" w:hAnsi="Tahoma" w:cs="Tahoma"/>
          <w:sz w:val="22"/>
          <w:szCs w:val="22"/>
        </w:rPr>
      </w:pPr>
    </w:p>
    <w:p w14:paraId="5B1BE6A6" w14:textId="77777777" w:rsidR="00DD00BE" w:rsidRPr="00111EAA" w:rsidRDefault="007F656F" w:rsidP="00DF5DC4">
      <w:pPr>
        <w:spacing w:after="0"/>
        <w:jc w:val="both"/>
        <w:rPr>
          <w:rFonts w:ascii="Tahoma" w:hAnsi="Tahoma" w:cs="Tahoma"/>
          <w:sz w:val="22"/>
          <w:szCs w:val="22"/>
        </w:rPr>
      </w:pPr>
      <w:r w:rsidRPr="00111EAA">
        <w:rPr>
          <w:rFonts w:ascii="Tahoma" w:hAnsi="Tahoma" w:cs="Tahoma"/>
          <w:sz w:val="22"/>
          <w:szCs w:val="22"/>
        </w:rPr>
        <w:t>Therefore, employees</w:t>
      </w:r>
      <w:r w:rsidR="007F3398" w:rsidRPr="00111EAA">
        <w:rPr>
          <w:rFonts w:ascii="Tahoma" w:hAnsi="Tahoma" w:cs="Tahoma"/>
          <w:sz w:val="22"/>
          <w:szCs w:val="22"/>
        </w:rPr>
        <w:t xml:space="preserve"> who are trained to </w:t>
      </w:r>
      <w:r w:rsidR="00DD00BE" w:rsidRPr="00111EAA">
        <w:rPr>
          <w:rFonts w:ascii="Tahoma" w:hAnsi="Tahoma" w:cs="Tahoma"/>
          <w:sz w:val="22"/>
          <w:szCs w:val="22"/>
        </w:rPr>
        <w:t>administ</w:t>
      </w:r>
      <w:r w:rsidR="007F3398" w:rsidRPr="00111EAA">
        <w:rPr>
          <w:rFonts w:ascii="Tahoma" w:hAnsi="Tahoma" w:cs="Tahoma"/>
          <w:sz w:val="22"/>
          <w:szCs w:val="22"/>
        </w:rPr>
        <w:t>er</w:t>
      </w:r>
      <w:r w:rsidR="00DD00BE" w:rsidRPr="00111EAA">
        <w:rPr>
          <w:rFonts w:ascii="Tahoma" w:hAnsi="Tahoma" w:cs="Tahoma"/>
          <w:sz w:val="22"/>
          <w:szCs w:val="22"/>
        </w:rPr>
        <w:t xml:space="preserve"> medicine </w:t>
      </w:r>
      <w:r w:rsidR="00A41DBB" w:rsidRPr="00111EAA">
        <w:rPr>
          <w:rFonts w:ascii="Tahoma" w:hAnsi="Tahoma" w:cs="Tahoma"/>
          <w:sz w:val="22"/>
          <w:szCs w:val="22"/>
        </w:rPr>
        <w:t xml:space="preserve">to pupils with medical conditions </w:t>
      </w:r>
      <w:r w:rsidR="007F3398" w:rsidRPr="00111EAA">
        <w:rPr>
          <w:rFonts w:ascii="Tahoma" w:hAnsi="Tahoma" w:cs="Tahoma"/>
          <w:sz w:val="22"/>
          <w:szCs w:val="22"/>
        </w:rPr>
        <w:t xml:space="preserve">will </w:t>
      </w:r>
      <w:r w:rsidR="002D412F" w:rsidRPr="00111EAA">
        <w:rPr>
          <w:rFonts w:ascii="Tahoma" w:hAnsi="Tahoma" w:cs="Tahoma"/>
          <w:sz w:val="22"/>
          <w:szCs w:val="22"/>
        </w:rPr>
        <w:t>normally</w:t>
      </w:r>
      <w:r w:rsidR="00A41DBB" w:rsidRPr="00111EAA">
        <w:rPr>
          <w:rFonts w:ascii="Tahoma" w:hAnsi="Tahoma" w:cs="Tahoma"/>
          <w:sz w:val="22"/>
          <w:szCs w:val="22"/>
        </w:rPr>
        <w:t xml:space="preserve"> be indemnified</w:t>
      </w:r>
      <w:r w:rsidR="00DD00BE" w:rsidRPr="00111EAA">
        <w:rPr>
          <w:rFonts w:ascii="Tahoma" w:hAnsi="Tahoma" w:cs="Tahoma"/>
          <w:sz w:val="22"/>
          <w:szCs w:val="22"/>
        </w:rPr>
        <w:t xml:space="preserve"> mean</w:t>
      </w:r>
      <w:r w:rsidR="00A41DBB" w:rsidRPr="00111EAA">
        <w:rPr>
          <w:rFonts w:ascii="Tahoma" w:hAnsi="Tahoma" w:cs="Tahoma"/>
          <w:sz w:val="22"/>
          <w:szCs w:val="22"/>
        </w:rPr>
        <w:t>ing that</w:t>
      </w:r>
      <w:r w:rsidR="00DD00BE" w:rsidRPr="00111EAA">
        <w:rPr>
          <w:rFonts w:ascii="Tahoma" w:hAnsi="Tahoma" w:cs="Tahoma"/>
          <w:sz w:val="22"/>
          <w:szCs w:val="22"/>
        </w:rPr>
        <w:t xml:space="preserve"> the </w:t>
      </w:r>
      <w:r w:rsidR="00A41DBB" w:rsidRPr="00111EAA">
        <w:rPr>
          <w:rFonts w:ascii="Tahoma" w:hAnsi="Tahoma" w:cs="Tahoma"/>
          <w:sz w:val="22"/>
          <w:szCs w:val="22"/>
        </w:rPr>
        <w:t>C</w:t>
      </w:r>
      <w:r w:rsidR="00DD00BE" w:rsidRPr="00111EAA">
        <w:rPr>
          <w:rFonts w:ascii="Tahoma" w:hAnsi="Tahoma" w:cs="Tahoma"/>
          <w:sz w:val="22"/>
          <w:szCs w:val="22"/>
        </w:rPr>
        <w:t>ouncil</w:t>
      </w:r>
      <w:r w:rsidR="00A41DBB" w:rsidRPr="00111EAA">
        <w:rPr>
          <w:rFonts w:ascii="Tahoma" w:hAnsi="Tahoma" w:cs="Tahoma"/>
          <w:sz w:val="22"/>
          <w:szCs w:val="22"/>
        </w:rPr>
        <w:t>,</w:t>
      </w:r>
      <w:r w:rsidR="00DD00BE" w:rsidRPr="00111EAA">
        <w:rPr>
          <w:rFonts w:ascii="Tahoma" w:hAnsi="Tahoma" w:cs="Tahoma"/>
          <w:sz w:val="22"/>
          <w:szCs w:val="22"/>
        </w:rPr>
        <w:t xml:space="preserve"> not the employee</w:t>
      </w:r>
      <w:r w:rsidR="00A41DBB" w:rsidRPr="00111EAA">
        <w:rPr>
          <w:rFonts w:ascii="Tahoma" w:hAnsi="Tahoma" w:cs="Tahoma"/>
          <w:sz w:val="22"/>
          <w:szCs w:val="22"/>
        </w:rPr>
        <w:t>,</w:t>
      </w:r>
      <w:r w:rsidR="00DD00BE" w:rsidRPr="00111EAA">
        <w:rPr>
          <w:rFonts w:ascii="Tahoma" w:hAnsi="Tahoma" w:cs="Tahoma"/>
          <w:sz w:val="22"/>
          <w:szCs w:val="22"/>
        </w:rPr>
        <w:t xml:space="preserve"> w</w:t>
      </w:r>
      <w:r w:rsidRPr="00111EAA">
        <w:rPr>
          <w:rFonts w:ascii="Tahoma" w:hAnsi="Tahoma" w:cs="Tahoma"/>
          <w:sz w:val="22"/>
          <w:szCs w:val="22"/>
        </w:rPr>
        <w:t xml:space="preserve">ould </w:t>
      </w:r>
      <w:r w:rsidR="00A41DBB" w:rsidRPr="00111EAA">
        <w:rPr>
          <w:rFonts w:ascii="Tahoma" w:hAnsi="Tahoma" w:cs="Tahoma"/>
          <w:sz w:val="22"/>
          <w:szCs w:val="22"/>
        </w:rPr>
        <w:t>pay the costs incurred and</w:t>
      </w:r>
      <w:r w:rsidR="00DD00BE" w:rsidRPr="00111EAA">
        <w:rPr>
          <w:rFonts w:ascii="Tahoma" w:hAnsi="Tahoma" w:cs="Tahoma"/>
          <w:sz w:val="22"/>
          <w:szCs w:val="22"/>
        </w:rPr>
        <w:t xml:space="preserve"> damages </w:t>
      </w:r>
      <w:r w:rsidR="00A41DBB" w:rsidRPr="00111EAA">
        <w:rPr>
          <w:rFonts w:ascii="Tahoma" w:hAnsi="Tahoma" w:cs="Tahoma"/>
          <w:sz w:val="22"/>
          <w:szCs w:val="22"/>
        </w:rPr>
        <w:t>awarded if</w:t>
      </w:r>
      <w:r w:rsidR="00DD00BE" w:rsidRPr="00111EAA">
        <w:rPr>
          <w:rFonts w:ascii="Tahoma" w:hAnsi="Tahoma" w:cs="Tahoma"/>
          <w:sz w:val="22"/>
          <w:szCs w:val="22"/>
        </w:rPr>
        <w:t xml:space="preserve"> a claim for negligence </w:t>
      </w:r>
      <w:r w:rsidR="00A41DBB" w:rsidRPr="00111EAA">
        <w:rPr>
          <w:rFonts w:ascii="Tahoma" w:hAnsi="Tahoma" w:cs="Tahoma"/>
          <w:sz w:val="22"/>
          <w:szCs w:val="22"/>
        </w:rPr>
        <w:t xml:space="preserve">is settled or is </w:t>
      </w:r>
      <w:r w:rsidR="00DD00BE" w:rsidRPr="00111EAA">
        <w:rPr>
          <w:rFonts w:ascii="Tahoma" w:hAnsi="Tahoma" w:cs="Tahoma"/>
          <w:sz w:val="22"/>
          <w:szCs w:val="22"/>
        </w:rPr>
        <w:t xml:space="preserve">successful. </w:t>
      </w:r>
    </w:p>
    <w:p w14:paraId="586C5C73" w14:textId="77777777" w:rsidR="008F0FF9" w:rsidRPr="00111EAA" w:rsidRDefault="008F0FF9" w:rsidP="00166F0F">
      <w:pPr>
        <w:spacing w:after="0"/>
        <w:rPr>
          <w:rFonts w:ascii="Tahoma" w:hAnsi="Tahoma" w:cs="Tahoma"/>
          <w:b/>
          <w:sz w:val="22"/>
          <w:szCs w:val="22"/>
        </w:rPr>
      </w:pPr>
    </w:p>
    <w:p w14:paraId="50238211" w14:textId="77777777" w:rsidR="00AB1C83" w:rsidRPr="00111EAA" w:rsidRDefault="00582054" w:rsidP="00166F0F">
      <w:pPr>
        <w:spacing w:after="0"/>
        <w:rPr>
          <w:rFonts w:ascii="Tahoma" w:hAnsi="Tahoma" w:cs="Tahoma"/>
          <w:b/>
          <w:sz w:val="22"/>
          <w:szCs w:val="22"/>
        </w:rPr>
      </w:pPr>
      <w:r w:rsidRPr="00111EAA">
        <w:rPr>
          <w:rFonts w:ascii="Tahoma" w:hAnsi="Tahoma" w:cs="Tahoma"/>
          <w:b/>
          <w:sz w:val="22"/>
          <w:szCs w:val="22"/>
        </w:rPr>
        <w:t xml:space="preserve">1.4 </w:t>
      </w:r>
      <w:r w:rsidR="00AB1C83" w:rsidRPr="00111EAA">
        <w:rPr>
          <w:rFonts w:ascii="Tahoma" w:hAnsi="Tahoma" w:cs="Tahoma"/>
          <w:b/>
          <w:sz w:val="22"/>
          <w:szCs w:val="22"/>
        </w:rPr>
        <w:t>Parent</w:t>
      </w:r>
      <w:r w:rsidR="00B30719" w:rsidRPr="00111EAA">
        <w:rPr>
          <w:rFonts w:ascii="Tahoma" w:hAnsi="Tahoma" w:cs="Tahoma"/>
          <w:b/>
          <w:sz w:val="22"/>
          <w:szCs w:val="22"/>
        </w:rPr>
        <w:t>/Carer</w:t>
      </w:r>
    </w:p>
    <w:p w14:paraId="7D419B4A" w14:textId="77777777" w:rsidR="007F656F" w:rsidRPr="00111EAA" w:rsidRDefault="007F656F" w:rsidP="00166F0F">
      <w:pPr>
        <w:spacing w:after="0"/>
        <w:rPr>
          <w:rFonts w:ascii="Tahoma" w:hAnsi="Tahoma" w:cs="Tahoma"/>
          <w:b/>
          <w:sz w:val="22"/>
          <w:szCs w:val="22"/>
        </w:rPr>
      </w:pPr>
    </w:p>
    <w:p w14:paraId="58EF7345" w14:textId="24416508" w:rsidR="00204437" w:rsidRPr="00111EAA" w:rsidRDefault="002433BE" w:rsidP="00DF5DC4">
      <w:pPr>
        <w:spacing w:after="0"/>
        <w:jc w:val="both"/>
        <w:rPr>
          <w:rFonts w:ascii="Tahoma" w:hAnsi="Tahoma" w:cs="Tahoma"/>
          <w:sz w:val="22"/>
          <w:szCs w:val="22"/>
        </w:rPr>
      </w:pPr>
      <w:r w:rsidRPr="00111EAA">
        <w:rPr>
          <w:rFonts w:ascii="Tahoma" w:hAnsi="Tahoma" w:cs="Tahoma"/>
          <w:sz w:val="22"/>
          <w:szCs w:val="22"/>
        </w:rPr>
        <w:t>Schools should ask parent</w:t>
      </w:r>
      <w:r w:rsidR="00086F43" w:rsidRPr="00111EAA">
        <w:rPr>
          <w:rFonts w:ascii="Tahoma" w:hAnsi="Tahoma" w:cs="Tahoma"/>
          <w:sz w:val="22"/>
          <w:szCs w:val="22"/>
        </w:rPr>
        <w:t>/Carers</w:t>
      </w:r>
      <w:r w:rsidR="00AB1C83" w:rsidRPr="00111EAA">
        <w:rPr>
          <w:rFonts w:ascii="Tahoma" w:hAnsi="Tahoma" w:cs="Tahoma"/>
          <w:sz w:val="22"/>
          <w:szCs w:val="22"/>
        </w:rPr>
        <w:t xml:space="preserve"> to complete a </w:t>
      </w:r>
      <w:r w:rsidR="00BA3828" w:rsidRPr="00111EAA">
        <w:rPr>
          <w:rFonts w:ascii="Tahoma" w:hAnsi="Tahoma" w:cs="Tahoma"/>
          <w:sz w:val="22"/>
          <w:szCs w:val="22"/>
        </w:rPr>
        <w:t>C</w:t>
      </w:r>
      <w:r w:rsidR="00AB1C83" w:rsidRPr="00111EAA">
        <w:rPr>
          <w:rFonts w:ascii="Tahoma" w:hAnsi="Tahoma" w:cs="Tahoma"/>
          <w:sz w:val="22"/>
          <w:szCs w:val="22"/>
        </w:rPr>
        <w:t xml:space="preserve">onsent </w:t>
      </w:r>
      <w:r w:rsidR="00BA3828" w:rsidRPr="00111EAA">
        <w:rPr>
          <w:rFonts w:ascii="Tahoma" w:hAnsi="Tahoma" w:cs="Tahoma"/>
          <w:sz w:val="22"/>
          <w:szCs w:val="22"/>
        </w:rPr>
        <w:t>F</w:t>
      </w:r>
      <w:r w:rsidR="00AB1C83" w:rsidRPr="00111EAA">
        <w:rPr>
          <w:rFonts w:ascii="Tahoma" w:hAnsi="Tahoma" w:cs="Tahoma"/>
          <w:sz w:val="22"/>
          <w:szCs w:val="22"/>
        </w:rPr>
        <w:t>orm</w:t>
      </w:r>
      <w:r w:rsidRPr="00111EAA">
        <w:rPr>
          <w:rFonts w:ascii="Tahoma" w:hAnsi="Tahoma" w:cs="Tahoma"/>
          <w:sz w:val="22"/>
          <w:szCs w:val="22"/>
        </w:rPr>
        <w:t xml:space="preserve"> </w:t>
      </w:r>
      <w:r w:rsidR="00BA3828" w:rsidRPr="00111EAA">
        <w:rPr>
          <w:rFonts w:ascii="Tahoma" w:hAnsi="Tahoma" w:cs="Tahoma"/>
          <w:sz w:val="22"/>
          <w:szCs w:val="22"/>
        </w:rPr>
        <w:t xml:space="preserve">to Administer Medicines </w:t>
      </w:r>
      <w:r w:rsidRPr="00111EAA">
        <w:rPr>
          <w:rFonts w:ascii="Tahoma" w:hAnsi="Tahoma" w:cs="Tahoma"/>
          <w:sz w:val="22"/>
          <w:szCs w:val="22"/>
        </w:rPr>
        <w:t>if they want the school to agree to administer medication for their child</w:t>
      </w:r>
      <w:r w:rsidR="00AB1C83" w:rsidRPr="00111EAA">
        <w:rPr>
          <w:rFonts w:ascii="Tahoma" w:hAnsi="Tahoma" w:cs="Tahoma"/>
          <w:sz w:val="22"/>
          <w:szCs w:val="22"/>
        </w:rPr>
        <w:t>.  Verbal instructions should not be accepted.</w:t>
      </w:r>
      <w:r w:rsidR="00DF5DC4" w:rsidRPr="00111EAA">
        <w:rPr>
          <w:rFonts w:ascii="Tahoma" w:hAnsi="Tahoma" w:cs="Tahoma"/>
          <w:sz w:val="22"/>
          <w:szCs w:val="22"/>
        </w:rPr>
        <w:t xml:space="preserve"> </w:t>
      </w:r>
      <w:r w:rsidR="00AB1C83" w:rsidRPr="00111EAA">
        <w:rPr>
          <w:rFonts w:ascii="Tahoma" w:hAnsi="Tahoma" w:cs="Tahoma"/>
          <w:sz w:val="22"/>
          <w:szCs w:val="22"/>
        </w:rPr>
        <w:t>Only one parent with parental resp</w:t>
      </w:r>
      <w:r w:rsidR="00751014" w:rsidRPr="00111EAA">
        <w:rPr>
          <w:rFonts w:ascii="Tahoma" w:hAnsi="Tahoma" w:cs="Tahoma"/>
          <w:sz w:val="22"/>
          <w:szCs w:val="22"/>
        </w:rPr>
        <w:t xml:space="preserve">onsibility </w:t>
      </w:r>
      <w:r w:rsidRPr="00111EAA">
        <w:rPr>
          <w:rFonts w:ascii="Tahoma" w:hAnsi="Tahoma" w:cs="Tahoma"/>
          <w:sz w:val="22"/>
          <w:szCs w:val="22"/>
        </w:rPr>
        <w:t>needs</w:t>
      </w:r>
      <w:r w:rsidR="00751014" w:rsidRPr="00111EAA">
        <w:rPr>
          <w:rFonts w:ascii="Tahoma" w:hAnsi="Tahoma" w:cs="Tahoma"/>
          <w:sz w:val="22"/>
          <w:szCs w:val="22"/>
        </w:rPr>
        <w:t xml:space="preserve"> to consent</w:t>
      </w:r>
      <w:r w:rsidR="00AB1C83" w:rsidRPr="00111EAA">
        <w:rPr>
          <w:rFonts w:ascii="Tahoma" w:hAnsi="Tahoma" w:cs="Tahoma"/>
          <w:sz w:val="22"/>
          <w:szCs w:val="22"/>
        </w:rPr>
        <w:t xml:space="preserve"> to</w:t>
      </w:r>
      <w:r w:rsidR="0030401B" w:rsidRPr="00111EAA">
        <w:rPr>
          <w:rFonts w:ascii="Tahoma" w:hAnsi="Tahoma" w:cs="Tahoma"/>
          <w:sz w:val="22"/>
          <w:szCs w:val="22"/>
        </w:rPr>
        <w:t xml:space="preserve"> </w:t>
      </w:r>
      <w:r w:rsidR="00AB1C83" w:rsidRPr="00111EAA">
        <w:rPr>
          <w:rFonts w:ascii="Tahoma" w:hAnsi="Tahoma" w:cs="Tahoma"/>
          <w:sz w:val="22"/>
          <w:szCs w:val="22"/>
        </w:rPr>
        <w:t xml:space="preserve">medicines </w:t>
      </w:r>
      <w:r w:rsidR="0030401B" w:rsidRPr="00111EAA">
        <w:rPr>
          <w:rFonts w:ascii="Tahoma" w:hAnsi="Tahoma" w:cs="Tahoma"/>
          <w:sz w:val="22"/>
          <w:szCs w:val="22"/>
        </w:rPr>
        <w:t>being</w:t>
      </w:r>
      <w:r w:rsidR="00AB1C83" w:rsidRPr="00111EAA">
        <w:rPr>
          <w:rFonts w:ascii="Tahoma" w:hAnsi="Tahoma" w:cs="Tahoma"/>
          <w:sz w:val="22"/>
          <w:szCs w:val="22"/>
        </w:rPr>
        <w:t xml:space="preserve"> administered.</w:t>
      </w:r>
      <w:r w:rsidR="00DF5DC4" w:rsidRPr="00111EAA">
        <w:rPr>
          <w:rFonts w:ascii="Tahoma" w:hAnsi="Tahoma" w:cs="Tahoma"/>
          <w:sz w:val="22"/>
          <w:szCs w:val="22"/>
        </w:rPr>
        <w:t xml:space="preserve"> </w:t>
      </w:r>
      <w:r w:rsidRPr="00111EAA">
        <w:rPr>
          <w:rFonts w:ascii="Tahoma" w:hAnsi="Tahoma" w:cs="Tahoma"/>
          <w:sz w:val="22"/>
          <w:szCs w:val="22"/>
        </w:rPr>
        <w:t xml:space="preserve">School’s policies should </w:t>
      </w:r>
      <w:r w:rsidR="00204437" w:rsidRPr="00111EAA">
        <w:rPr>
          <w:rFonts w:ascii="Tahoma" w:hAnsi="Tahoma" w:cs="Tahoma"/>
          <w:sz w:val="22"/>
          <w:szCs w:val="22"/>
        </w:rPr>
        <w:t xml:space="preserve">be clear </w:t>
      </w:r>
      <w:r w:rsidR="00A10FE5" w:rsidRPr="00111EAA">
        <w:rPr>
          <w:rFonts w:ascii="Tahoma" w:hAnsi="Tahoma" w:cs="Tahoma"/>
          <w:sz w:val="22"/>
          <w:szCs w:val="22"/>
        </w:rPr>
        <w:t>that</w:t>
      </w:r>
      <w:r w:rsidR="00204437" w:rsidRPr="00111EAA">
        <w:rPr>
          <w:rFonts w:ascii="Tahoma" w:hAnsi="Tahoma" w:cs="Tahoma"/>
          <w:sz w:val="22"/>
          <w:szCs w:val="22"/>
        </w:rPr>
        <w:t>:</w:t>
      </w:r>
    </w:p>
    <w:p w14:paraId="752614FA" w14:textId="68AD4847" w:rsidR="00A10FE5" w:rsidRPr="00111EAA" w:rsidRDefault="00A10FE5" w:rsidP="008872B7">
      <w:pPr>
        <w:pStyle w:val="ListParagraph"/>
        <w:numPr>
          <w:ilvl w:val="0"/>
          <w:numId w:val="29"/>
        </w:numPr>
        <w:spacing w:after="0"/>
        <w:jc w:val="both"/>
        <w:rPr>
          <w:rFonts w:ascii="Tahoma" w:hAnsi="Tahoma" w:cs="Tahoma"/>
          <w:sz w:val="22"/>
          <w:szCs w:val="22"/>
        </w:rPr>
      </w:pPr>
      <w:r w:rsidRPr="00111EAA">
        <w:rPr>
          <w:rFonts w:ascii="Tahoma" w:hAnsi="Tahoma" w:cs="Tahoma"/>
          <w:sz w:val="22"/>
          <w:szCs w:val="22"/>
        </w:rPr>
        <w:t xml:space="preserve">Where possible, medication should be administered at </w:t>
      </w:r>
      <w:r w:rsidR="00D065D9" w:rsidRPr="00111EAA">
        <w:rPr>
          <w:rFonts w:ascii="Tahoma" w:hAnsi="Tahoma" w:cs="Tahoma"/>
          <w:sz w:val="22"/>
          <w:szCs w:val="22"/>
        </w:rPr>
        <w:t>home.</w:t>
      </w:r>
    </w:p>
    <w:p w14:paraId="4B423BD3" w14:textId="77777777" w:rsidR="008C1BCA" w:rsidRPr="00111EAA" w:rsidRDefault="00A10FE5" w:rsidP="008872B7">
      <w:pPr>
        <w:pStyle w:val="ListParagraph"/>
        <w:numPr>
          <w:ilvl w:val="0"/>
          <w:numId w:val="29"/>
        </w:numPr>
        <w:spacing w:after="0"/>
        <w:jc w:val="both"/>
        <w:rPr>
          <w:rFonts w:ascii="Tahoma" w:hAnsi="Tahoma" w:cs="Tahoma"/>
          <w:sz w:val="22"/>
          <w:szCs w:val="22"/>
        </w:rPr>
      </w:pPr>
      <w:r w:rsidRPr="00111EAA">
        <w:rPr>
          <w:rFonts w:ascii="Tahoma" w:hAnsi="Tahoma" w:cs="Tahoma"/>
          <w:sz w:val="22"/>
          <w:szCs w:val="22"/>
        </w:rPr>
        <w:t>E</w:t>
      </w:r>
      <w:r w:rsidR="00EA6BE6" w:rsidRPr="00111EAA">
        <w:rPr>
          <w:rFonts w:ascii="Tahoma" w:hAnsi="Tahoma" w:cs="Tahoma"/>
          <w:sz w:val="22"/>
          <w:szCs w:val="22"/>
        </w:rPr>
        <w:t>ach request from a parent to administer medication to their child in school will be considered individually based on the circumstances</w:t>
      </w:r>
      <w:r w:rsidR="00D065D9" w:rsidRPr="00111EAA">
        <w:rPr>
          <w:rFonts w:ascii="Tahoma" w:hAnsi="Tahoma" w:cs="Tahoma"/>
          <w:sz w:val="22"/>
          <w:szCs w:val="22"/>
        </w:rPr>
        <w:t>.</w:t>
      </w:r>
    </w:p>
    <w:p w14:paraId="63227F67" w14:textId="77777777" w:rsidR="008C1BCA" w:rsidRPr="00111EAA" w:rsidRDefault="00A10FE5" w:rsidP="008872B7">
      <w:pPr>
        <w:pStyle w:val="ListParagraph"/>
        <w:numPr>
          <w:ilvl w:val="0"/>
          <w:numId w:val="29"/>
        </w:numPr>
        <w:spacing w:after="0"/>
        <w:jc w:val="both"/>
        <w:rPr>
          <w:rFonts w:ascii="Tahoma" w:hAnsi="Tahoma" w:cs="Tahoma"/>
          <w:sz w:val="22"/>
          <w:szCs w:val="22"/>
        </w:rPr>
      </w:pPr>
      <w:r w:rsidRPr="00111EAA">
        <w:rPr>
          <w:rFonts w:ascii="Tahoma" w:hAnsi="Tahoma" w:cs="Tahoma"/>
          <w:sz w:val="22"/>
          <w:szCs w:val="22"/>
        </w:rPr>
        <w:t>They will not unreasonably refuse the parent’s</w:t>
      </w:r>
      <w:r w:rsidR="002433BE" w:rsidRPr="00111EAA">
        <w:rPr>
          <w:rFonts w:ascii="Tahoma" w:hAnsi="Tahoma" w:cs="Tahoma"/>
          <w:sz w:val="22"/>
          <w:szCs w:val="22"/>
        </w:rPr>
        <w:t xml:space="preserve"> request </w:t>
      </w:r>
      <w:r w:rsidR="00204437" w:rsidRPr="00111EAA">
        <w:rPr>
          <w:rFonts w:ascii="Tahoma" w:hAnsi="Tahoma" w:cs="Tahoma"/>
          <w:sz w:val="22"/>
          <w:szCs w:val="22"/>
        </w:rPr>
        <w:t xml:space="preserve">to administer medicine </w:t>
      </w:r>
      <w:r w:rsidRPr="00111EAA">
        <w:rPr>
          <w:rFonts w:ascii="Tahoma" w:hAnsi="Tahoma" w:cs="Tahoma"/>
          <w:sz w:val="22"/>
          <w:szCs w:val="22"/>
        </w:rPr>
        <w:t xml:space="preserve">in </w:t>
      </w:r>
      <w:r w:rsidR="00BD0C5F" w:rsidRPr="00111EAA">
        <w:rPr>
          <w:rFonts w:ascii="Tahoma" w:hAnsi="Tahoma" w:cs="Tahoma"/>
          <w:sz w:val="22"/>
          <w:szCs w:val="22"/>
        </w:rPr>
        <w:t>school.</w:t>
      </w:r>
    </w:p>
    <w:p w14:paraId="308C014E" w14:textId="77777777" w:rsidR="008C1BCA" w:rsidRPr="00111EAA" w:rsidRDefault="00A10FE5" w:rsidP="008872B7">
      <w:pPr>
        <w:pStyle w:val="ListParagraph"/>
        <w:numPr>
          <w:ilvl w:val="0"/>
          <w:numId w:val="29"/>
        </w:numPr>
        <w:spacing w:after="0"/>
        <w:jc w:val="both"/>
        <w:rPr>
          <w:rFonts w:ascii="Tahoma" w:hAnsi="Tahoma" w:cs="Tahoma"/>
          <w:sz w:val="22"/>
          <w:szCs w:val="22"/>
        </w:rPr>
      </w:pPr>
      <w:r w:rsidRPr="00111EAA">
        <w:rPr>
          <w:rFonts w:ascii="Tahoma" w:hAnsi="Tahoma" w:cs="Tahoma"/>
          <w:sz w:val="22"/>
          <w:szCs w:val="22"/>
        </w:rPr>
        <w:t>The</w:t>
      </w:r>
      <w:r w:rsidR="00204437" w:rsidRPr="00111EAA">
        <w:rPr>
          <w:rFonts w:ascii="Tahoma" w:hAnsi="Tahoma" w:cs="Tahoma"/>
          <w:sz w:val="22"/>
          <w:szCs w:val="22"/>
        </w:rPr>
        <w:t xml:space="preserve"> parent’s </w:t>
      </w:r>
      <w:r w:rsidR="0030401B" w:rsidRPr="00111EAA">
        <w:rPr>
          <w:rFonts w:ascii="Tahoma" w:hAnsi="Tahoma" w:cs="Tahoma"/>
          <w:sz w:val="22"/>
          <w:szCs w:val="22"/>
        </w:rPr>
        <w:t xml:space="preserve">written </w:t>
      </w:r>
      <w:r w:rsidR="00204437" w:rsidRPr="00111EAA">
        <w:rPr>
          <w:rFonts w:ascii="Tahoma" w:hAnsi="Tahoma" w:cs="Tahoma"/>
          <w:sz w:val="22"/>
          <w:szCs w:val="22"/>
        </w:rPr>
        <w:t>consent is required</w:t>
      </w:r>
      <w:r w:rsidR="0066524F" w:rsidRPr="00111EAA">
        <w:rPr>
          <w:rFonts w:ascii="Tahoma" w:hAnsi="Tahoma" w:cs="Tahoma"/>
          <w:sz w:val="22"/>
          <w:szCs w:val="22"/>
        </w:rPr>
        <w:t>. Consent does not have to be obtained every time medication is administered, but the form should be updated regularly</w:t>
      </w:r>
      <w:r w:rsidR="00BD0C5F" w:rsidRPr="00111EAA">
        <w:rPr>
          <w:rFonts w:ascii="Tahoma" w:hAnsi="Tahoma" w:cs="Tahoma"/>
          <w:sz w:val="22"/>
          <w:szCs w:val="22"/>
        </w:rPr>
        <w:t>.</w:t>
      </w:r>
    </w:p>
    <w:p w14:paraId="24654A35" w14:textId="69E9270D" w:rsidR="00AB1C83" w:rsidRPr="00111EAA" w:rsidRDefault="00A10FE5" w:rsidP="008872B7">
      <w:pPr>
        <w:pStyle w:val="ListParagraph"/>
        <w:numPr>
          <w:ilvl w:val="0"/>
          <w:numId w:val="29"/>
        </w:numPr>
        <w:spacing w:after="0"/>
        <w:jc w:val="both"/>
        <w:rPr>
          <w:rFonts w:ascii="Tahoma" w:hAnsi="Tahoma" w:cs="Tahoma"/>
          <w:sz w:val="22"/>
          <w:szCs w:val="22"/>
        </w:rPr>
      </w:pPr>
      <w:r w:rsidRPr="00111EAA">
        <w:rPr>
          <w:rFonts w:ascii="Tahoma" w:hAnsi="Tahoma" w:cs="Tahoma"/>
          <w:sz w:val="22"/>
          <w:szCs w:val="22"/>
        </w:rPr>
        <w:t>I</w:t>
      </w:r>
      <w:r w:rsidR="00204437" w:rsidRPr="00111EAA">
        <w:rPr>
          <w:rFonts w:ascii="Tahoma" w:hAnsi="Tahoma" w:cs="Tahoma"/>
          <w:sz w:val="22"/>
          <w:szCs w:val="22"/>
        </w:rPr>
        <w:t>n</w:t>
      </w:r>
      <w:r w:rsidR="002433BE" w:rsidRPr="00111EAA">
        <w:rPr>
          <w:rFonts w:ascii="Tahoma" w:hAnsi="Tahoma" w:cs="Tahoma"/>
          <w:sz w:val="22"/>
          <w:szCs w:val="22"/>
        </w:rPr>
        <w:t xml:space="preserve"> exceptional circumstances i.e. if the medicine has been prescribed to the </w:t>
      </w:r>
      <w:r w:rsidR="00204437" w:rsidRPr="00111EAA">
        <w:rPr>
          <w:rFonts w:ascii="Tahoma" w:hAnsi="Tahoma" w:cs="Tahoma"/>
          <w:sz w:val="22"/>
          <w:szCs w:val="22"/>
        </w:rPr>
        <w:t>pupil</w:t>
      </w:r>
      <w:r w:rsidR="002433BE" w:rsidRPr="00111EAA">
        <w:rPr>
          <w:rFonts w:ascii="Tahoma" w:hAnsi="Tahoma" w:cs="Tahoma"/>
          <w:sz w:val="22"/>
          <w:szCs w:val="22"/>
        </w:rPr>
        <w:t xml:space="preserve"> without the knowledge of the parent</w:t>
      </w:r>
      <w:r w:rsidR="00204437" w:rsidRPr="00111EAA">
        <w:rPr>
          <w:rFonts w:ascii="Tahoma" w:hAnsi="Tahoma" w:cs="Tahoma"/>
          <w:sz w:val="22"/>
          <w:szCs w:val="22"/>
        </w:rPr>
        <w:t xml:space="preserve">, it may be administered without </w:t>
      </w:r>
      <w:r w:rsidR="0030401B" w:rsidRPr="00111EAA">
        <w:rPr>
          <w:rFonts w:ascii="Tahoma" w:hAnsi="Tahoma" w:cs="Tahoma"/>
          <w:sz w:val="22"/>
          <w:szCs w:val="22"/>
        </w:rPr>
        <w:t xml:space="preserve">parental </w:t>
      </w:r>
      <w:r w:rsidR="00681860" w:rsidRPr="00111EAA">
        <w:rPr>
          <w:rFonts w:ascii="Tahoma" w:hAnsi="Tahoma" w:cs="Tahoma"/>
          <w:sz w:val="22"/>
          <w:szCs w:val="22"/>
        </w:rPr>
        <w:t>consent,</w:t>
      </w:r>
      <w:r w:rsidR="00204437" w:rsidRPr="00111EAA">
        <w:rPr>
          <w:rFonts w:ascii="Tahoma" w:hAnsi="Tahoma" w:cs="Tahoma"/>
          <w:sz w:val="22"/>
          <w:szCs w:val="22"/>
        </w:rPr>
        <w:t xml:space="preserve"> but the school will make every effort to encourage the child to involve their parents, whilst respecting the pupil’s confidentiality</w:t>
      </w:r>
      <w:r w:rsidR="002433BE" w:rsidRPr="00111EAA">
        <w:rPr>
          <w:rFonts w:ascii="Tahoma" w:hAnsi="Tahoma" w:cs="Tahoma"/>
          <w:sz w:val="22"/>
          <w:szCs w:val="22"/>
        </w:rPr>
        <w:t xml:space="preserve">.  </w:t>
      </w:r>
    </w:p>
    <w:p w14:paraId="5CDC9EB5" w14:textId="77777777" w:rsidR="00DF5DC4" w:rsidRPr="00111EAA" w:rsidRDefault="00DF5DC4" w:rsidP="00DF5DC4">
      <w:pPr>
        <w:spacing w:after="0"/>
        <w:jc w:val="both"/>
        <w:rPr>
          <w:rFonts w:ascii="Tahoma" w:hAnsi="Tahoma" w:cs="Tahoma"/>
          <w:sz w:val="22"/>
          <w:szCs w:val="22"/>
        </w:rPr>
      </w:pPr>
    </w:p>
    <w:p w14:paraId="16C15C39" w14:textId="26643470" w:rsidR="00065C0A" w:rsidRPr="00111EAA" w:rsidRDefault="00204437" w:rsidP="007044AC">
      <w:pPr>
        <w:jc w:val="both"/>
        <w:rPr>
          <w:rFonts w:ascii="Tahoma" w:hAnsi="Tahoma" w:cs="Tahoma"/>
          <w:sz w:val="22"/>
          <w:szCs w:val="22"/>
        </w:rPr>
      </w:pPr>
      <w:r w:rsidRPr="00111EAA">
        <w:rPr>
          <w:rFonts w:ascii="Tahoma" w:hAnsi="Tahoma" w:cs="Tahoma"/>
          <w:sz w:val="22"/>
          <w:szCs w:val="22"/>
        </w:rPr>
        <w:t>If a pupil</w:t>
      </w:r>
      <w:r w:rsidR="00AB1C83" w:rsidRPr="00111EAA">
        <w:rPr>
          <w:rFonts w:ascii="Tahoma" w:hAnsi="Tahoma" w:cs="Tahoma"/>
          <w:sz w:val="22"/>
          <w:szCs w:val="22"/>
        </w:rPr>
        <w:t xml:space="preserve"> </w:t>
      </w:r>
      <w:r w:rsidR="0030401B" w:rsidRPr="00111EAA">
        <w:rPr>
          <w:rFonts w:ascii="Tahoma" w:hAnsi="Tahoma" w:cs="Tahoma"/>
          <w:sz w:val="22"/>
          <w:szCs w:val="22"/>
        </w:rPr>
        <w:t>needs</w:t>
      </w:r>
      <w:r w:rsidRPr="00111EAA">
        <w:rPr>
          <w:rFonts w:ascii="Tahoma" w:hAnsi="Tahoma" w:cs="Tahoma"/>
          <w:sz w:val="22"/>
          <w:szCs w:val="22"/>
        </w:rPr>
        <w:t xml:space="preserve"> a </w:t>
      </w:r>
      <w:r w:rsidR="00614936" w:rsidRPr="00111EAA">
        <w:rPr>
          <w:rFonts w:ascii="Tahoma" w:hAnsi="Tahoma" w:cs="Tahoma"/>
          <w:sz w:val="22"/>
          <w:szCs w:val="22"/>
        </w:rPr>
        <w:t>Health Care Plan</w:t>
      </w:r>
      <w:r w:rsidRPr="00111EAA">
        <w:rPr>
          <w:rFonts w:ascii="Tahoma" w:hAnsi="Tahoma" w:cs="Tahoma"/>
          <w:sz w:val="22"/>
          <w:szCs w:val="22"/>
        </w:rPr>
        <w:t>, this</w:t>
      </w:r>
      <w:r w:rsidR="00AB1C83" w:rsidRPr="00111EAA">
        <w:rPr>
          <w:rFonts w:ascii="Tahoma" w:hAnsi="Tahoma" w:cs="Tahoma"/>
          <w:sz w:val="22"/>
          <w:szCs w:val="22"/>
        </w:rPr>
        <w:t xml:space="preserve"> </w:t>
      </w:r>
      <w:r w:rsidR="00BA3828" w:rsidRPr="00111EAA">
        <w:rPr>
          <w:rFonts w:ascii="Tahoma" w:hAnsi="Tahoma" w:cs="Tahoma"/>
          <w:sz w:val="22"/>
          <w:szCs w:val="22"/>
        </w:rPr>
        <w:t>should be</w:t>
      </w:r>
      <w:r w:rsidRPr="00111EAA">
        <w:rPr>
          <w:rFonts w:ascii="Tahoma" w:hAnsi="Tahoma" w:cs="Tahoma"/>
          <w:sz w:val="22"/>
          <w:szCs w:val="22"/>
        </w:rPr>
        <w:t xml:space="preserve"> prepared in consultation with healthcare professional</w:t>
      </w:r>
      <w:r w:rsidR="00BA3828" w:rsidRPr="00111EAA">
        <w:rPr>
          <w:rFonts w:ascii="Tahoma" w:hAnsi="Tahoma" w:cs="Tahoma"/>
          <w:sz w:val="22"/>
          <w:szCs w:val="22"/>
        </w:rPr>
        <w:t>s</w:t>
      </w:r>
      <w:r w:rsidRPr="00111EAA">
        <w:rPr>
          <w:rFonts w:ascii="Tahoma" w:hAnsi="Tahoma" w:cs="Tahoma"/>
          <w:sz w:val="22"/>
          <w:szCs w:val="22"/>
        </w:rPr>
        <w:t xml:space="preserve">, the parents, the pupil and the </w:t>
      </w:r>
      <w:r w:rsidR="00B35EEF" w:rsidRPr="00111EAA">
        <w:rPr>
          <w:rFonts w:ascii="Tahoma" w:hAnsi="Tahoma" w:cs="Tahoma"/>
          <w:sz w:val="22"/>
          <w:szCs w:val="22"/>
        </w:rPr>
        <w:t>school</w:t>
      </w:r>
      <w:r w:rsidR="000740EE" w:rsidRPr="00111EAA">
        <w:rPr>
          <w:rFonts w:ascii="Tahoma" w:hAnsi="Tahoma" w:cs="Tahoma"/>
          <w:sz w:val="22"/>
          <w:szCs w:val="22"/>
        </w:rPr>
        <w:t xml:space="preserve">. </w:t>
      </w:r>
      <w:r w:rsidR="00B4551D" w:rsidRPr="00111EAA">
        <w:rPr>
          <w:rFonts w:ascii="Tahoma" w:hAnsi="Tahoma" w:cs="Tahoma"/>
          <w:sz w:val="22"/>
          <w:szCs w:val="22"/>
        </w:rPr>
        <w:t xml:space="preserve"> </w:t>
      </w:r>
      <w:r w:rsidR="000740EE" w:rsidRPr="00111EAA">
        <w:rPr>
          <w:rFonts w:ascii="Tahoma" w:hAnsi="Tahoma" w:cs="Tahoma"/>
          <w:sz w:val="22"/>
          <w:szCs w:val="22"/>
        </w:rPr>
        <w:t xml:space="preserve">The </w:t>
      </w:r>
      <w:r w:rsidR="008B4139" w:rsidRPr="00111EAA">
        <w:rPr>
          <w:rFonts w:ascii="Tahoma" w:hAnsi="Tahoma" w:cs="Tahoma"/>
          <w:sz w:val="22"/>
          <w:szCs w:val="22"/>
        </w:rPr>
        <w:t xml:space="preserve">health </w:t>
      </w:r>
      <w:r w:rsidR="000740EE" w:rsidRPr="00111EAA">
        <w:rPr>
          <w:rFonts w:ascii="Tahoma" w:hAnsi="Tahoma" w:cs="Tahoma"/>
          <w:sz w:val="22"/>
          <w:szCs w:val="22"/>
        </w:rPr>
        <w:t xml:space="preserve">care plan </w:t>
      </w:r>
      <w:r w:rsidR="00BA3828" w:rsidRPr="00111EAA">
        <w:rPr>
          <w:rFonts w:ascii="Tahoma" w:hAnsi="Tahoma" w:cs="Tahoma"/>
          <w:sz w:val="22"/>
          <w:szCs w:val="22"/>
        </w:rPr>
        <w:t>should</w:t>
      </w:r>
      <w:r w:rsidR="00065C0A" w:rsidRPr="00111EAA">
        <w:rPr>
          <w:rFonts w:ascii="Tahoma" w:hAnsi="Tahoma" w:cs="Tahoma"/>
          <w:sz w:val="22"/>
          <w:szCs w:val="22"/>
        </w:rPr>
        <w:t xml:space="preserve"> consider</w:t>
      </w:r>
      <w:r w:rsidR="00BA3828" w:rsidRPr="00111EAA">
        <w:rPr>
          <w:rFonts w:ascii="Tahoma" w:hAnsi="Tahoma" w:cs="Tahoma"/>
          <w:sz w:val="22"/>
          <w:szCs w:val="22"/>
        </w:rPr>
        <w:t xml:space="preserve"> including</w:t>
      </w:r>
      <w:r w:rsidR="00065C0A" w:rsidRPr="00111EAA">
        <w:rPr>
          <w:rFonts w:ascii="Tahoma" w:hAnsi="Tahoma" w:cs="Tahoma"/>
          <w:sz w:val="22"/>
          <w:szCs w:val="22"/>
        </w:rPr>
        <w:t xml:space="preserve"> the points at paragraph 14 of the Statutory Guidance, including</w:t>
      </w:r>
      <w:r w:rsidRPr="00111EAA">
        <w:rPr>
          <w:rFonts w:ascii="Tahoma" w:hAnsi="Tahoma" w:cs="Tahoma"/>
          <w:sz w:val="22"/>
          <w:szCs w:val="22"/>
        </w:rPr>
        <w:t xml:space="preserve"> the circumstances in which the school should administer emergency medication</w:t>
      </w:r>
      <w:r w:rsidR="00065C0A" w:rsidRPr="00111EAA">
        <w:rPr>
          <w:rFonts w:ascii="Tahoma" w:hAnsi="Tahoma" w:cs="Tahoma"/>
          <w:sz w:val="22"/>
          <w:szCs w:val="22"/>
        </w:rPr>
        <w:t>.</w:t>
      </w:r>
      <w:r w:rsidR="00AB1C83" w:rsidRPr="00111EAA">
        <w:rPr>
          <w:rFonts w:ascii="Tahoma" w:hAnsi="Tahoma" w:cs="Tahoma"/>
          <w:sz w:val="22"/>
          <w:szCs w:val="22"/>
        </w:rPr>
        <w:t xml:space="preserve"> </w:t>
      </w:r>
    </w:p>
    <w:p w14:paraId="12FBC1B7" w14:textId="77777777" w:rsidR="00AB1C83" w:rsidRPr="00111EAA" w:rsidRDefault="00065C0A" w:rsidP="007044AC">
      <w:pPr>
        <w:jc w:val="both"/>
        <w:rPr>
          <w:rFonts w:ascii="Tahoma" w:hAnsi="Tahoma" w:cs="Tahoma"/>
          <w:sz w:val="22"/>
          <w:szCs w:val="22"/>
        </w:rPr>
      </w:pPr>
      <w:r w:rsidRPr="00111EAA">
        <w:rPr>
          <w:rFonts w:ascii="Tahoma" w:hAnsi="Tahoma" w:cs="Tahoma"/>
          <w:sz w:val="22"/>
          <w:szCs w:val="22"/>
        </w:rPr>
        <w:t>Schools may wish to consider whether to agree that m</w:t>
      </w:r>
      <w:r w:rsidR="00AB1C83" w:rsidRPr="00111EAA">
        <w:rPr>
          <w:rFonts w:ascii="Tahoma" w:hAnsi="Tahoma" w:cs="Tahoma"/>
          <w:sz w:val="22"/>
          <w:szCs w:val="22"/>
        </w:rPr>
        <w:t xml:space="preserve">inor changes to the </w:t>
      </w:r>
      <w:r w:rsidR="00614936" w:rsidRPr="00111EAA">
        <w:rPr>
          <w:rFonts w:ascii="Tahoma" w:hAnsi="Tahoma" w:cs="Tahoma"/>
          <w:sz w:val="22"/>
          <w:szCs w:val="22"/>
        </w:rPr>
        <w:t>Health Care Plan</w:t>
      </w:r>
      <w:r w:rsidR="00AB1C83" w:rsidRPr="00111EAA">
        <w:rPr>
          <w:rFonts w:ascii="Tahoma" w:hAnsi="Tahoma" w:cs="Tahoma"/>
          <w:sz w:val="22"/>
          <w:szCs w:val="22"/>
        </w:rPr>
        <w:t xml:space="preserve"> can be made by a school nurse</w:t>
      </w:r>
      <w:r w:rsidRPr="00111EAA">
        <w:rPr>
          <w:rFonts w:ascii="Tahoma" w:hAnsi="Tahoma" w:cs="Tahoma"/>
          <w:sz w:val="22"/>
          <w:szCs w:val="22"/>
        </w:rPr>
        <w:t xml:space="preserve"> who will sign and date the plan</w:t>
      </w:r>
      <w:r w:rsidR="00BA3828" w:rsidRPr="00111EAA">
        <w:rPr>
          <w:rFonts w:ascii="Tahoma" w:hAnsi="Tahoma" w:cs="Tahoma"/>
          <w:sz w:val="22"/>
          <w:szCs w:val="22"/>
        </w:rPr>
        <w:t>,</w:t>
      </w:r>
      <w:r w:rsidRPr="00111EAA">
        <w:rPr>
          <w:rFonts w:ascii="Tahoma" w:hAnsi="Tahoma" w:cs="Tahoma"/>
          <w:sz w:val="22"/>
          <w:szCs w:val="22"/>
        </w:rPr>
        <w:t xml:space="preserve"> but</w:t>
      </w:r>
      <w:r w:rsidR="00AB1C83" w:rsidRPr="00111EAA">
        <w:rPr>
          <w:rFonts w:ascii="Tahoma" w:hAnsi="Tahoma" w:cs="Tahoma"/>
          <w:sz w:val="22"/>
          <w:szCs w:val="22"/>
        </w:rPr>
        <w:t xml:space="preserve"> </w:t>
      </w:r>
      <w:r w:rsidR="00751014" w:rsidRPr="00111EAA">
        <w:rPr>
          <w:rFonts w:ascii="Tahoma" w:hAnsi="Tahoma" w:cs="Tahoma"/>
          <w:sz w:val="22"/>
          <w:szCs w:val="22"/>
        </w:rPr>
        <w:t>major</w:t>
      </w:r>
      <w:r w:rsidRPr="00111EAA">
        <w:rPr>
          <w:rFonts w:ascii="Tahoma" w:hAnsi="Tahoma" w:cs="Tahoma"/>
          <w:sz w:val="22"/>
          <w:szCs w:val="22"/>
        </w:rPr>
        <w:t xml:space="preserve"> changes will normally mean that</w:t>
      </w:r>
      <w:r w:rsidR="00751014" w:rsidRPr="00111EAA">
        <w:rPr>
          <w:rFonts w:ascii="Tahoma" w:hAnsi="Tahoma" w:cs="Tahoma"/>
          <w:sz w:val="22"/>
          <w:szCs w:val="22"/>
        </w:rPr>
        <w:t xml:space="preserve"> a new </w:t>
      </w:r>
      <w:r w:rsidR="00614936" w:rsidRPr="00111EAA">
        <w:rPr>
          <w:rFonts w:ascii="Tahoma" w:hAnsi="Tahoma" w:cs="Tahoma"/>
          <w:sz w:val="22"/>
          <w:szCs w:val="22"/>
        </w:rPr>
        <w:t>Health Care Plan</w:t>
      </w:r>
      <w:r w:rsidR="00751014" w:rsidRPr="00111EAA">
        <w:rPr>
          <w:rFonts w:ascii="Tahoma" w:hAnsi="Tahoma" w:cs="Tahoma"/>
          <w:sz w:val="22"/>
          <w:szCs w:val="22"/>
        </w:rPr>
        <w:t xml:space="preserve"> </w:t>
      </w:r>
      <w:r w:rsidRPr="00111EAA">
        <w:rPr>
          <w:rFonts w:ascii="Tahoma" w:hAnsi="Tahoma" w:cs="Tahoma"/>
          <w:sz w:val="22"/>
          <w:szCs w:val="22"/>
        </w:rPr>
        <w:t>is required</w:t>
      </w:r>
      <w:r w:rsidR="00AB1C83" w:rsidRPr="00111EAA">
        <w:rPr>
          <w:rFonts w:ascii="Tahoma" w:hAnsi="Tahoma" w:cs="Tahoma"/>
          <w:sz w:val="22"/>
          <w:szCs w:val="22"/>
        </w:rPr>
        <w:t xml:space="preserve">.  </w:t>
      </w:r>
      <w:r w:rsidRPr="00111EAA">
        <w:rPr>
          <w:rFonts w:ascii="Tahoma" w:hAnsi="Tahoma" w:cs="Tahoma"/>
          <w:sz w:val="22"/>
          <w:szCs w:val="22"/>
        </w:rPr>
        <w:t xml:space="preserve">We recommend that schools regularly review </w:t>
      </w:r>
      <w:r w:rsidR="00614936" w:rsidRPr="00111EAA">
        <w:rPr>
          <w:rFonts w:ascii="Tahoma" w:hAnsi="Tahoma" w:cs="Tahoma"/>
          <w:sz w:val="22"/>
          <w:szCs w:val="22"/>
        </w:rPr>
        <w:t>Health Care Plan</w:t>
      </w:r>
      <w:r w:rsidR="00AB1C83" w:rsidRPr="00111EAA">
        <w:rPr>
          <w:rFonts w:ascii="Tahoma" w:hAnsi="Tahoma" w:cs="Tahoma"/>
          <w:sz w:val="22"/>
          <w:szCs w:val="22"/>
        </w:rPr>
        <w:t>s</w:t>
      </w:r>
      <w:r w:rsidRPr="00111EAA">
        <w:rPr>
          <w:rFonts w:ascii="Tahoma" w:hAnsi="Tahoma" w:cs="Tahoma"/>
          <w:sz w:val="22"/>
          <w:szCs w:val="22"/>
        </w:rPr>
        <w:t>,</w:t>
      </w:r>
      <w:r w:rsidR="00AB1C83" w:rsidRPr="00111EAA">
        <w:rPr>
          <w:rFonts w:ascii="Tahoma" w:hAnsi="Tahoma" w:cs="Tahoma"/>
          <w:sz w:val="22"/>
          <w:szCs w:val="22"/>
        </w:rPr>
        <w:t xml:space="preserve"> at least annually</w:t>
      </w:r>
      <w:r w:rsidR="008B4139" w:rsidRPr="00111EAA">
        <w:rPr>
          <w:rFonts w:ascii="Tahoma" w:hAnsi="Tahoma" w:cs="Tahoma"/>
          <w:sz w:val="22"/>
          <w:szCs w:val="22"/>
        </w:rPr>
        <w:t xml:space="preserve"> and report any changes to the School Nurse</w:t>
      </w:r>
      <w:r w:rsidRPr="00111EAA">
        <w:rPr>
          <w:rFonts w:ascii="Tahoma" w:hAnsi="Tahoma" w:cs="Tahoma"/>
          <w:sz w:val="22"/>
          <w:szCs w:val="22"/>
        </w:rPr>
        <w:t>. Schools may also wish to make clear in their policies on supporting pupils with medical needs that i</w:t>
      </w:r>
      <w:r w:rsidR="00AB1C83" w:rsidRPr="00111EAA">
        <w:rPr>
          <w:rFonts w:ascii="Tahoma" w:hAnsi="Tahoma" w:cs="Tahoma"/>
          <w:sz w:val="22"/>
          <w:szCs w:val="22"/>
        </w:rPr>
        <w:t>t is the parents</w:t>
      </w:r>
      <w:r w:rsidRPr="00111EAA">
        <w:rPr>
          <w:rFonts w:ascii="Tahoma" w:hAnsi="Tahoma" w:cs="Tahoma"/>
          <w:sz w:val="22"/>
          <w:szCs w:val="22"/>
        </w:rPr>
        <w:t>’</w:t>
      </w:r>
      <w:r w:rsidR="00AB1C83" w:rsidRPr="00111EAA">
        <w:rPr>
          <w:rFonts w:ascii="Tahoma" w:hAnsi="Tahoma" w:cs="Tahoma"/>
          <w:sz w:val="22"/>
          <w:szCs w:val="22"/>
        </w:rPr>
        <w:t xml:space="preserve"> responsibility to notify school</w:t>
      </w:r>
      <w:r w:rsidRPr="00111EAA">
        <w:rPr>
          <w:rFonts w:ascii="Tahoma" w:hAnsi="Tahoma" w:cs="Tahoma"/>
          <w:sz w:val="22"/>
          <w:szCs w:val="22"/>
        </w:rPr>
        <w:t>s</w:t>
      </w:r>
      <w:r w:rsidR="00AB1C83" w:rsidRPr="00111EAA">
        <w:rPr>
          <w:rFonts w:ascii="Tahoma" w:hAnsi="Tahoma" w:cs="Tahoma"/>
          <w:sz w:val="22"/>
          <w:szCs w:val="22"/>
        </w:rPr>
        <w:t xml:space="preserve"> of any changes required to the Plan e.g. treatment, symptoms, contact details.</w:t>
      </w:r>
    </w:p>
    <w:p w14:paraId="5F433623" w14:textId="77777777" w:rsidR="007044AC" w:rsidRPr="00111EAA" w:rsidRDefault="007044AC" w:rsidP="00DF5DC4">
      <w:pPr>
        <w:jc w:val="both"/>
        <w:rPr>
          <w:rFonts w:ascii="Tahoma" w:hAnsi="Tahoma" w:cs="Tahoma"/>
          <w:sz w:val="22"/>
          <w:szCs w:val="22"/>
        </w:rPr>
      </w:pPr>
      <w:r w:rsidRPr="00111EAA">
        <w:rPr>
          <w:rFonts w:ascii="Tahoma" w:hAnsi="Tahoma" w:cs="Tahoma"/>
          <w:sz w:val="22"/>
          <w:szCs w:val="22"/>
        </w:rPr>
        <w:t>Schools’ policies should also make it clear that Parents are responsible for:</w:t>
      </w:r>
    </w:p>
    <w:p w14:paraId="3080C072" w14:textId="0CA3BD41" w:rsidR="007044AC" w:rsidRPr="00111EAA" w:rsidRDefault="007044AC" w:rsidP="008872B7">
      <w:pPr>
        <w:numPr>
          <w:ilvl w:val="0"/>
          <w:numId w:val="21"/>
        </w:numPr>
        <w:jc w:val="both"/>
        <w:rPr>
          <w:rFonts w:ascii="Tahoma" w:hAnsi="Tahoma" w:cs="Tahoma"/>
          <w:sz w:val="22"/>
          <w:szCs w:val="22"/>
        </w:rPr>
      </w:pPr>
      <w:r w:rsidRPr="00111EAA">
        <w:rPr>
          <w:rFonts w:ascii="Tahoma" w:hAnsi="Tahoma" w:cs="Tahoma"/>
          <w:sz w:val="22"/>
          <w:szCs w:val="22"/>
        </w:rPr>
        <w:t>E</w:t>
      </w:r>
      <w:r w:rsidR="00166F0F" w:rsidRPr="00111EAA">
        <w:rPr>
          <w:rFonts w:ascii="Tahoma" w:hAnsi="Tahoma" w:cs="Tahoma"/>
          <w:sz w:val="22"/>
          <w:szCs w:val="22"/>
        </w:rPr>
        <w:t>nsur</w:t>
      </w:r>
      <w:r w:rsidRPr="00111EAA">
        <w:rPr>
          <w:rFonts w:ascii="Tahoma" w:hAnsi="Tahoma" w:cs="Tahoma"/>
          <w:sz w:val="22"/>
          <w:szCs w:val="22"/>
        </w:rPr>
        <w:t>ing</w:t>
      </w:r>
      <w:r w:rsidR="00166F0F" w:rsidRPr="00111EAA">
        <w:rPr>
          <w:rFonts w:ascii="Tahoma" w:hAnsi="Tahoma" w:cs="Tahoma"/>
          <w:sz w:val="22"/>
          <w:szCs w:val="22"/>
        </w:rPr>
        <w:t xml:space="preserve"> </w:t>
      </w:r>
      <w:r w:rsidRPr="00111EAA">
        <w:rPr>
          <w:rFonts w:ascii="Tahoma" w:hAnsi="Tahoma" w:cs="Tahoma"/>
          <w:sz w:val="22"/>
          <w:szCs w:val="22"/>
        </w:rPr>
        <w:t>that their child has</w:t>
      </w:r>
      <w:r w:rsidR="00166F0F" w:rsidRPr="00111EAA">
        <w:rPr>
          <w:rFonts w:ascii="Tahoma" w:hAnsi="Tahoma" w:cs="Tahoma"/>
          <w:sz w:val="22"/>
          <w:szCs w:val="22"/>
        </w:rPr>
        <w:t xml:space="preserve"> </w:t>
      </w:r>
      <w:proofErr w:type="gramStart"/>
      <w:r w:rsidRPr="00111EAA">
        <w:rPr>
          <w:rFonts w:ascii="Tahoma" w:hAnsi="Tahoma" w:cs="Tahoma"/>
          <w:sz w:val="22"/>
          <w:szCs w:val="22"/>
        </w:rPr>
        <w:t xml:space="preserve">a </w:t>
      </w:r>
      <w:r w:rsidR="00166F0F" w:rsidRPr="00111EAA">
        <w:rPr>
          <w:rFonts w:ascii="Tahoma" w:hAnsi="Tahoma" w:cs="Tahoma"/>
          <w:sz w:val="22"/>
          <w:szCs w:val="22"/>
        </w:rPr>
        <w:t xml:space="preserve">sufficient </w:t>
      </w:r>
      <w:r w:rsidRPr="00111EAA">
        <w:rPr>
          <w:rFonts w:ascii="Tahoma" w:hAnsi="Tahoma" w:cs="Tahoma"/>
          <w:sz w:val="22"/>
          <w:szCs w:val="22"/>
        </w:rPr>
        <w:t>amount of</w:t>
      </w:r>
      <w:proofErr w:type="gramEnd"/>
      <w:r w:rsidRPr="00111EAA">
        <w:rPr>
          <w:rFonts w:ascii="Tahoma" w:hAnsi="Tahoma" w:cs="Tahoma"/>
          <w:sz w:val="22"/>
          <w:szCs w:val="22"/>
        </w:rPr>
        <w:t xml:space="preserve"> </w:t>
      </w:r>
      <w:r w:rsidR="00166F0F" w:rsidRPr="00111EAA">
        <w:rPr>
          <w:rFonts w:ascii="Tahoma" w:hAnsi="Tahoma" w:cs="Tahoma"/>
          <w:sz w:val="22"/>
          <w:szCs w:val="22"/>
        </w:rPr>
        <w:t xml:space="preserve">medication </w:t>
      </w:r>
      <w:r w:rsidRPr="00111EAA">
        <w:rPr>
          <w:rFonts w:ascii="Tahoma" w:hAnsi="Tahoma" w:cs="Tahoma"/>
          <w:sz w:val="22"/>
          <w:szCs w:val="22"/>
        </w:rPr>
        <w:t>which</w:t>
      </w:r>
      <w:r w:rsidR="00166F0F" w:rsidRPr="00111EAA">
        <w:rPr>
          <w:rFonts w:ascii="Tahoma" w:hAnsi="Tahoma" w:cs="Tahoma"/>
          <w:sz w:val="22"/>
          <w:szCs w:val="22"/>
        </w:rPr>
        <w:t xml:space="preserve"> is in </w:t>
      </w:r>
      <w:r w:rsidR="000811FA" w:rsidRPr="00111EAA">
        <w:rPr>
          <w:rFonts w:ascii="Tahoma" w:hAnsi="Tahoma" w:cs="Tahoma"/>
          <w:sz w:val="22"/>
          <w:szCs w:val="22"/>
        </w:rPr>
        <w:t>date.</w:t>
      </w:r>
      <w:r w:rsidR="00166F0F" w:rsidRPr="00111EAA">
        <w:rPr>
          <w:rFonts w:ascii="Tahoma" w:hAnsi="Tahoma" w:cs="Tahoma"/>
          <w:sz w:val="22"/>
          <w:szCs w:val="22"/>
        </w:rPr>
        <w:t xml:space="preserve">  </w:t>
      </w:r>
    </w:p>
    <w:p w14:paraId="5663A630" w14:textId="00A80E0E" w:rsidR="007044AC" w:rsidRPr="00111EAA" w:rsidRDefault="007044AC" w:rsidP="008872B7">
      <w:pPr>
        <w:numPr>
          <w:ilvl w:val="0"/>
          <w:numId w:val="21"/>
        </w:numPr>
        <w:jc w:val="both"/>
        <w:rPr>
          <w:rFonts w:ascii="Tahoma" w:hAnsi="Tahoma" w:cs="Tahoma"/>
          <w:sz w:val="22"/>
          <w:szCs w:val="22"/>
        </w:rPr>
      </w:pPr>
      <w:r w:rsidRPr="00111EAA">
        <w:rPr>
          <w:rFonts w:ascii="Tahoma" w:hAnsi="Tahoma" w:cs="Tahoma"/>
          <w:sz w:val="22"/>
          <w:szCs w:val="22"/>
        </w:rPr>
        <w:t>R</w:t>
      </w:r>
      <w:r w:rsidR="00166F0F" w:rsidRPr="00111EAA">
        <w:rPr>
          <w:rFonts w:ascii="Tahoma" w:hAnsi="Tahoma" w:cs="Tahoma"/>
          <w:sz w:val="22"/>
          <w:szCs w:val="22"/>
        </w:rPr>
        <w:t>eplac</w:t>
      </w:r>
      <w:r w:rsidRPr="00111EAA">
        <w:rPr>
          <w:rFonts w:ascii="Tahoma" w:hAnsi="Tahoma" w:cs="Tahoma"/>
          <w:sz w:val="22"/>
          <w:szCs w:val="22"/>
        </w:rPr>
        <w:t>ing</w:t>
      </w:r>
      <w:r w:rsidR="00166F0F" w:rsidRPr="00111EAA">
        <w:rPr>
          <w:rFonts w:ascii="Tahoma" w:hAnsi="Tahoma" w:cs="Tahoma"/>
          <w:sz w:val="22"/>
          <w:szCs w:val="22"/>
        </w:rPr>
        <w:t xml:space="preserve"> the</w:t>
      </w:r>
      <w:r w:rsidRPr="00111EAA">
        <w:rPr>
          <w:rFonts w:ascii="Tahoma" w:hAnsi="Tahoma" w:cs="Tahoma"/>
          <w:sz w:val="22"/>
          <w:szCs w:val="22"/>
        </w:rPr>
        <w:t>ir child’s</w:t>
      </w:r>
      <w:r w:rsidR="00166F0F" w:rsidRPr="00111EAA">
        <w:rPr>
          <w:rFonts w:ascii="Tahoma" w:hAnsi="Tahoma" w:cs="Tahoma"/>
          <w:sz w:val="22"/>
          <w:szCs w:val="22"/>
        </w:rPr>
        <w:t xml:space="preserve"> supply of medication </w:t>
      </w:r>
      <w:r w:rsidRPr="00111EAA">
        <w:rPr>
          <w:rFonts w:ascii="Tahoma" w:hAnsi="Tahoma" w:cs="Tahoma"/>
          <w:sz w:val="22"/>
          <w:szCs w:val="22"/>
        </w:rPr>
        <w:t>on</w:t>
      </w:r>
      <w:r w:rsidR="00166F0F" w:rsidRPr="00111EAA">
        <w:rPr>
          <w:rFonts w:ascii="Tahoma" w:hAnsi="Tahoma" w:cs="Tahoma"/>
          <w:sz w:val="22"/>
          <w:szCs w:val="22"/>
        </w:rPr>
        <w:t xml:space="preserve"> </w:t>
      </w:r>
      <w:r w:rsidR="00DB5A5E" w:rsidRPr="00111EAA">
        <w:rPr>
          <w:rFonts w:ascii="Tahoma" w:hAnsi="Tahoma" w:cs="Tahoma"/>
          <w:sz w:val="22"/>
          <w:szCs w:val="22"/>
        </w:rPr>
        <w:t>request.</w:t>
      </w:r>
    </w:p>
    <w:p w14:paraId="47EB51EF" w14:textId="10EE151C" w:rsidR="007044AC" w:rsidRPr="00111EAA" w:rsidRDefault="007044AC" w:rsidP="008872B7">
      <w:pPr>
        <w:numPr>
          <w:ilvl w:val="0"/>
          <w:numId w:val="21"/>
        </w:numPr>
        <w:jc w:val="both"/>
        <w:rPr>
          <w:rFonts w:ascii="Tahoma" w:hAnsi="Tahoma" w:cs="Tahoma"/>
          <w:sz w:val="22"/>
          <w:szCs w:val="22"/>
        </w:rPr>
      </w:pPr>
      <w:r w:rsidRPr="00111EAA">
        <w:rPr>
          <w:rFonts w:ascii="Tahoma" w:hAnsi="Tahoma" w:cs="Tahoma"/>
          <w:sz w:val="22"/>
          <w:szCs w:val="22"/>
        </w:rPr>
        <w:t>Safely disposing of</w:t>
      </w:r>
      <w:r w:rsidR="00166F0F" w:rsidRPr="00111EAA">
        <w:rPr>
          <w:rFonts w:ascii="Tahoma" w:hAnsi="Tahoma" w:cs="Tahoma"/>
          <w:sz w:val="22"/>
          <w:szCs w:val="22"/>
        </w:rPr>
        <w:t xml:space="preserve"> </w:t>
      </w:r>
      <w:r w:rsidRPr="00111EAA">
        <w:rPr>
          <w:rFonts w:ascii="Tahoma" w:hAnsi="Tahoma" w:cs="Tahoma"/>
          <w:sz w:val="22"/>
          <w:szCs w:val="22"/>
        </w:rPr>
        <w:t xml:space="preserve">their child’s </w:t>
      </w:r>
      <w:r w:rsidR="00166F0F" w:rsidRPr="00111EAA">
        <w:rPr>
          <w:rFonts w:ascii="Tahoma" w:hAnsi="Tahoma" w:cs="Tahoma"/>
          <w:sz w:val="22"/>
          <w:szCs w:val="22"/>
        </w:rPr>
        <w:t>date-expired medicines</w:t>
      </w:r>
      <w:r w:rsidRPr="00111EAA">
        <w:rPr>
          <w:rFonts w:ascii="Tahoma" w:hAnsi="Tahoma" w:cs="Tahoma"/>
          <w:sz w:val="22"/>
          <w:szCs w:val="22"/>
        </w:rPr>
        <w:t>, for example by</w:t>
      </w:r>
      <w:r w:rsidR="00166F0F" w:rsidRPr="00111EAA">
        <w:rPr>
          <w:rFonts w:ascii="Tahoma" w:hAnsi="Tahoma" w:cs="Tahoma"/>
          <w:sz w:val="22"/>
          <w:szCs w:val="22"/>
        </w:rPr>
        <w:t xml:space="preserve"> return</w:t>
      </w:r>
      <w:r w:rsidRPr="00111EAA">
        <w:rPr>
          <w:rFonts w:ascii="Tahoma" w:hAnsi="Tahoma" w:cs="Tahoma"/>
          <w:sz w:val="22"/>
          <w:szCs w:val="22"/>
        </w:rPr>
        <w:t xml:space="preserve">ing them </w:t>
      </w:r>
      <w:r w:rsidR="00166F0F" w:rsidRPr="00111EAA">
        <w:rPr>
          <w:rFonts w:ascii="Tahoma" w:hAnsi="Tahoma" w:cs="Tahoma"/>
          <w:sz w:val="22"/>
          <w:szCs w:val="22"/>
        </w:rPr>
        <w:t>to a pharmacy</w:t>
      </w:r>
      <w:r w:rsidR="00DB5A5E" w:rsidRPr="00111EAA">
        <w:rPr>
          <w:rFonts w:ascii="Tahoma" w:hAnsi="Tahoma" w:cs="Tahoma"/>
          <w:sz w:val="22"/>
          <w:szCs w:val="22"/>
        </w:rPr>
        <w:t>.</w:t>
      </w:r>
    </w:p>
    <w:p w14:paraId="29B31724" w14:textId="0594A20A" w:rsidR="00166F0F" w:rsidRPr="00111EAA" w:rsidRDefault="007044AC" w:rsidP="008872B7">
      <w:pPr>
        <w:numPr>
          <w:ilvl w:val="0"/>
          <w:numId w:val="21"/>
        </w:numPr>
        <w:jc w:val="both"/>
        <w:rPr>
          <w:rFonts w:ascii="Tahoma" w:hAnsi="Tahoma" w:cs="Tahoma"/>
          <w:sz w:val="22"/>
          <w:szCs w:val="22"/>
        </w:rPr>
      </w:pPr>
      <w:r w:rsidRPr="00111EAA">
        <w:rPr>
          <w:rFonts w:ascii="Tahoma" w:hAnsi="Tahoma" w:cs="Tahoma"/>
          <w:sz w:val="22"/>
          <w:szCs w:val="22"/>
        </w:rPr>
        <w:t xml:space="preserve">Ensuring that </w:t>
      </w:r>
      <w:r w:rsidR="00921177" w:rsidRPr="00111EAA">
        <w:rPr>
          <w:rFonts w:ascii="Tahoma" w:hAnsi="Tahoma" w:cs="Tahoma"/>
          <w:sz w:val="22"/>
          <w:szCs w:val="22"/>
        </w:rPr>
        <w:t xml:space="preserve">all </w:t>
      </w:r>
      <w:r w:rsidRPr="00111EAA">
        <w:rPr>
          <w:rFonts w:ascii="Tahoma" w:hAnsi="Tahoma" w:cs="Tahoma"/>
          <w:sz w:val="22"/>
          <w:szCs w:val="22"/>
        </w:rPr>
        <w:t>m</w:t>
      </w:r>
      <w:r w:rsidR="00166F0F" w:rsidRPr="00111EAA">
        <w:rPr>
          <w:rFonts w:ascii="Tahoma" w:hAnsi="Tahoma" w:cs="Tahoma"/>
          <w:sz w:val="22"/>
          <w:szCs w:val="22"/>
        </w:rPr>
        <w:t xml:space="preserve">edication </w:t>
      </w:r>
      <w:r w:rsidRPr="00111EAA">
        <w:rPr>
          <w:rFonts w:ascii="Tahoma" w:hAnsi="Tahoma" w:cs="Tahoma"/>
          <w:sz w:val="22"/>
          <w:szCs w:val="22"/>
        </w:rPr>
        <w:t>is</w:t>
      </w:r>
      <w:r w:rsidR="00166F0F" w:rsidRPr="00111EAA">
        <w:rPr>
          <w:rFonts w:ascii="Tahoma" w:hAnsi="Tahoma" w:cs="Tahoma"/>
          <w:sz w:val="22"/>
          <w:szCs w:val="22"/>
        </w:rPr>
        <w:t xml:space="preserve"> provided in </w:t>
      </w:r>
      <w:r w:rsidRPr="00111EAA">
        <w:rPr>
          <w:rFonts w:ascii="Tahoma" w:hAnsi="Tahoma" w:cs="Tahoma"/>
          <w:sz w:val="22"/>
          <w:szCs w:val="22"/>
        </w:rPr>
        <w:t xml:space="preserve">its </w:t>
      </w:r>
      <w:r w:rsidR="00166F0F" w:rsidRPr="00111EAA">
        <w:rPr>
          <w:rFonts w:ascii="Tahoma" w:hAnsi="Tahoma" w:cs="Tahoma"/>
          <w:sz w:val="22"/>
          <w:szCs w:val="22"/>
        </w:rPr>
        <w:t>original container with the label</w:t>
      </w:r>
      <w:r w:rsidR="00A10FE5" w:rsidRPr="00111EAA">
        <w:rPr>
          <w:rFonts w:ascii="Tahoma" w:hAnsi="Tahoma" w:cs="Tahoma"/>
          <w:sz w:val="22"/>
          <w:szCs w:val="22"/>
        </w:rPr>
        <w:t xml:space="preserve"> from the </w:t>
      </w:r>
      <w:r w:rsidR="00D611A5" w:rsidRPr="00111EAA">
        <w:rPr>
          <w:rFonts w:ascii="Tahoma" w:hAnsi="Tahoma" w:cs="Tahoma"/>
          <w:sz w:val="22"/>
          <w:szCs w:val="22"/>
        </w:rPr>
        <w:t>pharmacist; -</w:t>
      </w:r>
      <w:r w:rsidR="00A10FE5" w:rsidRPr="00111EAA">
        <w:rPr>
          <w:rFonts w:ascii="Tahoma" w:hAnsi="Tahoma" w:cs="Tahoma"/>
          <w:sz w:val="22"/>
          <w:szCs w:val="22"/>
        </w:rPr>
        <w:t xml:space="preserve"> if the medication is prescribed</w:t>
      </w:r>
      <w:r w:rsidR="006D2693" w:rsidRPr="00111EAA">
        <w:rPr>
          <w:rFonts w:ascii="Tahoma" w:hAnsi="Tahoma" w:cs="Tahoma"/>
          <w:sz w:val="22"/>
          <w:szCs w:val="22"/>
        </w:rPr>
        <w:t xml:space="preserve"> or </w:t>
      </w:r>
      <w:r w:rsidR="00E54E3D" w:rsidRPr="00111EAA">
        <w:rPr>
          <w:rFonts w:ascii="Tahoma" w:hAnsi="Tahoma" w:cs="Tahoma"/>
          <w:sz w:val="22"/>
          <w:szCs w:val="22"/>
        </w:rPr>
        <w:t xml:space="preserve">information from </w:t>
      </w:r>
      <w:r w:rsidR="006D2693" w:rsidRPr="00111EAA">
        <w:rPr>
          <w:rFonts w:ascii="Tahoma" w:hAnsi="Tahoma" w:cs="Tahoma"/>
          <w:sz w:val="22"/>
          <w:szCs w:val="22"/>
        </w:rPr>
        <w:t>the parent if it is over the counter</w:t>
      </w:r>
      <w:r w:rsidR="00A10FE5" w:rsidRPr="00111EAA">
        <w:rPr>
          <w:rFonts w:ascii="Tahoma" w:hAnsi="Tahoma" w:cs="Tahoma"/>
          <w:sz w:val="22"/>
          <w:szCs w:val="22"/>
        </w:rPr>
        <w:t>,</w:t>
      </w:r>
      <w:r w:rsidR="00166F0F" w:rsidRPr="00111EAA">
        <w:rPr>
          <w:rFonts w:ascii="Tahoma" w:hAnsi="Tahoma" w:cs="Tahoma"/>
          <w:sz w:val="22"/>
          <w:szCs w:val="22"/>
        </w:rPr>
        <w:t xml:space="preserve"> </w:t>
      </w:r>
      <w:r w:rsidRPr="00111EAA">
        <w:rPr>
          <w:rFonts w:ascii="Tahoma" w:hAnsi="Tahoma" w:cs="Tahoma"/>
          <w:sz w:val="22"/>
          <w:szCs w:val="22"/>
        </w:rPr>
        <w:t>show</w:t>
      </w:r>
      <w:r w:rsidR="00A10FE5" w:rsidRPr="00111EAA">
        <w:rPr>
          <w:rFonts w:ascii="Tahoma" w:hAnsi="Tahoma" w:cs="Tahoma"/>
          <w:sz w:val="22"/>
          <w:szCs w:val="22"/>
        </w:rPr>
        <w:t>ing the</w:t>
      </w:r>
      <w:r w:rsidR="00582054" w:rsidRPr="00111EAA">
        <w:rPr>
          <w:rFonts w:ascii="Tahoma" w:hAnsi="Tahoma" w:cs="Tahoma"/>
          <w:sz w:val="22"/>
          <w:szCs w:val="22"/>
        </w:rPr>
        <w:t>:</w:t>
      </w:r>
    </w:p>
    <w:p w14:paraId="568B8755" w14:textId="3D217CBA" w:rsidR="00166F0F" w:rsidRPr="00111EAA" w:rsidRDefault="00166F0F" w:rsidP="008872B7">
      <w:pPr>
        <w:numPr>
          <w:ilvl w:val="0"/>
          <w:numId w:val="30"/>
        </w:numPr>
        <w:spacing w:after="0"/>
        <w:rPr>
          <w:rFonts w:ascii="Tahoma" w:hAnsi="Tahoma" w:cs="Tahoma"/>
          <w:sz w:val="22"/>
          <w:szCs w:val="22"/>
        </w:rPr>
      </w:pPr>
      <w:r w:rsidRPr="00111EAA">
        <w:rPr>
          <w:rFonts w:ascii="Tahoma" w:hAnsi="Tahoma" w:cs="Tahoma"/>
          <w:sz w:val="22"/>
          <w:szCs w:val="22"/>
        </w:rPr>
        <w:t xml:space="preserve">Child’s name, date of </w:t>
      </w:r>
      <w:r w:rsidR="0080602B" w:rsidRPr="00111EAA">
        <w:rPr>
          <w:rFonts w:ascii="Tahoma" w:hAnsi="Tahoma" w:cs="Tahoma"/>
          <w:sz w:val="22"/>
          <w:szCs w:val="22"/>
        </w:rPr>
        <w:t>birth.</w:t>
      </w:r>
    </w:p>
    <w:p w14:paraId="41D3BE1E" w14:textId="73B9A522" w:rsidR="00166F0F" w:rsidRPr="00111EAA" w:rsidRDefault="00166F0F" w:rsidP="008872B7">
      <w:pPr>
        <w:numPr>
          <w:ilvl w:val="0"/>
          <w:numId w:val="30"/>
        </w:numPr>
        <w:spacing w:after="0"/>
        <w:rPr>
          <w:rFonts w:ascii="Tahoma" w:hAnsi="Tahoma" w:cs="Tahoma"/>
          <w:sz w:val="22"/>
          <w:szCs w:val="22"/>
        </w:rPr>
      </w:pPr>
      <w:r w:rsidRPr="00111EAA">
        <w:rPr>
          <w:rFonts w:ascii="Tahoma" w:hAnsi="Tahoma" w:cs="Tahoma"/>
          <w:sz w:val="22"/>
          <w:szCs w:val="22"/>
        </w:rPr>
        <w:t xml:space="preserve">Name and strength of </w:t>
      </w:r>
      <w:r w:rsidR="0080602B" w:rsidRPr="00111EAA">
        <w:rPr>
          <w:rFonts w:ascii="Tahoma" w:hAnsi="Tahoma" w:cs="Tahoma"/>
          <w:sz w:val="22"/>
          <w:szCs w:val="22"/>
        </w:rPr>
        <w:t>medication.</w:t>
      </w:r>
    </w:p>
    <w:p w14:paraId="73315080" w14:textId="18821956" w:rsidR="00166F0F" w:rsidRPr="00111EAA" w:rsidRDefault="00166F0F" w:rsidP="008872B7">
      <w:pPr>
        <w:numPr>
          <w:ilvl w:val="0"/>
          <w:numId w:val="30"/>
        </w:numPr>
        <w:spacing w:after="0"/>
        <w:rPr>
          <w:rFonts w:ascii="Tahoma" w:hAnsi="Tahoma" w:cs="Tahoma"/>
          <w:sz w:val="22"/>
          <w:szCs w:val="22"/>
        </w:rPr>
      </w:pPr>
      <w:r w:rsidRPr="00111EAA">
        <w:rPr>
          <w:rFonts w:ascii="Tahoma" w:hAnsi="Tahoma" w:cs="Tahoma"/>
          <w:sz w:val="22"/>
          <w:szCs w:val="22"/>
        </w:rPr>
        <w:t>Dos</w:t>
      </w:r>
      <w:r w:rsidR="000740EE" w:rsidRPr="00111EAA">
        <w:rPr>
          <w:rFonts w:ascii="Tahoma" w:hAnsi="Tahoma" w:cs="Tahoma"/>
          <w:sz w:val="22"/>
          <w:szCs w:val="22"/>
        </w:rPr>
        <w:t xml:space="preserve">age &amp; </w:t>
      </w:r>
      <w:r w:rsidR="0080602B" w:rsidRPr="00111EAA">
        <w:rPr>
          <w:rFonts w:ascii="Tahoma" w:hAnsi="Tahoma" w:cs="Tahoma"/>
          <w:sz w:val="22"/>
          <w:szCs w:val="22"/>
        </w:rPr>
        <w:t>frequency.</w:t>
      </w:r>
    </w:p>
    <w:p w14:paraId="45EA22E7" w14:textId="5E100079" w:rsidR="00166F0F" w:rsidRPr="00111EAA" w:rsidRDefault="00166F0F" w:rsidP="008872B7">
      <w:pPr>
        <w:numPr>
          <w:ilvl w:val="0"/>
          <w:numId w:val="30"/>
        </w:numPr>
        <w:spacing w:after="0"/>
        <w:rPr>
          <w:rFonts w:ascii="Tahoma" w:hAnsi="Tahoma" w:cs="Tahoma"/>
          <w:sz w:val="22"/>
          <w:szCs w:val="22"/>
        </w:rPr>
      </w:pPr>
      <w:r w:rsidRPr="00111EAA">
        <w:rPr>
          <w:rFonts w:ascii="Tahoma" w:hAnsi="Tahoma" w:cs="Tahoma"/>
          <w:sz w:val="22"/>
          <w:szCs w:val="22"/>
        </w:rPr>
        <w:t>Any additional requirements</w:t>
      </w:r>
      <w:r w:rsidR="00070F84" w:rsidRPr="00111EAA">
        <w:rPr>
          <w:rFonts w:ascii="Tahoma" w:hAnsi="Tahoma" w:cs="Tahoma"/>
          <w:sz w:val="22"/>
          <w:szCs w:val="22"/>
        </w:rPr>
        <w:t>,</w:t>
      </w:r>
      <w:r w:rsidRPr="00111EAA">
        <w:rPr>
          <w:rFonts w:ascii="Tahoma" w:hAnsi="Tahoma" w:cs="Tahoma"/>
          <w:sz w:val="22"/>
          <w:szCs w:val="22"/>
        </w:rPr>
        <w:t xml:space="preserve"> e.g. </w:t>
      </w:r>
      <w:r w:rsidR="00070F84" w:rsidRPr="00111EAA">
        <w:rPr>
          <w:rFonts w:ascii="Tahoma" w:hAnsi="Tahoma" w:cs="Tahoma"/>
          <w:sz w:val="22"/>
          <w:szCs w:val="22"/>
        </w:rPr>
        <w:t>to take the medication with</w:t>
      </w:r>
      <w:r w:rsidRPr="00111EAA">
        <w:rPr>
          <w:rFonts w:ascii="Tahoma" w:hAnsi="Tahoma" w:cs="Tahoma"/>
          <w:sz w:val="22"/>
          <w:szCs w:val="22"/>
        </w:rPr>
        <w:t xml:space="preserve"> food </w:t>
      </w:r>
      <w:r w:rsidR="00D611A5" w:rsidRPr="00111EAA">
        <w:rPr>
          <w:rFonts w:ascii="Tahoma" w:hAnsi="Tahoma" w:cs="Tahoma"/>
          <w:sz w:val="22"/>
          <w:szCs w:val="22"/>
        </w:rPr>
        <w:t>etc.</w:t>
      </w:r>
    </w:p>
    <w:p w14:paraId="4249E10B" w14:textId="78F1C687" w:rsidR="00166F0F" w:rsidRPr="00111EAA" w:rsidRDefault="00166F0F" w:rsidP="008872B7">
      <w:pPr>
        <w:numPr>
          <w:ilvl w:val="0"/>
          <w:numId w:val="30"/>
        </w:numPr>
        <w:spacing w:after="0"/>
        <w:rPr>
          <w:rFonts w:ascii="Tahoma" w:hAnsi="Tahoma" w:cs="Tahoma"/>
          <w:sz w:val="22"/>
          <w:szCs w:val="22"/>
        </w:rPr>
      </w:pPr>
      <w:r w:rsidRPr="00111EAA">
        <w:rPr>
          <w:rFonts w:ascii="Tahoma" w:hAnsi="Tahoma" w:cs="Tahoma"/>
          <w:sz w:val="22"/>
          <w:szCs w:val="22"/>
        </w:rPr>
        <w:t>Expiry date</w:t>
      </w:r>
      <w:r w:rsidR="00D611A5" w:rsidRPr="00111EAA">
        <w:rPr>
          <w:rFonts w:ascii="Tahoma" w:hAnsi="Tahoma" w:cs="Tahoma"/>
          <w:sz w:val="22"/>
          <w:szCs w:val="22"/>
        </w:rPr>
        <w:t>.</w:t>
      </w:r>
    </w:p>
    <w:p w14:paraId="274B36C5" w14:textId="77777777" w:rsidR="00166F0F" w:rsidRPr="00111EAA" w:rsidRDefault="00166F0F" w:rsidP="008872B7">
      <w:pPr>
        <w:numPr>
          <w:ilvl w:val="0"/>
          <w:numId w:val="30"/>
        </w:numPr>
        <w:spacing w:after="0"/>
        <w:rPr>
          <w:rFonts w:ascii="Tahoma" w:hAnsi="Tahoma" w:cs="Tahoma"/>
          <w:sz w:val="22"/>
          <w:szCs w:val="22"/>
        </w:rPr>
      </w:pPr>
      <w:r w:rsidRPr="00111EAA">
        <w:rPr>
          <w:rFonts w:ascii="Tahoma" w:hAnsi="Tahoma" w:cs="Tahoma"/>
          <w:sz w:val="22"/>
          <w:szCs w:val="22"/>
        </w:rPr>
        <w:t>Dispensing date</w:t>
      </w:r>
      <w:r w:rsidR="00070F84" w:rsidRPr="00111EAA">
        <w:rPr>
          <w:rFonts w:ascii="Tahoma" w:hAnsi="Tahoma" w:cs="Tahoma"/>
          <w:sz w:val="22"/>
          <w:szCs w:val="22"/>
        </w:rPr>
        <w:t xml:space="preserve"> or date of purchase.</w:t>
      </w:r>
    </w:p>
    <w:p w14:paraId="3EA2DD9F" w14:textId="77777777" w:rsidR="008C1BCA" w:rsidRPr="00111EAA" w:rsidRDefault="008C1BCA" w:rsidP="008C1BCA">
      <w:pPr>
        <w:spacing w:after="0"/>
        <w:ind w:left="720"/>
        <w:rPr>
          <w:rFonts w:ascii="Tahoma" w:hAnsi="Tahoma" w:cs="Tahoma"/>
          <w:sz w:val="22"/>
          <w:szCs w:val="22"/>
        </w:rPr>
      </w:pPr>
    </w:p>
    <w:p w14:paraId="0B80D9E5" w14:textId="77777777" w:rsidR="00166F0F" w:rsidRPr="00111EAA" w:rsidRDefault="00582054" w:rsidP="00166F0F">
      <w:pPr>
        <w:rPr>
          <w:rFonts w:ascii="Tahoma" w:hAnsi="Tahoma" w:cs="Tahoma"/>
          <w:b/>
          <w:sz w:val="22"/>
          <w:szCs w:val="22"/>
        </w:rPr>
      </w:pPr>
      <w:r w:rsidRPr="00111EAA">
        <w:rPr>
          <w:rFonts w:ascii="Tahoma" w:hAnsi="Tahoma" w:cs="Tahoma"/>
          <w:b/>
          <w:sz w:val="22"/>
          <w:szCs w:val="22"/>
        </w:rPr>
        <w:t xml:space="preserve">1.5 </w:t>
      </w:r>
      <w:r w:rsidR="00166F0F" w:rsidRPr="00111EAA">
        <w:rPr>
          <w:rFonts w:ascii="Tahoma" w:hAnsi="Tahoma" w:cs="Tahoma"/>
          <w:b/>
          <w:sz w:val="22"/>
          <w:szCs w:val="22"/>
        </w:rPr>
        <w:t>Pupils</w:t>
      </w:r>
    </w:p>
    <w:p w14:paraId="6933CDC0" w14:textId="77777777" w:rsidR="006661FB" w:rsidRPr="00111EAA" w:rsidRDefault="006661FB" w:rsidP="00166F0F">
      <w:pPr>
        <w:rPr>
          <w:rFonts w:ascii="Tahoma" w:hAnsi="Tahoma" w:cs="Tahoma"/>
          <w:sz w:val="22"/>
          <w:szCs w:val="22"/>
        </w:rPr>
      </w:pPr>
      <w:r w:rsidRPr="00111EAA">
        <w:rPr>
          <w:rFonts w:ascii="Tahoma" w:hAnsi="Tahoma" w:cs="Tahoma"/>
          <w:sz w:val="22"/>
          <w:szCs w:val="22"/>
        </w:rPr>
        <w:t xml:space="preserve">The Statutory Guidance states that, following discussion with parents and </w:t>
      </w:r>
      <w:r w:rsidR="00150896" w:rsidRPr="00111EAA">
        <w:rPr>
          <w:rFonts w:ascii="Tahoma" w:hAnsi="Tahoma" w:cs="Tahoma"/>
          <w:sz w:val="22"/>
          <w:szCs w:val="22"/>
        </w:rPr>
        <w:t>when</w:t>
      </w:r>
      <w:r w:rsidRPr="00111EAA">
        <w:rPr>
          <w:rFonts w:ascii="Tahoma" w:hAnsi="Tahoma" w:cs="Tahoma"/>
          <w:sz w:val="22"/>
          <w:szCs w:val="22"/>
        </w:rPr>
        <w:t xml:space="preserve"> set out in </w:t>
      </w:r>
      <w:r w:rsidR="00614936" w:rsidRPr="00111EAA">
        <w:rPr>
          <w:rFonts w:ascii="Tahoma" w:hAnsi="Tahoma" w:cs="Tahoma"/>
          <w:sz w:val="22"/>
          <w:szCs w:val="22"/>
        </w:rPr>
        <w:t>Health Care Plan</w:t>
      </w:r>
      <w:r w:rsidRPr="00111EAA">
        <w:rPr>
          <w:rFonts w:ascii="Tahoma" w:hAnsi="Tahoma" w:cs="Tahoma"/>
          <w:sz w:val="22"/>
          <w:szCs w:val="22"/>
        </w:rPr>
        <w:t>s, children who are competent can be responsible for managing their own medicines and procedures.</w:t>
      </w:r>
    </w:p>
    <w:p w14:paraId="03693B5C" w14:textId="77777777" w:rsidR="008C62E2" w:rsidRPr="00111EAA" w:rsidRDefault="00582054" w:rsidP="00166F0F">
      <w:pPr>
        <w:rPr>
          <w:rFonts w:ascii="Tahoma" w:hAnsi="Tahoma" w:cs="Tahoma"/>
          <w:b/>
          <w:sz w:val="22"/>
          <w:szCs w:val="22"/>
        </w:rPr>
      </w:pPr>
      <w:r w:rsidRPr="00111EAA">
        <w:rPr>
          <w:rFonts w:ascii="Tahoma" w:hAnsi="Tahoma" w:cs="Tahoma"/>
          <w:b/>
          <w:sz w:val="22"/>
          <w:szCs w:val="22"/>
        </w:rPr>
        <w:t xml:space="preserve">1.6 </w:t>
      </w:r>
      <w:r w:rsidR="008C62E2" w:rsidRPr="00111EAA">
        <w:rPr>
          <w:rFonts w:ascii="Tahoma" w:hAnsi="Tahoma" w:cs="Tahoma"/>
          <w:b/>
          <w:sz w:val="22"/>
          <w:szCs w:val="22"/>
        </w:rPr>
        <w:t>School staff</w:t>
      </w:r>
    </w:p>
    <w:p w14:paraId="7716EE84" w14:textId="77777777" w:rsidR="00DA29EF" w:rsidRPr="00111EAA" w:rsidRDefault="00DA29EF" w:rsidP="00DA29EF">
      <w:pPr>
        <w:jc w:val="both"/>
        <w:rPr>
          <w:rFonts w:ascii="Tahoma" w:hAnsi="Tahoma" w:cs="Tahoma"/>
          <w:sz w:val="22"/>
          <w:szCs w:val="22"/>
        </w:rPr>
      </w:pPr>
      <w:r w:rsidRPr="00111EAA">
        <w:rPr>
          <w:rFonts w:ascii="Tahoma" w:hAnsi="Tahoma" w:cs="Tahoma"/>
          <w:sz w:val="22"/>
          <w:szCs w:val="22"/>
        </w:rPr>
        <w:t xml:space="preserve">In practice, agreeing to medication being administered in school, head teachers/setting leads should be satisfied that it is necessary for medication to be administered during school hours, for example because the pupil will otherwise miss school and lose teaching time.   </w:t>
      </w:r>
    </w:p>
    <w:p w14:paraId="45C943B3" w14:textId="77777777" w:rsidR="006661FB" w:rsidRPr="00111EAA" w:rsidRDefault="006661FB" w:rsidP="00710DF5">
      <w:pPr>
        <w:jc w:val="both"/>
        <w:rPr>
          <w:rFonts w:ascii="Tahoma" w:hAnsi="Tahoma" w:cs="Tahoma"/>
          <w:sz w:val="22"/>
          <w:szCs w:val="22"/>
        </w:rPr>
      </w:pPr>
      <w:r w:rsidRPr="00111EAA">
        <w:rPr>
          <w:rFonts w:ascii="Tahoma" w:hAnsi="Tahoma" w:cs="Tahoma"/>
          <w:sz w:val="22"/>
          <w:szCs w:val="22"/>
        </w:rPr>
        <w:t>If a staff member is required to administer medication to pupils it will expressly say this in their contract of employment</w:t>
      </w:r>
      <w:r w:rsidR="00BA3828" w:rsidRPr="00111EAA">
        <w:rPr>
          <w:rFonts w:ascii="Tahoma" w:hAnsi="Tahoma" w:cs="Tahoma"/>
          <w:sz w:val="22"/>
          <w:szCs w:val="22"/>
        </w:rPr>
        <w:t xml:space="preserve"> and, if it does not,</w:t>
      </w:r>
      <w:r w:rsidRPr="00111EAA">
        <w:rPr>
          <w:rFonts w:ascii="Tahoma" w:hAnsi="Tahoma" w:cs="Tahoma"/>
          <w:sz w:val="22"/>
          <w:szCs w:val="22"/>
        </w:rPr>
        <w:t xml:space="preserve"> the</w:t>
      </w:r>
      <w:r w:rsidR="00070F84" w:rsidRPr="00111EAA">
        <w:rPr>
          <w:rFonts w:ascii="Tahoma" w:hAnsi="Tahoma" w:cs="Tahoma"/>
          <w:sz w:val="22"/>
          <w:szCs w:val="22"/>
        </w:rPr>
        <w:t>n</w:t>
      </w:r>
      <w:r w:rsidRPr="00111EAA">
        <w:rPr>
          <w:rFonts w:ascii="Tahoma" w:hAnsi="Tahoma" w:cs="Tahoma"/>
          <w:sz w:val="22"/>
          <w:szCs w:val="22"/>
        </w:rPr>
        <w:t xml:space="preserve"> undertaking training to enable staff to administer medication to pupils </w:t>
      </w:r>
      <w:r w:rsidR="00070F84" w:rsidRPr="00111EAA">
        <w:rPr>
          <w:rFonts w:ascii="Tahoma" w:hAnsi="Tahoma" w:cs="Tahoma"/>
          <w:sz w:val="22"/>
          <w:szCs w:val="22"/>
        </w:rPr>
        <w:t>is</w:t>
      </w:r>
      <w:r w:rsidRPr="00111EAA">
        <w:rPr>
          <w:rFonts w:ascii="Tahoma" w:hAnsi="Tahoma" w:cs="Tahoma"/>
          <w:sz w:val="22"/>
          <w:szCs w:val="22"/>
        </w:rPr>
        <w:t xml:space="preserve"> voluntary</w:t>
      </w:r>
      <w:r w:rsidR="00BA3828" w:rsidRPr="00111EAA">
        <w:rPr>
          <w:rFonts w:ascii="Tahoma" w:hAnsi="Tahoma" w:cs="Tahoma"/>
          <w:sz w:val="22"/>
          <w:szCs w:val="22"/>
        </w:rPr>
        <w:t>.</w:t>
      </w:r>
      <w:r w:rsidRPr="00111EAA">
        <w:rPr>
          <w:rFonts w:ascii="Tahoma" w:hAnsi="Tahoma" w:cs="Tahoma"/>
          <w:sz w:val="22"/>
          <w:szCs w:val="22"/>
        </w:rPr>
        <w:t xml:space="preserve"> </w:t>
      </w:r>
      <w:r w:rsidR="00BA3828" w:rsidRPr="00111EAA">
        <w:rPr>
          <w:rFonts w:ascii="Tahoma" w:hAnsi="Tahoma" w:cs="Tahoma"/>
          <w:sz w:val="22"/>
          <w:szCs w:val="22"/>
        </w:rPr>
        <w:t>S</w:t>
      </w:r>
      <w:r w:rsidRPr="00111EAA">
        <w:rPr>
          <w:rFonts w:ascii="Tahoma" w:hAnsi="Tahoma" w:cs="Tahoma"/>
          <w:sz w:val="22"/>
          <w:szCs w:val="22"/>
        </w:rPr>
        <w:t xml:space="preserve">chools may wish to make staff aware of the insurance that </w:t>
      </w:r>
      <w:r w:rsidR="00BA3828" w:rsidRPr="00111EAA">
        <w:rPr>
          <w:rFonts w:ascii="Tahoma" w:hAnsi="Tahoma" w:cs="Tahoma"/>
          <w:sz w:val="22"/>
          <w:szCs w:val="22"/>
        </w:rPr>
        <w:t>is</w:t>
      </w:r>
      <w:r w:rsidRPr="00111EAA">
        <w:rPr>
          <w:rFonts w:ascii="Tahoma" w:hAnsi="Tahoma" w:cs="Tahoma"/>
          <w:sz w:val="22"/>
          <w:szCs w:val="22"/>
        </w:rPr>
        <w:t xml:space="preserve"> in place </w:t>
      </w:r>
      <w:r w:rsidR="00BA3828" w:rsidRPr="00111EAA">
        <w:rPr>
          <w:rFonts w:ascii="Tahoma" w:hAnsi="Tahoma" w:cs="Tahoma"/>
          <w:sz w:val="22"/>
          <w:szCs w:val="22"/>
        </w:rPr>
        <w:t>to</w:t>
      </w:r>
      <w:r w:rsidR="00070F84" w:rsidRPr="00111EAA">
        <w:rPr>
          <w:rFonts w:ascii="Tahoma" w:hAnsi="Tahoma" w:cs="Tahoma"/>
          <w:sz w:val="22"/>
          <w:szCs w:val="22"/>
        </w:rPr>
        <w:t xml:space="preserve"> cover </w:t>
      </w:r>
      <w:r w:rsidRPr="00111EAA">
        <w:rPr>
          <w:rFonts w:ascii="Tahoma" w:hAnsi="Tahoma" w:cs="Tahoma"/>
          <w:sz w:val="22"/>
          <w:szCs w:val="22"/>
        </w:rPr>
        <w:t>this type of activity.</w:t>
      </w:r>
      <w:r w:rsidR="008C62E2" w:rsidRPr="00111EAA">
        <w:rPr>
          <w:rFonts w:ascii="Tahoma" w:hAnsi="Tahoma" w:cs="Tahoma"/>
          <w:sz w:val="22"/>
          <w:szCs w:val="22"/>
        </w:rPr>
        <w:t xml:space="preserve">  </w:t>
      </w:r>
    </w:p>
    <w:p w14:paraId="55370CB5" w14:textId="77777777" w:rsidR="008C62E2" w:rsidRPr="00111EAA" w:rsidRDefault="00837923" w:rsidP="00837923">
      <w:pPr>
        <w:jc w:val="both"/>
        <w:rPr>
          <w:rFonts w:ascii="Tahoma" w:hAnsi="Tahoma" w:cs="Tahoma"/>
          <w:sz w:val="22"/>
          <w:szCs w:val="22"/>
        </w:rPr>
      </w:pPr>
      <w:r w:rsidRPr="00111EAA">
        <w:rPr>
          <w:rFonts w:ascii="Tahoma" w:hAnsi="Tahoma" w:cs="Tahoma"/>
          <w:sz w:val="22"/>
          <w:szCs w:val="22"/>
        </w:rPr>
        <w:t xml:space="preserve">All staff, </w:t>
      </w:r>
      <w:proofErr w:type="gramStart"/>
      <w:r w:rsidRPr="00111EAA">
        <w:rPr>
          <w:rFonts w:ascii="Tahoma" w:hAnsi="Tahoma" w:cs="Tahoma"/>
          <w:sz w:val="22"/>
          <w:szCs w:val="22"/>
        </w:rPr>
        <w:t>whether or not</w:t>
      </w:r>
      <w:proofErr w:type="gramEnd"/>
      <w:r w:rsidRPr="00111EAA">
        <w:rPr>
          <w:rFonts w:ascii="Tahoma" w:hAnsi="Tahoma" w:cs="Tahoma"/>
          <w:sz w:val="22"/>
          <w:szCs w:val="22"/>
        </w:rPr>
        <w:t xml:space="preserve"> it is part of their contractual duties, </w:t>
      </w:r>
      <w:r w:rsidR="008C62E2" w:rsidRPr="00111EAA">
        <w:rPr>
          <w:rFonts w:ascii="Tahoma" w:hAnsi="Tahoma" w:cs="Tahoma"/>
          <w:sz w:val="22"/>
          <w:szCs w:val="22"/>
        </w:rPr>
        <w:t xml:space="preserve">should </w:t>
      </w:r>
      <w:proofErr w:type="gramStart"/>
      <w:r w:rsidR="008C62E2" w:rsidRPr="00111EAA">
        <w:rPr>
          <w:rFonts w:ascii="Tahoma" w:hAnsi="Tahoma" w:cs="Tahoma"/>
          <w:sz w:val="22"/>
          <w:szCs w:val="22"/>
        </w:rPr>
        <w:t>take into account</w:t>
      </w:r>
      <w:proofErr w:type="gramEnd"/>
      <w:r w:rsidR="008C62E2" w:rsidRPr="00111EAA">
        <w:rPr>
          <w:rFonts w:ascii="Tahoma" w:hAnsi="Tahoma" w:cs="Tahoma"/>
          <w:sz w:val="22"/>
          <w:szCs w:val="22"/>
        </w:rPr>
        <w:t xml:space="preserve"> the needs of pupils </w:t>
      </w:r>
      <w:r w:rsidR="00BA3828" w:rsidRPr="00111EAA">
        <w:rPr>
          <w:rFonts w:ascii="Tahoma" w:hAnsi="Tahoma" w:cs="Tahoma"/>
          <w:sz w:val="22"/>
          <w:szCs w:val="22"/>
        </w:rPr>
        <w:t xml:space="preserve">that they teach </w:t>
      </w:r>
      <w:r w:rsidRPr="00111EAA">
        <w:rPr>
          <w:rFonts w:ascii="Tahoma" w:hAnsi="Tahoma" w:cs="Tahoma"/>
          <w:sz w:val="22"/>
          <w:szCs w:val="22"/>
        </w:rPr>
        <w:t xml:space="preserve">and be aware of </w:t>
      </w:r>
      <w:r w:rsidR="00690FBD" w:rsidRPr="00111EAA">
        <w:rPr>
          <w:rFonts w:ascii="Tahoma" w:hAnsi="Tahoma" w:cs="Tahoma"/>
          <w:sz w:val="22"/>
          <w:szCs w:val="22"/>
        </w:rPr>
        <w:t>whom</w:t>
      </w:r>
      <w:r w:rsidRPr="00111EAA">
        <w:rPr>
          <w:rFonts w:ascii="Tahoma" w:hAnsi="Tahoma" w:cs="Tahoma"/>
          <w:sz w:val="22"/>
          <w:szCs w:val="22"/>
        </w:rPr>
        <w:t xml:space="preserve"> to contact in an emergency</w:t>
      </w:r>
      <w:r w:rsidR="008C62E2" w:rsidRPr="00111EAA">
        <w:rPr>
          <w:rFonts w:ascii="Tahoma" w:hAnsi="Tahoma" w:cs="Tahoma"/>
          <w:sz w:val="22"/>
          <w:szCs w:val="22"/>
        </w:rPr>
        <w:t>.</w:t>
      </w:r>
    </w:p>
    <w:p w14:paraId="3BEF5E0F" w14:textId="77777777" w:rsidR="008C62E2" w:rsidRPr="00111EAA" w:rsidRDefault="008C62E2" w:rsidP="00710DF5">
      <w:pPr>
        <w:jc w:val="both"/>
        <w:rPr>
          <w:rFonts w:ascii="Tahoma" w:hAnsi="Tahoma" w:cs="Tahoma"/>
          <w:sz w:val="22"/>
          <w:szCs w:val="22"/>
        </w:rPr>
      </w:pPr>
      <w:r w:rsidRPr="00111EAA">
        <w:rPr>
          <w:rFonts w:ascii="Tahoma" w:hAnsi="Tahoma" w:cs="Tahoma"/>
          <w:sz w:val="22"/>
          <w:szCs w:val="22"/>
        </w:rPr>
        <w:t xml:space="preserve">It is possible </w:t>
      </w:r>
      <w:r w:rsidR="00BA3828" w:rsidRPr="00111EAA">
        <w:rPr>
          <w:rFonts w:ascii="Tahoma" w:hAnsi="Tahoma" w:cs="Tahoma"/>
          <w:sz w:val="22"/>
          <w:szCs w:val="22"/>
        </w:rPr>
        <w:t xml:space="preserve">that </w:t>
      </w:r>
      <w:r w:rsidR="00DA29EF" w:rsidRPr="00111EAA">
        <w:rPr>
          <w:rFonts w:ascii="Tahoma" w:hAnsi="Tahoma" w:cs="Tahoma"/>
          <w:sz w:val="22"/>
          <w:szCs w:val="22"/>
        </w:rPr>
        <w:t xml:space="preserve">the </w:t>
      </w:r>
      <w:r w:rsidR="00BA3828" w:rsidRPr="00111EAA">
        <w:rPr>
          <w:rFonts w:ascii="Tahoma" w:hAnsi="Tahoma" w:cs="Tahoma"/>
          <w:sz w:val="22"/>
          <w:szCs w:val="22"/>
        </w:rPr>
        <w:t xml:space="preserve">contractual </w:t>
      </w:r>
      <w:r w:rsidRPr="00111EAA">
        <w:rPr>
          <w:rFonts w:ascii="Tahoma" w:hAnsi="Tahoma" w:cs="Tahoma"/>
          <w:sz w:val="22"/>
          <w:szCs w:val="22"/>
        </w:rPr>
        <w:t>duties</w:t>
      </w:r>
      <w:r w:rsidR="00DA29EF" w:rsidRPr="00111EAA">
        <w:rPr>
          <w:rFonts w:ascii="Tahoma" w:hAnsi="Tahoma" w:cs="Tahoma"/>
          <w:sz w:val="22"/>
          <w:szCs w:val="22"/>
        </w:rPr>
        <w:t xml:space="preserve"> of some support staff</w:t>
      </w:r>
      <w:r w:rsidRPr="00111EAA">
        <w:rPr>
          <w:rFonts w:ascii="Tahoma" w:hAnsi="Tahoma" w:cs="Tahoma"/>
          <w:sz w:val="22"/>
          <w:szCs w:val="22"/>
        </w:rPr>
        <w:t xml:space="preserve"> </w:t>
      </w:r>
      <w:r w:rsidR="00BA3828" w:rsidRPr="00111EAA">
        <w:rPr>
          <w:rFonts w:ascii="Tahoma" w:hAnsi="Tahoma" w:cs="Tahoma"/>
          <w:sz w:val="22"/>
          <w:szCs w:val="22"/>
        </w:rPr>
        <w:t>may include the</w:t>
      </w:r>
      <w:r w:rsidRPr="00111EAA">
        <w:rPr>
          <w:rFonts w:ascii="Tahoma" w:hAnsi="Tahoma" w:cs="Tahoma"/>
          <w:sz w:val="22"/>
          <w:szCs w:val="22"/>
        </w:rPr>
        <w:t xml:space="preserve"> administration of medicines</w:t>
      </w:r>
      <w:r w:rsidR="00837923" w:rsidRPr="00111EAA">
        <w:rPr>
          <w:rFonts w:ascii="Tahoma" w:hAnsi="Tahoma" w:cs="Tahoma"/>
          <w:sz w:val="22"/>
          <w:szCs w:val="22"/>
        </w:rPr>
        <w:t>,</w:t>
      </w:r>
      <w:r w:rsidRPr="00111EAA">
        <w:rPr>
          <w:rFonts w:ascii="Tahoma" w:hAnsi="Tahoma" w:cs="Tahoma"/>
          <w:sz w:val="22"/>
          <w:szCs w:val="22"/>
        </w:rPr>
        <w:t xml:space="preserve"> </w:t>
      </w:r>
      <w:r w:rsidR="00837923" w:rsidRPr="00111EAA">
        <w:rPr>
          <w:rFonts w:ascii="Tahoma" w:hAnsi="Tahoma" w:cs="Tahoma"/>
          <w:sz w:val="22"/>
          <w:szCs w:val="22"/>
        </w:rPr>
        <w:t>which</w:t>
      </w:r>
      <w:r w:rsidRPr="00111EAA">
        <w:rPr>
          <w:rFonts w:ascii="Tahoma" w:hAnsi="Tahoma" w:cs="Tahoma"/>
          <w:sz w:val="22"/>
          <w:szCs w:val="22"/>
        </w:rPr>
        <w:t xml:space="preserve"> will have </w:t>
      </w:r>
      <w:r w:rsidR="00837923" w:rsidRPr="00111EAA">
        <w:rPr>
          <w:rFonts w:ascii="Tahoma" w:hAnsi="Tahoma" w:cs="Tahoma"/>
          <w:sz w:val="22"/>
          <w:szCs w:val="22"/>
        </w:rPr>
        <w:t>been</w:t>
      </w:r>
      <w:r w:rsidRPr="00111EAA">
        <w:rPr>
          <w:rFonts w:ascii="Tahoma" w:hAnsi="Tahoma" w:cs="Tahoma"/>
          <w:sz w:val="22"/>
          <w:szCs w:val="22"/>
        </w:rPr>
        <w:t xml:space="preserve"> considered </w:t>
      </w:r>
      <w:r w:rsidR="00DA29EF" w:rsidRPr="00111EAA">
        <w:rPr>
          <w:rFonts w:ascii="Tahoma" w:hAnsi="Tahoma" w:cs="Tahoma"/>
          <w:sz w:val="22"/>
          <w:szCs w:val="22"/>
        </w:rPr>
        <w:t>during</w:t>
      </w:r>
      <w:r w:rsidRPr="00111EAA">
        <w:rPr>
          <w:rFonts w:ascii="Tahoma" w:hAnsi="Tahoma" w:cs="Tahoma"/>
          <w:sz w:val="22"/>
          <w:szCs w:val="22"/>
        </w:rPr>
        <w:t xml:space="preserve"> job evaluation for the role.  </w:t>
      </w:r>
      <w:r w:rsidR="00837923" w:rsidRPr="00111EAA">
        <w:rPr>
          <w:rFonts w:ascii="Tahoma" w:hAnsi="Tahoma" w:cs="Tahoma"/>
          <w:sz w:val="22"/>
          <w:szCs w:val="22"/>
        </w:rPr>
        <w:t>T</w:t>
      </w:r>
      <w:r w:rsidRPr="00111EAA">
        <w:rPr>
          <w:rFonts w:ascii="Tahoma" w:hAnsi="Tahoma" w:cs="Tahoma"/>
          <w:sz w:val="22"/>
          <w:szCs w:val="22"/>
        </w:rPr>
        <w:t xml:space="preserve">he member of support staff </w:t>
      </w:r>
      <w:r w:rsidR="00837923" w:rsidRPr="00111EAA">
        <w:rPr>
          <w:rFonts w:ascii="Tahoma" w:hAnsi="Tahoma" w:cs="Tahoma"/>
          <w:sz w:val="22"/>
          <w:szCs w:val="22"/>
        </w:rPr>
        <w:t>still need</w:t>
      </w:r>
      <w:r w:rsidR="00DA29EF" w:rsidRPr="00111EAA">
        <w:rPr>
          <w:rFonts w:ascii="Tahoma" w:hAnsi="Tahoma" w:cs="Tahoma"/>
          <w:sz w:val="22"/>
          <w:szCs w:val="22"/>
        </w:rPr>
        <w:t>s</w:t>
      </w:r>
      <w:r w:rsidR="00837923" w:rsidRPr="00111EAA">
        <w:rPr>
          <w:rFonts w:ascii="Tahoma" w:hAnsi="Tahoma" w:cs="Tahoma"/>
          <w:sz w:val="22"/>
          <w:szCs w:val="22"/>
        </w:rPr>
        <w:t xml:space="preserve"> </w:t>
      </w:r>
      <w:r w:rsidRPr="00111EAA">
        <w:rPr>
          <w:rFonts w:ascii="Tahoma" w:hAnsi="Tahoma" w:cs="Tahoma"/>
          <w:sz w:val="22"/>
          <w:szCs w:val="22"/>
        </w:rPr>
        <w:t>to receive appropriate training before undertaking relevant duties.</w:t>
      </w:r>
    </w:p>
    <w:p w14:paraId="68F84B46" w14:textId="77777777" w:rsidR="008C62E2" w:rsidRPr="00111EAA" w:rsidRDefault="008C62E2" w:rsidP="00710DF5">
      <w:pPr>
        <w:jc w:val="both"/>
        <w:rPr>
          <w:rFonts w:ascii="Tahoma" w:hAnsi="Tahoma" w:cs="Tahoma"/>
          <w:sz w:val="22"/>
          <w:szCs w:val="22"/>
        </w:rPr>
      </w:pPr>
      <w:r w:rsidRPr="00111EAA">
        <w:rPr>
          <w:rFonts w:ascii="Tahoma" w:hAnsi="Tahoma" w:cs="Tahoma"/>
          <w:sz w:val="22"/>
          <w:szCs w:val="22"/>
        </w:rPr>
        <w:t xml:space="preserve">Schools should have a named </w:t>
      </w:r>
      <w:r w:rsidR="0077247D" w:rsidRPr="00111EAA">
        <w:rPr>
          <w:rFonts w:ascii="Tahoma" w:hAnsi="Tahoma" w:cs="Tahoma"/>
          <w:sz w:val="22"/>
          <w:szCs w:val="22"/>
        </w:rPr>
        <w:t>person responsible</w:t>
      </w:r>
      <w:r w:rsidRPr="00111EAA">
        <w:rPr>
          <w:rFonts w:ascii="Tahoma" w:hAnsi="Tahoma" w:cs="Tahoma"/>
          <w:sz w:val="22"/>
          <w:szCs w:val="22"/>
        </w:rPr>
        <w:t xml:space="preserve"> for dealing with pupils who are unable to attend school because of medical needs</w:t>
      </w:r>
      <w:r w:rsidR="00837923" w:rsidRPr="00111EAA">
        <w:rPr>
          <w:rFonts w:ascii="Tahoma" w:hAnsi="Tahoma" w:cs="Tahoma"/>
          <w:sz w:val="22"/>
          <w:szCs w:val="22"/>
        </w:rPr>
        <w:t>, and someone named who can step into this role if the named person is unavailable</w:t>
      </w:r>
      <w:r w:rsidRPr="00111EAA">
        <w:rPr>
          <w:rFonts w:ascii="Tahoma" w:hAnsi="Tahoma" w:cs="Tahoma"/>
          <w:sz w:val="22"/>
          <w:szCs w:val="22"/>
        </w:rPr>
        <w:t>.</w:t>
      </w:r>
    </w:p>
    <w:p w14:paraId="186CB6DE" w14:textId="77777777" w:rsidR="008C62E2" w:rsidRPr="00111EAA" w:rsidRDefault="00582054" w:rsidP="008C62E2">
      <w:pPr>
        <w:rPr>
          <w:rFonts w:ascii="Tahoma" w:hAnsi="Tahoma" w:cs="Tahoma"/>
          <w:b/>
          <w:sz w:val="22"/>
          <w:szCs w:val="22"/>
        </w:rPr>
      </w:pPr>
      <w:r w:rsidRPr="00111EAA">
        <w:rPr>
          <w:rFonts w:ascii="Tahoma" w:hAnsi="Tahoma" w:cs="Tahoma"/>
          <w:b/>
          <w:sz w:val="22"/>
          <w:szCs w:val="22"/>
        </w:rPr>
        <w:t xml:space="preserve">1.7 </w:t>
      </w:r>
      <w:r w:rsidR="008C62E2" w:rsidRPr="00111EAA">
        <w:rPr>
          <w:rFonts w:ascii="Tahoma" w:hAnsi="Tahoma" w:cs="Tahoma"/>
          <w:b/>
          <w:sz w:val="22"/>
          <w:szCs w:val="22"/>
        </w:rPr>
        <w:t>Ofsted</w:t>
      </w:r>
    </w:p>
    <w:p w14:paraId="1DB00E7C" w14:textId="77777777" w:rsidR="008C62E2" w:rsidRPr="00111EAA" w:rsidRDefault="001704F3" w:rsidP="00710DF5">
      <w:pPr>
        <w:jc w:val="both"/>
        <w:rPr>
          <w:rFonts w:ascii="Tahoma" w:hAnsi="Tahoma" w:cs="Tahoma"/>
          <w:sz w:val="22"/>
          <w:szCs w:val="22"/>
        </w:rPr>
      </w:pPr>
      <w:r w:rsidRPr="00111EAA">
        <w:rPr>
          <w:rFonts w:ascii="Tahoma" w:hAnsi="Tahoma" w:cs="Tahoma"/>
          <w:sz w:val="22"/>
          <w:szCs w:val="22"/>
        </w:rPr>
        <w:t xml:space="preserve">Ofsted Inspectors will consider the needs of pupils with chronic or long-term medical conditions so that they can report on how well the needs of these pupils are met. </w:t>
      </w:r>
      <w:r w:rsidR="00D50DAC" w:rsidRPr="00111EAA">
        <w:rPr>
          <w:rFonts w:ascii="Tahoma" w:hAnsi="Tahoma" w:cs="Tahoma"/>
          <w:sz w:val="22"/>
          <w:szCs w:val="22"/>
        </w:rPr>
        <w:t xml:space="preserve">Schools will normally need to produce a copy of their policy on supporting pupils with medical needs and demonstrate how effectively it is </w:t>
      </w:r>
      <w:r w:rsidR="005A0DE7" w:rsidRPr="00111EAA">
        <w:rPr>
          <w:rFonts w:ascii="Tahoma" w:hAnsi="Tahoma" w:cs="Tahoma"/>
          <w:sz w:val="22"/>
          <w:szCs w:val="22"/>
        </w:rPr>
        <w:t>implemented</w:t>
      </w:r>
    </w:p>
    <w:p w14:paraId="0628687E" w14:textId="77777777" w:rsidR="0049362A" w:rsidRPr="00111EAA" w:rsidRDefault="00582054" w:rsidP="008C62E2">
      <w:pPr>
        <w:rPr>
          <w:rFonts w:ascii="Tahoma" w:hAnsi="Tahoma" w:cs="Tahoma"/>
          <w:b/>
          <w:sz w:val="22"/>
          <w:szCs w:val="22"/>
        </w:rPr>
      </w:pPr>
      <w:r w:rsidRPr="00111EAA">
        <w:rPr>
          <w:rFonts w:ascii="Tahoma" w:hAnsi="Tahoma" w:cs="Tahoma"/>
          <w:b/>
          <w:sz w:val="22"/>
          <w:szCs w:val="22"/>
        </w:rPr>
        <w:t xml:space="preserve">1.8 </w:t>
      </w:r>
      <w:r w:rsidR="0049362A" w:rsidRPr="00111EAA">
        <w:rPr>
          <w:rFonts w:ascii="Tahoma" w:hAnsi="Tahoma" w:cs="Tahoma"/>
          <w:b/>
          <w:sz w:val="22"/>
          <w:szCs w:val="22"/>
        </w:rPr>
        <w:t>Training</w:t>
      </w:r>
    </w:p>
    <w:p w14:paraId="573D5B26" w14:textId="77777777" w:rsidR="0049362A" w:rsidRPr="00111EAA" w:rsidRDefault="009F48A1" w:rsidP="00B4551D">
      <w:pPr>
        <w:rPr>
          <w:rFonts w:ascii="Tahoma" w:hAnsi="Tahoma" w:cs="Tahoma"/>
          <w:sz w:val="22"/>
          <w:szCs w:val="22"/>
        </w:rPr>
      </w:pPr>
      <w:r w:rsidRPr="00111EAA">
        <w:rPr>
          <w:rFonts w:ascii="Tahoma" w:hAnsi="Tahoma" w:cs="Tahoma"/>
          <w:sz w:val="22"/>
          <w:szCs w:val="22"/>
        </w:rPr>
        <w:t>A</w:t>
      </w:r>
      <w:r w:rsidR="0049362A" w:rsidRPr="00111EAA">
        <w:rPr>
          <w:rFonts w:ascii="Tahoma" w:hAnsi="Tahoma" w:cs="Tahoma"/>
          <w:sz w:val="22"/>
          <w:szCs w:val="22"/>
        </w:rPr>
        <w:t xml:space="preserve">ll staff volunteering to administer medication </w:t>
      </w:r>
      <w:r w:rsidR="0049362A" w:rsidRPr="00111EAA">
        <w:rPr>
          <w:rFonts w:ascii="Tahoma" w:hAnsi="Tahoma" w:cs="Tahoma"/>
          <w:b/>
          <w:sz w:val="22"/>
          <w:szCs w:val="22"/>
        </w:rPr>
        <w:t>must</w:t>
      </w:r>
      <w:r w:rsidR="0049362A" w:rsidRPr="00111EAA">
        <w:rPr>
          <w:rFonts w:ascii="Tahoma" w:hAnsi="Tahoma" w:cs="Tahoma"/>
          <w:sz w:val="22"/>
          <w:szCs w:val="22"/>
        </w:rPr>
        <w:t xml:space="preserve"> first receive appropriate training through a school nurse or </w:t>
      </w:r>
      <w:r w:rsidR="00BC5849" w:rsidRPr="00111EAA">
        <w:rPr>
          <w:rFonts w:ascii="Tahoma" w:hAnsi="Tahoma" w:cs="Tahoma"/>
          <w:sz w:val="22"/>
          <w:szCs w:val="22"/>
        </w:rPr>
        <w:t>special school nurse</w:t>
      </w:r>
      <w:r w:rsidR="00E54E3D" w:rsidRPr="00111EAA">
        <w:rPr>
          <w:rFonts w:ascii="Tahoma" w:hAnsi="Tahoma" w:cs="Tahoma"/>
          <w:sz w:val="22"/>
          <w:szCs w:val="22"/>
        </w:rPr>
        <w:t xml:space="preserve"> or </w:t>
      </w:r>
      <w:r w:rsidR="0049362A" w:rsidRPr="00111EAA">
        <w:rPr>
          <w:rFonts w:ascii="Tahoma" w:hAnsi="Tahoma" w:cs="Tahoma"/>
          <w:sz w:val="22"/>
          <w:szCs w:val="22"/>
        </w:rPr>
        <w:t>other suitably qualified professional</w:t>
      </w:r>
      <w:r w:rsidR="00D50DAC" w:rsidRPr="00111EAA">
        <w:rPr>
          <w:rFonts w:ascii="Tahoma" w:hAnsi="Tahoma" w:cs="Tahoma"/>
          <w:sz w:val="22"/>
          <w:szCs w:val="22"/>
        </w:rPr>
        <w:t xml:space="preserve"> e.g. a medical professional who is already working with the child</w:t>
      </w:r>
      <w:r w:rsidR="0049362A" w:rsidRPr="00111EAA">
        <w:rPr>
          <w:rFonts w:ascii="Tahoma" w:hAnsi="Tahoma" w:cs="Tahoma"/>
          <w:sz w:val="22"/>
          <w:szCs w:val="22"/>
        </w:rPr>
        <w:t>.</w:t>
      </w:r>
    </w:p>
    <w:p w14:paraId="67DEB58A" w14:textId="6D73FED0" w:rsidR="00DA29EF" w:rsidRPr="00111EAA" w:rsidRDefault="00DA29EF" w:rsidP="00DA29EF">
      <w:pPr>
        <w:jc w:val="both"/>
        <w:rPr>
          <w:rFonts w:ascii="Tahoma" w:hAnsi="Tahoma" w:cs="Tahoma"/>
          <w:sz w:val="22"/>
          <w:szCs w:val="22"/>
        </w:rPr>
      </w:pPr>
      <w:r w:rsidRPr="00111EAA">
        <w:rPr>
          <w:rFonts w:ascii="Tahoma" w:hAnsi="Tahoma" w:cs="Tahoma"/>
          <w:sz w:val="22"/>
          <w:szCs w:val="22"/>
        </w:rPr>
        <w:t>Staff</w:t>
      </w:r>
      <w:r w:rsidR="00562C03" w:rsidRPr="00111EAA">
        <w:rPr>
          <w:rFonts w:ascii="Tahoma" w:hAnsi="Tahoma" w:cs="Tahoma"/>
          <w:sz w:val="22"/>
          <w:szCs w:val="22"/>
        </w:rPr>
        <w:t xml:space="preserve"> w</w:t>
      </w:r>
      <w:r w:rsidR="00090D40" w:rsidRPr="00111EAA">
        <w:rPr>
          <w:rFonts w:ascii="Tahoma" w:hAnsi="Tahoma" w:cs="Tahoma"/>
          <w:sz w:val="22"/>
          <w:szCs w:val="22"/>
        </w:rPr>
        <w:t xml:space="preserve">ho do not have a contractual duty </w:t>
      </w:r>
      <w:r w:rsidR="00506F14" w:rsidRPr="00111EAA">
        <w:rPr>
          <w:rFonts w:ascii="Tahoma" w:hAnsi="Tahoma" w:cs="Tahoma"/>
          <w:sz w:val="22"/>
          <w:szCs w:val="22"/>
        </w:rPr>
        <w:t>to administer medication,</w:t>
      </w:r>
      <w:r w:rsidRPr="00111EAA">
        <w:rPr>
          <w:rFonts w:ascii="Tahoma" w:hAnsi="Tahoma" w:cs="Tahoma"/>
          <w:sz w:val="22"/>
          <w:szCs w:val="22"/>
        </w:rPr>
        <w:t xml:space="preserve"> have the right to refuse to undertake training to administer medication, but it is important that those staff who volunteer to administer medication receive training which explains:</w:t>
      </w:r>
    </w:p>
    <w:p w14:paraId="65E76F2F" w14:textId="1D024006" w:rsidR="00DA29EF" w:rsidRPr="00111EAA" w:rsidRDefault="00DA29EF" w:rsidP="008872B7">
      <w:pPr>
        <w:numPr>
          <w:ilvl w:val="0"/>
          <w:numId w:val="22"/>
        </w:numPr>
        <w:jc w:val="both"/>
        <w:rPr>
          <w:rFonts w:ascii="Tahoma" w:hAnsi="Tahoma" w:cs="Tahoma"/>
          <w:sz w:val="22"/>
          <w:szCs w:val="22"/>
        </w:rPr>
      </w:pPr>
      <w:r w:rsidRPr="00111EAA">
        <w:rPr>
          <w:rFonts w:ascii="Tahoma" w:hAnsi="Tahoma" w:cs="Tahoma"/>
          <w:sz w:val="22"/>
          <w:szCs w:val="22"/>
        </w:rPr>
        <w:t xml:space="preserve">The basic legal principles and potential legal liabilities </w:t>
      </w:r>
      <w:r w:rsidR="00506F14" w:rsidRPr="00111EAA">
        <w:rPr>
          <w:rFonts w:ascii="Tahoma" w:hAnsi="Tahoma" w:cs="Tahoma"/>
          <w:sz w:val="22"/>
          <w:szCs w:val="22"/>
        </w:rPr>
        <w:t>involved.</w:t>
      </w:r>
    </w:p>
    <w:p w14:paraId="7AA1482B" w14:textId="232CFB14" w:rsidR="00DA29EF" w:rsidRPr="00111EAA" w:rsidRDefault="00DA29EF" w:rsidP="008872B7">
      <w:pPr>
        <w:numPr>
          <w:ilvl w:val="0"/>
          <w:numId w:val="22"/>
        </w:numPr>
        <w:jc w:val="both"/>
        <w:rPr>
          <w:rFonts w:ascii="Tahoma" w:hAnsi="Tahoma" w:cs="Tahoma"/>
          <w:sz w:val="22"/>
          <w:szCs w:val="22"/>
        </w:rPr>
      </w:pPr>
      <w:r w:rsidRPr="00111EAA">
        <w:rPr>
          <w:rFonts w:ascii="Tahoma" w:hAnsi="Tahoma" w:cs="Tahoma"/>
          <w:sz w:val="22"/>
          <w:szCs w:val="22"/>
        </w:rPr>
        <w:t xml:space="preserve">How to deal with emergency situations that may </w:t>
      </w:r>
      <w:r w:rsidR="00506F14" w:rsidRPr="00111EAA">
        <w:rPr>
          <w:rFonts w:ascii="Tahoma" w:hAnsi="Tahoma" w:cs="Tahoma"/>
          <w:sz w:val="22"/>
          <w:szCs w:val="22"/>
        </w:rPr>
        <w:t>arise.</w:t>
      </w:r>
      <w:r w:rsidRPr="00111EAA">
        <w:rPr>
          <w:rFonts w:ascii="Tahoma" w:hAnsi="Tahoma" w:cs="Tahoma"/>
          <w:sz w:val="22"/>
          <w:szCs w:val="22"/>
        </w:rPr>
        <w:t xml:space="preserve">  </w:t>
      </w:r>
    </w:p>
    <w:p w14:paraId="185AA19E" w14:textId="124BAF70" w:rsidR="00DA29EF" w:rsidRPr="00111EAA" w:rsidRDefault="00DA29EF" w:rsidP="008872B7">
      <w:pPr>
        <w:numPr>
          <w:ilvl w:val="0"/>
          <w:numId w:val="22"/>
        </w:numPr>
        <w:jc w:val="both"/>
        <w:rPr>
          <w:rFonts w:ascii="Tahoma" w:hAnsi="Tahoma" w:cs="Tahoma"/>
          <w:sz w:val="22"/>
          <w:szCs w:val="22"/>
        </w:rPr>
      </w:pPr>
      <w:r w:rsidRPr="00111EAA">
        <w:rPr>
          <w:rFonts w:ascii="Tahoma" w:hAnsi="Tahoma" w:cs="Tahoma"/>
          <w:sz w:val="22"/>
          <w:szCs w:val="22"/>
        </w:rPr>
        <w:t xml:space="preserve">How to </w:t>
      </w:r>
      <w:r w:rsidR="002F52E6" w:rsidRPr="00111EAA">
        <w:rPr>
          <w:rFonts w:ascii="Tahoma" w:hAnsi="Tahoma" w:cs="Tahoma"/>
          <w:sz w:val="22"/>
          <w:szCs w:val="22"/>
        </w:rPr>
        <w:t>appropriately</w:t>
      </w:r>
      <w:r w:rsidRPr="00111EAA">
        <w:rPr>
          <w:rFonts w:ascii="Tahoma" w:hAnsi="Tahoma" w:cs="Tahoma"/>
          <w:sz w:val="22"/>
          <w:szCs w:val="22"/>
        </w:rPr>
        <w:t xml:space="preserve"> and safely admini</w:t>
      </w:r>
      <w:r w:rsidR="00EE19FB" w:rsidRPr="00111EAA">
        <w:rPr>
          <w:rFonts w:ascii="Tahoma" w:hAnsi="Tahoma" w:cs="Tahoma"/>
          <w:sz w:val="22"/>
          <w:szCs w:val="22"/>
        </w:rPr>
        <w:t xml:space="preserve">ster the medication in </w:t>
      </w:r>
      <w:r w:rsidR="00DF1753" w:rsidRPr="00111EAA">
        <w:rPr>
          <w:rFonts w:ascii="Tahoma" w:hAnsi="Tahoma" w:cs="Tahoma"/>
          <w:sz w:val="22"/>
          <w:szCs w:val="22"/>
        </w:rPr>
        <w:t>question.</w:t>
      </w:r>
      <w:r w:rsidR="00EE19FB" w:rsidRPr="00111EAA">
        <w:rPr>
          <w:rFonts w:ascii="Tahoma" w:hAnsi="Tahoma" w:cs="Tahoma"/>
          <w:sz w:val="22"/>
          <w:szCs w:val="22"/>
        </w:rPr>
        <w:t xml:space="preserve"> </w:t>
      </w:r>
      <w:r w:rsidRPr="00111EAA">
        <w:rPr>
          <w:rFonts w:ascii="Tahoma" w:hAnsi="Tahoma" w:cs="Tahoma"/>
          <w:sz w:val="22"/>
          <w:szCs w:val="22"/>
        </w:rPr>
        <w:t xml:space="preserve"> </w:t>
      </w:r>
    </w:p>
    <w:p w14:paraId="67F6F7F2" w14:textId="77777777" w:rsidR="00DA29EF" w:rsidRPr="00111EAA" w:rsidRDefault="00DA29EF" w:rsidP="00EB5D26">
      <w:pPr>
        <w:jc w:val="both"/>
        <w:rPr>
          <w:rFonts w:ascii="Tahoma" w:hAnsi="Tahoma" w:cs="Tahoma"/>
          <w:sz w:val="22"/>
          <w:szCs w:val="22"/>
        </w:rPr>
      </w:pPr>
      <w:r w:rsidRPr="00111EAA">
        <w:rPr>
          <w:rFonts w:ascii="Tahoma" w:hAnsi="Tahoma" w:cs="Tahoma"/>
          <w:sz w:val="22"/>
          <w:szCs w:val="22"/>
        </w:rPr>
        <w:t>Regular, i.e. at least annual, training relating to emergencies, medication and relevant medical conditions should be provided; advice about training can be obtained from the school nurse.</w:t>
      </w:r>
    </w:p>
    <w:p w14:paraId="0892FF0C" w14:textId="2A8843BC" w:rsidR="0049362A" w:rsidRPr="00111EAA" w:rsidRDefault="00DA29EF" w:rsidP="00710DF5">
      <w:pPr>
        <w:jc w:val="both"/>
        <w:rPr>
          <w:rFonts w:ascii="Tahoma" w:hAnsi="Tahoma" w:cs="Tahoma"/>
          <w:sz w:val="22"/>
          <w:szCs w:val="22"/>
        </w:rPr>
      </w:pPr>
      <w:r w:rsidRPr="00111EAA">
        <w:rPr>
          <w:rFonts w:ascii="Tahoma" w:hAnsi="Tahoma" w:cs="Tahoma"/>
          <w:sz w:val="22"/>
          <w:szCs w:val="22"/>
        </w:rPr>
        <w:t>Schools should keep r</w:t>
      </w:r>
      <w:r w:rsidR="0049362A" w:rsidRPr="00111EAA">
        <w:rPr>
          <w:rFonts w:ascii="Tahoma" w:hAnsi="Tahoma" w:cs="Tahoma"/>
          <w:sz w:val="22"/>
          <w:szCs w:val="22"/>
        </w:rPr>
        <w:t>ecords of all training</w:t>
      </w:r>
      <w:r w:rsidRPr="00111EAA">
        <w:rPr>
          <w:rFonts w:ascii="Tahoma" w:hAnsi="Tahoma" w:cs="Tahoma"/>
          <w:sz w:val="22"/>
          <w:szCs w:val="22"/>
        </w:rPr>
        <w:t xml:space="preserve"> and </w:t>
      </w:r>
      <w:r w:rsidR="007401B1" w:rsidRPr="00111EAA">
        <w:rPr>
          <w:rFonts w:ascii="Tahoma" w:hAnsi="Tahoma" w:cs="Tahoma"/>
          <w:sz w:val="22"/>
          <w:szCs w:val="22"/>
        </w:rPr>
        <w:t>whether</w:t>
      </w:r>
      <w:r w:rsidRPr="00111EAA">
        <w:rPr>
          <w:rFonts w:ascii="Tahoma" w:hAnsi="Tahoma" w:cs="Tahoma"/>
          <w:sz w:val="22"/>
          <w:szCs w:val="22"/>
        </w:rPr>
        <w:t xml:space="preserve"> it has been satisfactorily completed.</w:t>
      </w:r>
      <w:r w:rsidR="0049362A" w:rsidRPr="00111EAA">
        <w:rPr>
          <w:rFonts w:ascii="Tahoma" w:hAnsi="Tahoma" w:cs="Tahoma"/>
          <w:sz w:val="22"/>
          <w:szCs w:val="22"/>
        </w:rPr>
        <w:t xml:space="preserve"> </w:t>
      </w:r>
      <w:r w:rsidR="00D50DAC" w:rsidRPr="00111EAA">
        <w:rPr>
          <w:rFonts w:ascii="Tahoma" w:hAnsi="Tahoma" w:cs="Tahoma"/>
          <w:sz w:val="22"/>
          <w:szCs w:val="22"/>
        </w:rPr>
        <w:t>Even a</w:t>
      </w:r>
      <w:r w:rsidR="0049362A" w:rsidRPr="00111EAA">
        <w:rPr>
          <w:rFonts w:ascii="Tahoma" w:hAnsi="Tahoma" w:cs="Tahoma"/>
          <w:sz w:val="22"/>
          <w:szCs w:val="22"/>
        </w:rPr>
        <w:t>fter training has been received</w:t>
      </w:r>
      <w:r w:rsidR="00D50DAC" w:rsidRPr="00111EAA">
        <w:rPr>
          <w:rFonts w:ascii="Tahoma" w:hAnsi="Tahoma" w:cs="Tahoma"/>
          <w:sz w:val="22"/>
          <w:szCs w:val="22"/>
        </w:rPr>
        <w:t xml:space="preserve">, </w:t>
      </w:r>
      <w:r w:rsidR="0049362A" w:rsidRPr="00111EAA">
        <w:rPr>
          <w:rFonts w:ascii="Tahoma" w:hAnsi="Tahoma" w:cs="Tahoma"/>
          <w:sz w:val="22"/>
          <w:szCs w:val="22"/>
        </w:rPr>
        <w:t xml:space="preserve">staff </w:t>
      </w:r>
      <w:r w:rsidR="00D50DAC" w:rsidRPr="00111EAA">
        <w:rPr>
          <w:rFonts w:ascii="Tahoma" w:hAnsi="Tahoma" w:cs="Tahoma"/>
          <w:sz w:val="22"/>
          <w:szCs w:val="22"/>
        </w:rPr>
        <w:t>may decide that they no longer wish to volunteer to administer medication</w:t>
      </w:r>
      <w:r w:rsidR="0049362A" w:rsidRPr="00111EAA">
        <w:rPr>
          <w:rFonts w:ascii="Tahoma" w:hAnsi="Tahoma" w:cs="Tahoma"/>
          <w:sz w:val="22"/>
          <w:szCs w:val="22"/>
        </w:rPr>
        <w:t xml:space="preserve"> or request further training if </w:t>
      </w:r>
      <w:r w:rsidR="00D50DAC" w:rsidRPr="00111EAA">
        <w:rPr>
          <w:rFonts w:ascii="Tahoma" w:hAnsi="Tahoma" w:cs="Tahoma"/>
          <w:sz w:val="22"/>
          <w:szCs w:val="22"/>
        </w:rPr>
        <w:t>the member of staff feels that it is necessary, which schools should provide</w:t>
      </w:r>
      <w:r w:rsidR="0049362A" w:rsidRPr="00111EAA">
        <w:rPr>
          <w:rFonts w:ascii="Tahoma" w:hAnsi="Tahoma" w:cs="Tahoma"/>
          <w:sz w:val="22"/>
          <w:szCs w:val="22"/>
        </w:rPr>
        <w:t>.</w:t>
      </w:r>
      <w:r w:rsidR="00DD1213" w:rsidRPr="00111EAA">
        <w:rPr>
          <w:rFonts w:ascii="Tahoma" w:hAnsi="Tahoma" w:cs="Tahoma"/>
          <w:sz w:val="22"/>
          <w:szCs w:val="22"/>
        </w:rPr>
        <w:t xml:space="preserve"> Training should be regularly updated, at least annually and when there are changes to the medication that a pupil requires. </w:t>
      </w:r>
    </w:p>
    <w:p w14:paraId="0A4F13B4" w14:textId="77777777" w:rsidR="009F48A1" w:rsidRPr="00111EAA" w:rsidRDefault="00D50DAC" w:rsidP="00710DF5">
      <w:pPr>
        <w:jc w:val="both"/>
        <w:rPr>
          <w:rFonts w:ascii="Tahoma" w:hAnsi="Tahoma" w:cs="Tahoma"/>
          <w:sz w:val="22"/>
          <w:szCs w:val="22"/>
        </w:rPr>
      </w:pPr>
      <w:r w:rsidRPr="00111EAA">
        <w:rPr>
          <w:rFonts w:ascii="Tahoma" w:hAnsi="Tahoma" w:cs="Tahoma"/>
          <w:sz w:val="22"/>
          <w:szCs w:val="22"/>
        </w:rPr>
        <w:t>A first-aid certificate does not constitute appropriate training in supporting children with medical needs and s</w:t>
      </w:r>
      <w:r w:rsidR="0049362A" w:rsidRPr="00111EAA">
        <w:rPr>
          <w:rFonts w:ascii="Tahoma" w:hAnsi="Tahoma" w:cs="Tahoma"/>
          <w:sz w:val="22"/>
          <w:szCs w:val="22"/>
        </w:rPr>
        <w:t>taff</w:t>
      </w:r>
      <w:r w:rsidRPr="00111EAA">
        <w:rPr>
          <w:rFonts w:ascii="Tahoma" w:hAnsi="Tahoma" w:cs="Tahoma"/>
          <w:sz w:val="22"/>
          <w:szCs w:val="22"/>
        </w:rPr>
        <w:t xml:space="preserve"> who have not undertaken training</w:t>
      </w:r>
      <w:r w:rsidR="0049362A" w:rsidRPr="00111EAA">
        <w:rPr>
          <w:rFonts w:ascii="Tahoma" w:hAnsi="Tahoma" w:cs="Tahoma"/>
          <w:sz w:val="22"/>
          <w:szCs w:val="22"/>
        </w:rPr>
        <w:t xml:space="preserve"> must </w:t>
      </w:r>
      <w:r w:rsidR="00EE19FB" w:rsidRPr="00111EAA">
        <w:rPr>
          <w:rFonts w:ascii="Tahoma" w:hAnsi="Tahoma" w:cs="Tahoma"/>
          <w:sz w:val="22"/>
          <w:szCs w:val="22"/>
        </w:rPr>
        <w:t xml:space="preserve">not </w:t>
      </w:r>
      <w:r w:rsidRPr="00111EAA">
        <w:rPr>
          <w:rFonts w:ascii="Tahoma" w:hAnsi="Tahoma" w:cs="Tahoma"/>
          <w:sz w:val="22"/>
          <w:szCs w:val="22"/>
        </w:rPr>
        <w:t>dispense</w:t>
      </w:r>
      <w:r w:rsidR="0049362A" w:rsidRPr="00111EAA">
        <w:rPr>
          <w:rFonts w:ascii="Tahoma" w:hAnsi="Tahoma" w:cs="Tahoma"/>
          <w:sz w:val="22"/>
          <w:szCs w:val="22"/>
        </w:rPr>
        <w:t xml:space="preserve"> medication or undertake healthcare procedures.  </w:t>
      </w:r>
    </w:p>
    <w:p w14:paraId="16B3978A" w14:textId="77777777" w:rsidR="0049362A" w:rsidRPr="00111EAA" w:rsidRDefault="00582054" w:rsidP="008C62E2">
      <w:pPr>
        <w:rPr>
          <w:rFonts w:ascii="Tahoma" w:hAnsi="Tahoma" w:cs="Tahoma"/>
          <w:b/>
          <w:sz w:val="22"/>
          <w:szCs w:val="22"/>
        </w:rPr>
      </w:pPr>
      <w:r w:rsidRPr="00111EAA">
        <w:rPr>
          <w:rFonts w:ascii="Tahoma" w:hAnsi="Tahoma" w:cs="Tahoma"/>
          <w:b/>
          <w:sz w:val="22"/>
          <w:szCs w:val="22"/>
        </w:rPr>
        <w:t xml:space="preserve">1.9 </w:t>
      </w:r>
      <w:r w:rsidR="0049362A" w:rsidRPr="00111EAA">
        <w:rPr>
          <w:rFonts w:ascii="Tahoma" w:hAnsi="Tahoma" w:cs="Tahoma"/>
          <w:b/>
          <w:sz w:val="22"/>
          <w:szCs w:val="22"/>
        </w:rPr>
        <w:t>Emergency Procedures</w:t>
      </w:r>
    </w:p>
    <w:p w14:paraId="02C956FD" w14:textId="77777777" w:rsidR="0049362A" w:rsidRPr="00111EAA" w:rsidRDefault="0049362A" w:rsidP="00710DF5">
      <w:pPr>
        <w:jc w:val="both"/>
        <w:rPr>
          <w:rFonts w:ascii="Tahoma" w:hAnsi="Tahoma" w:cs="Tahoma"/>
          <w:sz w:val="22"/>
          <w:szCs w:val="22"/>
        </w:rPr>
      </w:pPr>
      <w:r w:rsidRPr="00111EAA">
        <w:rPr>
          <w:rFonts w:ascii="Tahoma" w:hAnsi="Tahoma" w:cs="Tahoma"/>
          <w:sz w:val="22"/>
          <w:szCs w:val="22"/>
        </w:rPr>
        <w:t xml:space="preserve">As part of a general risk management processes all </w:t>
      </w:r>
      <w:r w:rsidR="00FC355F" w:rsidRPr="00111EAA">
        <w:rPr>
          <w:rFonts w:ascii="Tahoma" w:hAnsi="Tahoma" w:cs="Tahoma"/>
          <w:sz w:val="22"/>
          <w:szCs w:val="22"/>
        </w:rPr>
        <w:t>schools will</w:t>
      </w:r>
      <w:r w:rsidRPr="00111EAA">
        <w:rPr>
          <w:rFonts w:ascii="Tahoma" w:hAnsi="Tahoma" w:cs="Tahoma"/>
          <w:sz w:val="22"/>
          <w:szCs w:val="22"/>
        </w:rPr>
        <w:t xml:space="preserve"> have arrangements in place for dealing with </w:t>
      </w:r>
      <w:r w:rsidR="00FC355F" w:rsidRPr="00111EAA">
        <w:rPr>
          <w:rFonts w:ascii="Tahoma" w:hAnsi="Tahoma" w:cs="Tahoma"/>
          <w:sz w:val="22"/>
          <w:szCs w:val="22"/>
        </w:rPr>
        <w:t xml:space="preserve">general </w:t>
      </w:r>
      <w:r w:rsidRPr="00111EAA">
        <w:rPr>
          <w:rFonts w:ascii="Tahoma" w:hAnsi="Tahoma" w:cs="Tahoma"/>
          <w:sz w:val="22"/>
          <w:szCs w:val="22"/>
        </w:rPr>
        <w:t>emergency situations</w:t>
      </w:r>
      <w:r w:rsidR="00FC355F" w:rsidRPr="00111EAA">
        <w:rPr>
          <w:rFonts w:ascii="Tahoma" w:hAnsi="Tahoma" w:cs="Tahoma"/>
          <w:sz w:val="22"/>
          <w:szCs w:val="22"/>
        </w:rPr>
        <w:t>, for example</w:t>
      </w:r>
      <w:r w:rsidR="001B0F6D" w:rsidRPr="00111EAA">
        <w:rPr>
          <w:rFonts w:ascii="Tahoma" w:hAnsi="Tahoma" w:cs="Tahoma"/>
          <w:sz w:val="22"/>
          <w:szCs w:val="22"/>
        </w:rPr>
        <w:t xml:space="preserve"> </w:t>
      </w:r>
      <w:r w:rsidR="00FC355F" w:rsidRPr="00111EAA">
        <w:rPr>
          <w:rFonts w:ascii="Tahoma" w:hAnsi="Tahoma" w:cs="Tahoma"/>
          <w:sz w:val="22"/>
          <w:szCs w:val="22"/>
        </w:rPr>
        <w:t>c</w:t>
      </w:r>
      <w:r w:rsidR="001B0F6D" w:rsidRPr="00111EAA">
        <w:rPr>
          <w:rFonts w:ascii="Tahoma" w:hAnsi="Tahoma" w:cs="Tahoma"/>
          <w:sz w:val="22"/>
          <w:szCs w:val="22"/>
        </w:rPr>
        <w:t xml:space="preserve">hildren should know </w:t>
      </w:r>
      <w:r w:rsidR="00FC355F" w:rsidRPr="00111EAA">
        <w:rPr>
          <w:rFonts w:ascii="Tahoma" w:hAnsi="Tahoma" w:cs="Tahoma"/>
          <w:sz w:val="22"/>
          <w:szCs w:val="22"/>
        </w:rPr>
        <w:t xml:space="preserve">that if there is an emergency they should </w:t>
      </w:r>
      <w:r w:rsidR="001B0F6D" w:rsidRPr="00111EAA">
        <w:rPr>
          <w:rFonts w:ascii="Tahoma" w:hAnsi="Tahoma" w:cs="Tahoma"/>
          <w:sz w:val="22"/>
          <w:szCs w:val="22"/>
        </w:rPr>
        <w:t>tell a member of staff</w:t>
      </w:r>
      <w:r w:rsidR="00FC355F" w:rsidRPr="00111EAA">
        <w:rPr>
          <w:rFonts w:ascii="Tahoma" w:hAnsi="Tahoma" w:cs="Tahoma"/>
          <w:sz w:val="22"/>
          <w:szCs w:val="22"/>
        </w:rPr>
        <w:t xml:space="preserve"> and</w:t>
      </w:r>
      <w:r w:rsidR="001B0F6D" w:rsidRPr="00111EAA">
        <w:rPr>
          <w:rFonts w:ascii="Tahoma" w:hAnsi="Tahoma" w:cs="Tahoma"/>
          <w:sz w:val="22"/>
          <w:szCs w:val="22"/>
        </w:rPr>
        <w:t xml:space="preserve"> staff should know how to call the emergency services and who is responsible for carrying out emergency procedures.</w:t>
      </w:r>
      <w:r w:rsidR="00FC355F" w:rsidRPr="00111EAA">
        <w:rPr>
          <w:rFonts w:ascii="Tahoma" w:hAnsi="Tahoma" w:cs="Tahoma"/>
          <w:sz w:val="22"/>
          <w:szCs w:val="22"/>
        </w:rPr>
        <w:t xml:space="preserve"> </w:t>
      </w:r>
    </w:p>
    <w:p w14:paraId="011AD0D3" w14:textId="77777777" w:rsidR="00FC355F" w:rsidRPr="00111EAA" w:rsidRDefault="00FC355F" w:rsidP="00B4551D">
      <w:pPr>
        <w:rPr>
          <w:rFonts w:ascii="Tahoma" w:hAnsi="Tahoma" w:cs="Tahoma"/>
          <w:sz w:val="22"/>
          <w:szCs w:val="22"/>
        </w:rPr>
      </w:pPr>
      <w:r w:rsidRPr="00111EAA">
        <w:rPr>
          <w:rFonts w:ascii="Tahoma" w:hAnsi="Tahoma" w:cs="Tahoma"/>
          <w:sz w:val="22"/>
          <w:szCs w:val="22"/>
        </w:rPr>
        <w:t xml:space="preserve">In addition, schools’ policies will explain how schools intend to deal with </w:t>
      </w:r>
      <w:r w:rsidR="009F48A1" w:rsidRPr="00111EAA">
        <w:rPr>
          <w:rFonts w:ascii="Tahoma" w:hAnsi="Tahoma" w:cs="Tahoma"/>
          <w:sz w:val="22"/>
          <w:szCs w:val="22"/>
        </w:rPr>
        <w:t>medical emergencies</w:t>
      </w:r>
      <w:r w:rsidRPr="00111EAA">
        <w:rPr>
          <w:rFonts w:ascii="Tahoma" w:hAnsi="Tahoma" w:cs="Tahoma"/>
          <w:sz w:val="22"/>
          <w:szCs w:val="22"/>
        </w:rPr>
        <w:t xml:space="preserve"> and pupils’ </w:t>
      </w:r>
      <w:r w:rsidR="00614936" w:rsidRPr="00111EAA">
        <w:rPr>
          <w:rFonts w:ascii="Tahoma" w:hAnsi="Tahoma" w:cs="Tahoma"/>
          <w:sz w:val="22"/>
          <w:szCs w:val="22"/>
        </w:rPr>
        <w:t>Health Care Plan</w:t>
      </w:r>
      <w:r w:rsidRPr="00111EAA">
        <w:rPr>
          <w:rFonts w:ascii="Tahoma" w:hAnsi="Tahoma" w:cs="Tahoma"/>
          <w:sz w:val="22"/>
          <w:szCs w:val="22"/>
        </w:rPr>
        <w:t xml:space="preserve">s will give details of how to deal with specific emergencies relating to </w:t>
      </w:r>
      <w:r w:rsidR="00EE19FB" w:rsidRPr="00111EAA">
        <w:rPr>
          <w:rFonts w:ascii="Tahoma" w:hAnsi="Tahoma" w:cs="Tahoma"/>
          <w:sz w:val="22"/>
          <w:szCs w:val="22"/>
        </w:rPr>
        <w:t xml:space="preserve">a </w:t>
      </w:r>
      <w:r w:rsidR="00690FBD" w:rsidRPr="00111EAA">
        <w:rPr>
          <w:rFonts w:ascii="Tahoma" w:hAnsi="Tahoma" w:cs="Tahoma"/>
          <w:sz w:val="22"/>
          <w:szCs w:val="22"/>
        </w:rPr>
        <w:t>pupil’s medical</w:t>
      </w:r>
      <w:r w:rsidRPr="00111EAA">
        <w:rPr>
          <w:rFonts w:ascii="Tahoma" w:hAnsi="Tahoma" w:cs="Tahoma"/>
          <w:sz w:val="22"/>
          <w:szCs w:val="22"/>
        </w:rPr>
        <w:t xml:space="preserve"> needs</w:t>
      </w:r>
      <w:r w:rsidR="00581D96" w:rsidRPr="00111EAA">
        <w:rPr>
          <w:rFonts w:ascii="Tahoma" w:hAnsi="Tahoma" w:cs="Tahoma"/>
          <w:sz w:val="22"/>
          <w:szCs w:val="22"/>
        </w:rPr>
        <w:t>, including when and what medication should be administered</w:t>
      </w:r>
      <w:r w:rsidRPr="00111EAA">
        <w:rPr>
          <w:rFonts w:ascii="Tahoma" w:hAnsi="Tahoma" w:cs="Tahoma"/>
          <w:sz w:val="22"/>
          <w:szCs w:val="22"/>
        </w:rPr>
        <w:t xml:space="preserve">. </w:t>
      </w:r>
    </w:p>
    <w:p w14:paraId="7CC9E8DF" w14:textId="14A0512C" w:rsidR="00710DF5" w:rsidRPr="00111EAA" w:rsidRDefault="00FC355F" w:rsidP="008C62E2">
      <w:pPr>
        <w:rPr>
          <w:rFonts w:ascii="Tahoma" w:hAnsi="Tahoma" w:cs="Tahoma"/>
          <w:sz w:val="22"/>
          <w:szCs w:val="22"/>
        </w:rPr>
      </w:pPr>
      <w:r w:rsidRPr="00111EAA">
        <w:rPr>
          <w:rFonts w:ascii="Tahoma" w:hAnsi="Tahoma" w:cs="Tahoma"/>
          <w:sz w:val="22"/>
          <w:szCs w:val="22"/>
        </w:rPr>
        <w:t xml:space="preserve">Schools’ policies should make clear that </w:t>
      </w:r>
      <w:r w:rsidRPr="00111EAA">
        <w:rPr>
          <w:rFonts w:ascii="Tahoma" w:hAnsi="Tahoma" w:cs="Tahoma"/>
          <w:b/>
          <w:sz w:val="22"/>
          <w:szCs w:val="22"/>
        </w:rPr>
        <w:t>if in doubt an ambulance should always be called</w:t>
      </w:r>
      <w:r w:rsidRPr="00111EAA">
        <w:rPr>
          <w:rFonts w:ascii="Tahoma" w:hAnsi="Tahoma" w:cs="Tahoma"/>
          <w:sz w:val="22"/>
          <w:szCs w:val="22"/>
        </w:rPr>
        <w:t xml:space="preserve"> and s</w:t>
      </w:r>
      <w:r w:rsidR="001B0F6D" w:rsidRPr="00111EAA">
        <w:rPr>
          <w:rFonts w:ascii="Tahoma" w:hAnsi="Tahoma" w:cs="Tahoma"/>
          <w:sz w:val="22"/>
          <w:szCs w:val="22"/>
        </w:rPr>
        <w:t xml:space="preserve">taff </w:t>
      </w:r>
      <w:r w:rsidRPr="00111EAA">
        <w:rPr>
          <w:rFonts w:ascii="Tahoma" w:hAnsi="Tahoma" w:cs="Tahoma"/>
          <w:sz w:val="22"/>
          <w:szCs w:val="22"/>
        </w:rPr>
        <w:t>will never be permitted</w:t>
      </w:r>
      <w:r w:rsidR="001B0F6D" w:rsidRPr="00111EAA">
        <w:rPr>
          <w:rFonts w:ascii="Tahoma" w:hAnsi="Tahoma" w:cs="Tahoma"/>
          <w:sz w:val="22"/>
          <w:szCs w:val="22"/>
        </w:rPr>
        <w:t xml:space="preserve"> take a child to hospital in their own car.  </w:t>
      </w:r>
      <w:r w:rsidRPr="00111EAA">
        <w:rPr>
          <w:rFonts w:ascii="Tahoma" w:hAnsi="Tahoma" w:cs="Tahoma"/>
          <w:sz w:val="22"/>
          <w:szCs w:val="22"/>
        </w:rPr>
        <w:t>Schools’ policies should also explain that i</w:t>
      </w:r>
      <w:r w:rsidR="001B0F6D" w:rsidRPr="00111EAA">
        <w:rPr>
          <w:rFonts w:ascii="Tahoma" w:hAnsi="Tahoma" w:cs="Tahoma"/>
          <w:sz w:val="22"/>
          <w:szCs w:val="22"/>
        </w:rPr>
        <w:t xml:space="preserve">f </w:t>
      </w:r>
      <w:r w:rsidRPr="00111EAA">
        <w:rPr>
          <w:rFonts w:ascii="Tahoma" w:hAnsi="Tahoma" w:cs="Tahoma"/>
          <w:sz w:val="22"/>
          <w:szCs w:val="22"/>
        </w:rPr>
        <w:t>a</w:t>
      </w:r>
      <w:r w:rsidR="001B0F6D" w:rsidRPr="00111EAA">
        <w:rPr>
          <w:rFonts w:ascii="Tahoma" w:hAnsi="Tahoma" w:cs="Tahoma"/>
          <w:sz w:val="22"/>
          <w:szCs w:val="22"/>
        </w:rPr>
        <w:t xml:space="preserve"> parent</w:t>
      </w:r>
      <w:r w:rsidR="00D87FAC" w:rsidRPr="00111EAA">
        <w:rPr>
          <w:rFonts w:ascii="Tahoma" w:hAnsi="Tahoma" w:cs="Tahoma"/>
          <w:sz w:val="22"/>
          <w:szCs w:val="22"/>
        </w:rPr>
        <w:t>/carer</w:t>
      </w:r>
      <w:r w:rsidR="001B0F6D" w:rsidRPr="00111EAA">
        <w:rPr>
          <w:rFonts w:ascii="Tahoma" w:hAnsi="Tahoma" w:cs="Tahoma"/>
          <w:sz w:val="22"/>
          <w:szCs w:val="22"/>
        </w:rPr>
        <w:t xml:space="preserve"> is unable to accompany their child</w:t>
      </w:r>
      <w:r w:rsidRPr="00111EAA">
        <w:rPr>
          <w:rFonts w:ascii="Tahoma" w:hAnsi="Tahoma" w:cs="Tahoma"/>
          <w:sz w:val="22"/>
          <w:szCs w:val="22"/>
        </w:rPr>
        <w:t xml:space="preserve"> to hospital</w:t>
      </w:r>
      <w:r w:rsidR="001B0F6D" w:rsidRPr="00111EAA">
        <w:rPr>
          <w:rFonts w:ascii="Tahoma" w:hAnsi="Tahoma" w:cs="Tahoma"/>
          <w:sz w:val="22"/>
          <w:szCs w:val="22"/>
        </w:rPr>
        <w:t xml:space="preserve">, a member of staff </w:t>
      </w:r>
      <w:r w:rsidRPr="00111EAA">
        <w:rPr>
          <w:rFonts w:ascii="Tahoma" w:hAnsi="Tahoma" w:cs="Tahoma"/>
          <w:sz w:val="22"/>
          <w:szCs w:val="22"/>
        </w:rPr>
        <w:t xml:space="preserve">will </w:t>
      </w:r>
      <w:r w:rsidR="001B0F6D" w:rsidRPr="00111EAA">
        <w:rPr>
          <w:rFonts w:ascii="Tahoma" w:hAnsi="Tahoma" w:cs="Tahoma"/>
          <w:sz w:val="22"/>
          <w:szCs w:val="22"/>
        </w:rPr>
        <w:t xml:space="preserve">always accompany a child taken to hospital by ambulance and </w:t>
      </w:r>
      <w:r w:rsidRPr="00111EAA">
        <w:rPr>
          <w:rFonts w:ascii="Tahoma" w:hAnsi="Tahoma" w:cs="Tahoma"/>
          <w:sz w:val="22"/>
          <w:szCs w:val="22"/>
        </w:rPr>
        <w:t xml:space="preserve">will </w:t>
      </w:r>
      <w:r w:rsidR="001B0F6D" w:rsidRPr="00111EAA">
        <w:rPr>
          <w:rFonts w:ascii="Tahoma" w:hAnsi="Tahoma" w:cs="Tahoma"/>
          <w:sz w:val="22"/>
          <w:szCs w:val="22"/>
        </w:rPr>
        <w:t xml:space="preserve">stay </w:t>
      </w:r>
      <w:r w:rsidRPr="00111EAA">
        <w:rPr>
          <w:rFonts w:ascii="Tahoma" w:hAnsi="Tahoma" w:cs="Tahoma"/>
          <w:sz w:val="22"/>
          <w:szCs w:val="22"/>
        </w:rPr>
        <w:t xml:space="preserve">with the child </w:t>
      </w:r>
      <w:r w:rsidR="001B0F6D" w:rsidRPr="00111EAA">
        <w:rPr>
          <w:rFonts w:ascii="Tahoma" w:hAnsi="Tahoma" w:cs="Tahoma"/>
          <w:sz w:val="22"/>
          <w:szCs w:val="22"/>
        </w:rPr>
        <w:t xml:space="preserve">until </w:t>
      </w:r>
      <w:r w:rsidRPr="00111EAA">
        <w:rPr>
          <w:rFonts w:ascii="Tahoma" w:hAnsi="Tahoma" w:cs="Tahoma"/>
          <w:sz w:val="22"/>
          <w:szCs w:val="22"/>
        </w:rPr>
        <w:t xml:space="preserve">their </w:t>
      </w:r>
      <w:r w:rsidR="001B0F6D" w:rsidRPr="00111EAA">
        <w:rPr>
          <w:rFonts w:ascii="Tahoma" w:hAnsi="Tahoma" w:cs="Tahoma"/>
          <w:sz w:val="22"/>
          <w:szCs w:val="22"/>
        </w:rPr>
        <w:t>parent</w:t>
      </w:r>
      <w:r w:rsidR="00434FA6" w:rsidRPr="00111EAA">
        <w:rPr>
          <w:rFonts w:ascii="Tahoma" w:hAnsi="Tahoma" w:cs="Tahoma"/>
          <w:sz w:val="22"/>
          <w:szCs w:val="22"/>
        </w:rPr>
        <w:t>/carer</w:t>
      </w:r>
      <w:r w:rsidR="001B0F6D" w:rsidRPr="00111EAA">
        <w:rPr>
          <w:rFonts w:ascii="Tahoma" w:hAnsi="Tahoma" w:cs="Tahoma"/>
          <w:sz w:val="22"/>
          <w:szCs w:val="22"/>
        </w:rPr>
        <w:t xml:space="preserve"> arrives.  </w:t>
      </w:r>
    </w:p>
    <w:p w14:paraId="68F7A904" w14:textId="77777777" w:rsidR="001B0F6D" w:rsidRPr="00111EAA" w:rsidRDefault="008B1561" w:rsidP="00710DF5">
      <w:pPr>
        <w:jc w:val="both"/>
        <w:rPr>
          <w:rFonts w:ascii="Tahoma" w:hAnsi="Tahoma" w:cs="Tahoma"/>
          <w:sz w:val="22"/>
          <w:szCs w:val="22"/>
        </w:rPr>
      </w:pPr>
      <w:r w:rsidRPr="00111EAA">
        <w:rPr>
          <w:rFonts w:ascii="Tahoma" w:hAnsi="Tahoma" w:cs="Tahoma"/>
          <w:sz w:val="22"/>
          <w:szCs w:val="22"/>
        </w:rPr>
        <w:t>If a parent is not present</w:t>
      </w:r>
      <w:r w:rsidR="00FC355F" w:rsidRPr="00111EAA">
        <w:rPr>
          <w:rFonts w:ascii="Tahoma" w:hAnsi="Tahoma" w:cs="Tahoma"/>
          <w:sz w:val="22"/>
          <w:szCs w:val="22"/>
        </w:rPr>
        <w:t xml:space="preserve"> then h</w:t>
      </w:r>
      <w:r w:rsidR="001B0F6D" w:rsidRPr="00111EAA">
        <w:rPr>
          <w:rFonts w:ascii="Tahoma" w:hAnsi="Tahoma" w:cs="Tahoma"/>
          <w:sz w:val="22"/>
          <w:szCs w:val="22"/>
        </w:rPr>
        <w:t>ealth professionals</w:t>
      </w:r>
      <w:r w:rsidR="00D52FE6" w:rsidRPr="00111EAA">
        <w:rPr>
          <w:rFonts w:ascii="Tahoma" w:hAnsi="Tahoma" w:cs="Tahoma"/>
          <w:sz w:val="22"/>
          <w:szCs w:val="22"/>
        </w:rPr>
        <w:t xml:space="preserve"> (e.g. paramedics, acute hospital staff)</w:t>
      </w:r>
      <w:r w:rsidR="00FC355F" w:rsidRPr="00111EAA">
        <w:rPr>
          <w:rFonts w:ascii="Tahoma" w:hAnsi="Tahoma" w:cs="Tahoma"/>
          <w:sz w:val="22"/>
          <w:szCs w:val="22"/>
        </w:rPr>
        <w:t>, and not school staff, will be</w:t>
      </w:r>
      <w:r w:rsidR="001B0F6D" w:rsidRPr="00111EAA">
        <w:rPr>
          <w:rFonts w:ascii="Tahoma" w:hAnsi="Tahoma" w:cs="Tahoma"/>
          <w:sz w:val="22"/>
          <w:szCs w:val="22"/>
        </w:rPr>
        <w:t xml:space="preserve"> responsible for decisions </w:t>
      </w:r>
      <w:r w:rsidR="00003153" w:rsidRPr="00111EAA">
        <w:rPr>
          <w:rFonts w:ascii="Tahoma" w:hAnsi="Tahoma" w:cs="Tahoma"/>
          <w:sz w:val="22"/>
          <w:szCs w:val="22"/>
        </w:rPr>
        <w:t xml:space="preserve">about </w:t>
      </w:r>
      <w:r w:rsidR="00FC355F" w:rsidRPr="00111EAA">
        <w:rPr>
          <w:rFonts w:ascii="Tahoma" w:hAnsi="Tahoma" w:cs="Tahoma"/>
          <w:sz w:val="22"/>
          <w:szCs w:val="22"/>
        </w:rPr>
        <w:t xml:space="preserve">the </w:t>
      </w:r>
      <w:r w:rsidR="001B0F6D" w:rsidRPr="00111EAA">
        <w:rPr>
          <w:rFonts w:ascii="Tahoma" w:hAnsi="Tahoma" w:cs="Tahoma"/>
          <w:sz w:val="22"/>
          <w:szCs w:val="22"/>
        </w:rPr>
        <w:t>medical treatment</w:t>
      </w:r>
      <w:r w:rsidR="00FC355F" w:rsidRPr="00111EAA">
        <w:rPr>
          <w:rFonts w:ascii="Tahoma" w:hAnsi="Tahoma" w:cs="Tahoma"/>
          <w:sz w:val="22"/>
          <w:szCs w:val="22"/>
        </w:rPr>
        <w:t xml:space="preserve"> that the child requires</w:t>
      </w:r>
      <w:r w:rsidR="001B0F6D" w:rsidRPr="00111EAA">
        <w:rPr>
          <w:rFonts w:ascii="Tahoma" w:hAnsi="Tahoma" w:cs="Tahoma"/>
          <w:sz w:val="22"/>
          <w:szCs w:val="22"/>
        </w:rPr>
        <w:t xml:space="preserve">. </w:t>
      </w:r>
      <w:r w:rsidR="00FC355F" w:rsidRPr="00111EAA">
        <w:rPr>
          <w:rFonts w:ascii="Tahoma" w:hAnsi="Tahoma" w:cs="Tahoma"/>
          <w:sz w:val="22"/>
          <w:szCs w:val="22"/>
        </w:rPr>
        <w:t>Staff accompanying a child to hospital should ensure that they have</w:t>
      </w:r>
      <w:r w:rsidR="001B0F6D" w:rsidRPr="00111EAA">
        <w:rPr>
          <w:rFonts w:ascii="Tahoma" w:hAnsi="Tahoma" w:cs="Tahoma"/>
          <w:sz w:val="22"/>
          <w:szCs w:val="22"/>
        </w:rPr>
        <w:t xml:space="preserve"> </w:t>
      </w:r>
      <w:r w:rsidR="00FC355F" w:rsidRPr="00111EAA">
        <w:rPr>
          <w:rFonts w:ascii="Tahoma" w:hAnsi="Tahoma" w:cs="Tahoma"/>
          <w:sz w:val="22"/>
          <w:szCs w:val="22"/>
        </w:rPr>
        <w:t>b</w:t>
      </w:r>
      <w:r w:rsidR="001B0F6D" w:rsidRPr="00111EAA">
        <w:rPr>
          <w:rFonts w:ascii="Tahoma" w:hAnsi="Tahoma" w:cs="Tahoma"/>
          <w:sz w:val="22"/>
          <w:szCs w:val="22"/>
        </w:rPr>
        <w:t>asic medical information ab</w:t>
      </w:r>
      <w:r w:rsidR="0041549D" w:rsidRPr="00111EAA">
        <w:rPr>
          <w:rFonts w:ascii="Tahoma" w:hAnsi="Tahoma" w:cs="Tahoma"/>
          <w:sz w:val="22"/>
          <w:szCs w:val="22"/>
        </w:rPr>
        <w:t>out the child</w:t>
      </w:r>
      <w:r w:rsidR="00FC355F" w:rsidRPr="00111EAA">
        <w:rPr>
          <w:rFonts w:ascii="Tahoma" w:hAnsi="Tahoma" w:cs="Tahoma"/>
          <w:sz w:val="22"/>
          <w:szCs w:val="22"/>
        </w:rPr>
        <w:t xml:space="preserve">, for example their </w:t>
      </w:r>
      <w:r w:rsidR="00614936" w:rsidRPr="00111EAA">
        <w:rPr>
          <w:rFonts w:ascii="Tahoma" w:hAnsi="Tahoma" w:cs="Tahoma"/>
          <w:sz w:val="22"/>
          <w:szCs w:val="22"/>
        </w:rPr>
        <w:t>Health Care Plan</w:t>
      </w:r>
      <w:r w:rsidR="00FC355F" w:rsidRPr="00111EAA">
        <w:rPr>
          <w:rFonts w:ascii="Tahoma" w:hAnsi="Tahoma" w:cs="Tahoma"/>
          <w:sz w:val="22"/>
          <w:szCs w:val="22"/>
        </w:rPr>
        <w:t xml:space="preserve"> if one is in place</w:t>
      </w:r>
      <w:r w:rsidR="005A0DE7" w:rsidRPr="00111EAA">
        <w:rPr>
          <w:rFonts w:ascii="Tahoma" w:hAnsi="Tahoma" w:cs="Tahoma"/>
          <w:sz w:val="22"/>
          <w:szCs w:val="22"/>
        </w:rPr>
        <w:t xml:space="preserve"> and </w:t>
      </w:r>
      <w:r w:rsidR="0041549D" w:rsidRPr="00111EAA">
        <w:rPr>
          <w:rFonts w:ascii="Tahoma" w:hAnsi="Tahoma" w:cs="Tahoma"/>
          <w:sz w:val="22"/>
          <w:szCs w:val="22"/>
        </w:rPr>
        <w:t xml:space="preserve">identifying data </w:t>
      </w:r>
      <w:r w:rsidR="00FC355F" w:rsidRPr="00111EAA">
        <w:rPr>
          <w:rFonts w:ascii="Tahoma" w:hAnsi="Tahoma" w:cs="Tahoma"/>
          <w:sz w:val="22"/>
          <w:szCs w:val="22"/>
        </w:rPr>
        <w:t xml:space="preserve">e.g. full name and date of birth </w:t>
      </w:r>
      <w:r w:rsidR="001B0F6D" w:rsidRPr="00111EAA">
        <w:rPr>
          <w:rFonts w:ascii="Tahoma" w:hAnsi="Tahoma" w:cs="Tahoma"/>
          <w:sz w:val="22"/>
          <w:szCs w:val="22"/>
        </w:rPr>
        <w:t xml:space="preserve">and </w:t>
      </w:r>
      <w:r w:rsidR="00FC355F" w:rsidRPr="00111EAA">
        <w:rPr>
          <w:rFonts w:ascii="Tahoma" w:hAnsi="Tahoma" w:cs="Tahoma"/>
          <w:sz w:val="22"/>
          <w:szCs w:val="22"/>
        </w:rPr>
        <w:t xml:space="preserve">their parents’ </w:t>
      </w:r>
      <w:r w:rsidR="001B0F6D" w:rsidRPr="00111EAA">
        <w:rPr>
          <w:rFonts w:ascii="Tahoma" w:hAnsi="Tahoma" w:cs="Tahoma"/>
          <w:sz w:val="22"/>
          <w:szCs w:val="22"/>
        </w:rPr>
        <w:t>contact details.</w:t>
      </w:r>
    </w:p>
    <w:p w14:paraId="001BEEC6" w14:textId="77777777" w:rsidR="003B5BB1" w:rsidRPr="00111EAA" w:rsidRDefault="003B5BB1" w:rsidP="008C62E2">
      <w:pPr>
        <w:rPr>
          <w:rFonts w:ascii="Tahoma" w:hAnsi="Tahoma" w:cs="Tahoma"/>
          <w:b/>
          <w:color w:val="156082"/>
          <w:sz w:val="22"/>
          <w:szCs w:val="22"/>
        </w:rPr>
      </w:pPr>
      <w:r w:rsidRPr="00111EAA">
        <w:rPr>
          <w:rFonts w:ascii="Tahoma" w:hAnsi="Tahoma" w:cs="Tahoma"/>
          <w:b/>
          <w:color w:val="156082"/>
          <w:sz w:val="22"/>
          <w:szCs w:val="22"/>
        </w:rPr>
        <w:t>2. Record Keeping</w:t>
      </w:r>
    </w:p>
    <w:p w14:paraId="4AA3E01F" w14:textId="77777777" w:rsidR="003B5BB1" w:rsidRPr="00111EAA" w:rsidRDefault="00581D96" w:rsidP="00710DF5">
      <w:pPr>
        <w:jc w:val="both"/>
        <w:rPr>
          <w:rFonts w:ascii="Tahoma" w:hAnsi="Tahoma" w:cs="Tahoma"/>
          <w:sz w:val="22"/>
          <w:szCs w:val="22"/>
        </w:rPr>
      </w:pPr>
      <w:r w:rsidRPr="00111EAA">
        <w:rPr>
          <w:rFonts w:ascii="Tahoma" w:hAnsi="Tahoma" w:cs="Tahoma"/>
          <w:sz w:val="22"/>
          <w:szCs w:val="22"/>
        </w:rPr>
        <w:t>Schools should ensure that a</w:t>
      </w:r>
      <w:r w:rsidR="003B5BB1" w:rsidRPr="00111EAA">
        <w:rPr>
          <w:rFonts w:ascii="Tahoma" w:hAnsi="Tahoma" w:cs="Tahoma"/>
          <w:sz w:val="22"/>
          <w:szCs w:val="22"/>
        </w:rPr>
        <w:t xml:space="preserve"> </w:t>
      </w:r>
      <w:r w:rsidR="006B1376" w:rsidRPr="00111EAA">
        <w:rPr>
          <w:rFonts w:ascii="Tahoma" w:hAnsi="Tahoma" w:cs="Tahoma"/>
          <w:sz w:val="22"/>
          <w:szCs w:val="22"/>
        </w:rPr>
        <w:t>‘</w:t>
      </w:r>
      <w:r w:rsidR="00710DF5" w:rsidRPr="00111EAA">
        <w:rPr>
          <w:rFonts w:ascii="Tahoma" w:hAnsi="Tahoma" w:cs="Tahoma"/>
          <w:sz w:val="22"/>
          <w:szCs w:val="22"/>
        </w:rPr>
        <w:t xml:space="preserve">Record of medicine </w:t>
      </w:r>
      <w:r w:rsidR="0041549D" w:rsidRPr="00111EAA">
        <w:rPr>
          <w:rFonts w:ascii="Tahoma" w:hAnsi="Tahoma" w:cs="Tahoma"/>
          <w:sz w:val="22"/>
          <w:szCs w:val="22"/>
        </w:rPr>
        <w:t>administered</w:t>
      </w:r>
      <w:r w:rsidR="00710DF5" w:rsidRPr="00111EAA">
        <w:rPr>
          <w:rFonts w:ascii="Tahoma" w:hAnsi="Tahoma" w:cs="Tahoma"/>
          <w:sz w:val="22"/>
          <w:szCs w:val="22"/>
        </w:rPr>
        <w:t xml:space="preserve"> to an individual child’</w:t>
      </w:r>
      <w:r w:rsidR="003B5BB1" w:rsidRPr="00111EAA">
        <w:rPr>
          <w:rFonts w:ascii="Tahoma" w:hAnsi="Tahoma" w:cs="Tahoma"/>
          <w:sz w:val="22"/>
          <w:szCs w:val="22"/>
        </w:rPr>
        <w:t xml:space="preserve"> </w:t>
      </w:r>
      <w:r w:rsidR="006B1376" w:rsidRPr="00111EAA">
        <w:rPr>
          <w:rFonts w:ascii="Tahoma" w:hAnsi="Tahoma" w:cs="Tahoma"/>
          <w:sz w:val="22"/>
          <w:szCs w:val="22"/>
        </w:rPr>
        <w:t>f</w:t>
      </w:r>
      <w:r w:rsidR="003B5BB1" w:rsidRPr="00111EAA">
        <w:rPr>
          <w:rFonts w:ascii="Tahoma" w:hAnsi="Tahoma" w:cs="Tahoma"/>
          <w:sz w:val="22"/>
          <w:szCs w:val="22"/>
        </w:rPr>
        <w:t>orm</w:t>
      </w:r>
      <w:r w:rsidRPr="00111EAA">
        <w:rPr>
          <w:rFonts w:ascii="Tahoma" w:hAnsi="Tahoma" w:cs="Tahoma"/>
          <w:sz w:val="22"/>
          <w:szCs w:val="22"/>
        </w:rPr>
        <w:t xml:space="preserve"> </w:t>
      </w:r>
      <w:r w:rsidR="00003153" w:rsidRPr="00111EAA">
        <w:rPr>
          <w:rFonts w:ascii="Tahoma" w:hAnsi="Tahoma" w:cs="Tahoma"/>
          <w:sz w:val="22"/>
          <w:szCs w:val="22"/>
        </w:rPr>
        <w:t>is</w:t>
      </w:r>
      <w:r w:rsidRPr="00111EAA">
        <w:rPr>
          <w:rFonts w:ascii="Tahoma" w:hAnsi="Tahoma" w:cs="Tahoma"/>
          <w:sz w:val="22"/>
          <w:szCs w:val="22"/>
        </w:rPr>
        <w:t xml:space="preserve"> completed and signed giving details of the date, time and dose of any medication administered in school</w:t>
      </w:r>
      <w:r w:rsidR="003B5BB1" w:rsidRPr="00111EAA">
        <w:rPr>
          <w:rFonts w:ascii="Tahoma" w:hAnsi="Tahoma" w:cs="Tahoma"/>
          <w:sz w:val="22"/>
          <w:szCs w:val="22"/>
        </w:rPr>
        <w:t xml:space="preserve">.  </w:t>
      </w:r>
      <w:r w:rsidRPr="00111EAA">
        <w:rPr>
          <w:rFonts w:ascii="Tahoma" w:hAnsi="Tahoma" w:cs="Tahoma"/>
          <w:sz w:val="22"/>
          <w:szCs w:val="22"/>
        </w:rPr>
        <w:t>Parents should be informed on the same day and a record kept if, for any reason</w:t>
      </w:r>
      <w:r w:rsidR="005A0DE7" w:rsidRPr="00111EAA">
        <w:rPr>
          <w:rFonts w:ascii="Tahoma" w:hAnsi="Tahoma" w:cs="Tahoma"/>
          <w:sz w:val="22"/>
          <w:szCs w:val="22"/>
        </w:rPr>
        <w:t>,</w:t>
      </w:r>
      <w:r w:rsidRPr="00111EAA">
        <w:rPr>
          <w:rFonts w:ascii="Tahoma" w:hAnsi="Tahoma" w:cs="Tahoma"/>
          <w:sz w:val="22"/>
          <w:szCs w:val="22"/>
        </w:rPr>
        <w:t xml:space="preserve"> medication that a child normally receives is not administered. Schools may wish to keep a copy of t</w:t>
      </w:r>
      <w:r w:rsidR="003B5BB1" w:rsidRPr="00111EAA">
        <w:rPr>
          <w:rFonts w:ascii="Tahoma" w:hAnsi="Tahoma" w:cs="Tahoma"/>
          <w:sz w:val="22"/>
          <w:szCs w:val="22"/>
        </w:rPr>
        <w:t>he</w:t>
      </w:r>
      <w:r w:rsidRPr="00111EAA">
        <w:rPr>
          <w:rFonts w:ascii="Tahoma" w:hAnsi="Tahoma" w:cs="Tahoma"/>
          <w:sz w:val="22"/>
          <w:szCs w:val="22"/>
        </w:rPr>
        <w:t xml:space="preserve"> parent’s</w:t>
      </w:r>
      <w:r w:rsidR="003B5BB1" w:rsidRPr="00111EAA">
        <w:rPr>
          <w:rFonts w:ascii="Tahoma" w:hAnsi="Tahoma" w:cs="Tahoma"/>
          <w:sz w:val="22"/>
          <w:szCs w:val="22"/>
        </w:rPr>
        <w:t xml:space="preserve"> Consent Form</w:t>
      </w:r>
      <w:r w:rsidR="00710DF5" w:rsidRPr="00111EAA">
        <w:rPr>
          <w:rFonts w:ascii="Tahoma" w:hAnsi="Tahoma" w:cs="Tahoma"/>
          <w:sz w:val="22"/>
          <w:szCs w:val="22"/>
        </w:rPr>
        <w:t xml:space="preserve"> </w:t>
      </w:r>
      <w:r w:rsidRPr="00111EAA">
        <w:rPr>
          <w:rFonts w:ascii="Tahoma" w:hAnsi="Tahoma" w:cs="Tahoma"/>
          <w:sz w:val="22"/>
          <w:szCs w:val="22"/>
        </w:rPr>
        <w:t xml:space="preserve">to Administer Medication </w:t>
      </w:r>
      <w:r w:rsidR="00710DF5" w:rsidRPr="00111EAA">
        <w:rPr>
          <w:rFonts w:ascii="Tahoma" w:hAnsi="Tahoma" w:cs="Tahoma"/>
          <w:sz w:val="22"/>
          <w:szCs w:val="22"/>
        </w:rPr>
        <w:t>and</w:t>
      </w:r>
      <w:r w:rsidRPr="00111EAA">
        <w:rPr>
          <w:rFonts w:ascii="Tahoma" w:hAnsi="Tahoma" w:cs="Tahoma"/>
          <w:sz w:val="22"/>
          <w:szCs w:val="22"/>
        </w:rPr>
        <w:t xml:space="preserve"> School Record of Medication</w:t>
      </w:r>
      <w:r w:rsidR="00710DF5" w:rsidRPr="00111EAA">
        <w:rPr>
          <w:rFonts w:ascii="Tahoma" w:hAnsi="Tahoma" w:cs="Tahoma"/>
          <w:sz w:val="22"/>
          <w:szCs w:val="22"/>
        </w:rPr>
        <w:t xml:space="preserve"> Administ</w:t>
      </w:r>
      <w:r w:rsidR="00003153" w:rsidRPr="00111EAA">
        <w:rPr>
          <w:rFonts w:ascii="Tahoma" w:hAnsi="Tahoma" w:cs="Tahoma"/>
          <w:sz w:val="22"/>
          <w:szCs w:val="22"/>
        </w:rPr>
        <w:t>er</w:t>
      </w:r>
      <w:r w:rsidRPr="00111EAA">
        <w:rPr>
          <w:rFonts w:ascii="Tahoma" w:hAnsi="Tahoma" w:cs="Tahoma"/>
          <w:sz w:val="22"/>
          <w:szCs w:val="22"/>
        </w:rPr>
        <w:t>ed</w:t>
      </w:r>
      <w:r w:rsidR="00710DF5" w:rsidRPr="00111EAA">
        <w:rPr>
          <w:rFonts w:ascii="Tahoma" w:hAnsi="Tahoma" w:cs="Tahoma"/>
          <w:sz w:val="22"/>
          <w:szCs w:val="22"/>
        </w:rPr>
        <w:t xml:space="preserve"> </w:t>
      </w:r>
      <w:r w:rsidR="003B5BB1" w:rsidRPr="00111EAA">
        <w:rPr>
          <w:rFonts w:ascii="Tahoma" w:hAnsi="Tahoma" w:cs="Tahoma"/>
          <w:sz w:val="22"/>
          <w:szCs w:val="22"/>
        </w:rPr>
        <w:t>with the medication.</w:t>
      </w:r>
    </w:p>
    <w:p w14:paraId="0BD9D5F7" w14:textId="77777777" w:rsidR="001D3213" w:rsidRPr="00111EAA" w:rsidRDefault="001D3213" w:rsidP="00CE3D1E">
      <w:pPr>
        <w:jc w:val="both"/>
        <w:rPr>
          <w:rFonts w:ascii="Tahoma" w:hAnsi="Tahoma" w:cs="Tahoma"/>
          <w:sz w:val="22"/>
          <w:szCs w:val="22"/>
        </w:rPr>
      </w:pPr>
      <w:r w:rsidRPr="00111EAA">
        <w:rPr>
          <w:rFonts w:ascii="Tahoma" w:hAnsi="Tahoma" w:cs="Tahoma"/>
          <w:sz w:val="22"/>
          <w:szCs w:val="22"/>
        </w:rPr>
        <w:t xml:space="preserve">Schools will have a record of </w:t>
      </w:r>
      <w:r w:rsidR="00003153" w:rsidRPr="00111EAA">
        <w:rPr>
          <w:rFonts w:ascii="Tahoma" w:hAnsi="Tahoma" w:cs="Tahoma"/>
          <w:sz w:val="22"/>
          <w:szCs w:val="22"/>
        </w:rPr>
        <w:t>individual</w:t>
      </w:r>
      <w:r w:rsidRPr="00111EAA">
        <w:rPr>
          <w:rFonts w:ascii="Tahoma" w:hAnsi="Tahoma" w:cs="Tahoma"/>
          <w:sz w:val="22"/>
          <w:szCs w:val="22"/>
        </w:rPr>
        <w:t xml:space="preserve"> pupil</w:t>
      </w:r>
      <w:r w:rsidR="00003153" w:rsidRPr="00111EAA">
        <w:rPr>
          <w:rFonts w:ascii="Tahoma" w:hAnsi="Tahoma" w:cs="Tahoma"/>
          <w:sz w:val="22"/>
          <w:szCs w:val="22"/>
        </w:rPr>
        <w:t>’</w:t>
      </w:r>
      <w:r w:rsidRPr="00111EAA">
        <w:rPr>
          <w:rFonts w:ascii="Tahoma" w:hAnsi="Tahoma" w:cs="Tahoma"/>
          <w:sz w:val="22"/>
          <w:szCs w:val="22"/>
        </w:rPr>
        <w:t>s</w:t>
      </w:r>
      <w:r w:rsidR="00003153" w:rsidRPr="00111EAA">
        <w:rPr>
          <w:rFonts w:ascii="Tahoma" w:hAnsi="Tahoma" w:cs="Tahoma"/>
          <w:sz w:val="22"/>
          <w:szCs w:val="22"/>
        </w:rPr>
        <w:t xml:space="preserve"> needs</w:t>
      </w:r>
      <w:r w:rsidRPr="00111EAA">
        <w:rPr>
          <w:rFonts w:ascii="Tahoma" w:hAnsi="Tahoma" w:cs="Tahoma"/>
          <w:sz w:val="22"/>
          <w:szCs w:val="22"/>
        </w:rPr>
        <w:t xml:space="preserve"> in their </w:t>
      </w:r>
      <w:r w:rsidR="00605D9C" w:rsidRPr="00111EAA">
        <w:rPr>
          <w:rFonts w:ascii="Tahoma" w:hAnsi="Tahoma" w:cs="Tahoma"/>
          <w:sz w:val="22"/>
          <w:szCs w:val="22"/>
        </w:rPr>
        <w:t xml:space="preserve">Health </w:t>
      </w:r>
      <w:r w:rsidRPr="00111EAA">
        <w:rPr>
          <w:rFonts w:ascii="Tahoma" w:hAnsi="Tahoma" w:cs="Tahoma"/>
          <w:sz w:val="22"/>
          <w:szCs w:val="22"/>
        </w:rPr>
        <w:t xml:space="preserve">Care Plan, which may also form part of </w:t>
      </w:r>
      <w:r w:rsidR="00003153" w:rsidRPr="00111EAA">
        <w:rPr>
          <w:rFonts w:ascii="Tahoma" w:hAnsi="Tahoma" w:cs="Tahoma"/>
          <w:sz w:val="22"/>
          <w:szCs w:val="22"/>
        </w:rPr>
        <w:t>their</w:t>
      </w:r>
      <w:r w:rsidRPr="00111EAA">
        <w:rPr>
          <w:rFonts w:ascii="Tahoma" w:hAnsi="Tahoma" w:cs="Tahoma"/>
          <w:sz w:val="22"/>
          <w:szCs w:val="22"/>
        </w:rPr>
        <w:t xml:space="preserve"> Education, Health Care Plan if one is in place. </w:t>
      </w:r>
      <w:r w:rsidR="00150896" w:rsidRPr="00111EAA">
        <w:rPr>
          <w:rFonts w:ascii="Tahoma" w:hAnsi="Tahoma" w:cs="Tahoma"/>
          <w:sz w:val="22"/>
          <w:szCs w:val="22"/>
        </w:rPr>
        <w:t>Schools should review</w:t>
      </w:r>
      <w:r w:rsidR="00605D9C" w:rsidRPr="00111EAA">
        <w:rPr>
          <w:rFonts w:ascii="Tahoma" w:hAnsi="Tahoma" w:cs="Tahoma"/>
          <w:sz w:val="22"/>
          <w:szCs w:val="22"/>
        </w:rPr>
        <w:t xml:space="preserve"> Health</w:t>
      </w:r>
      <w:r w:rsidR="00150896" w:rsidRPr="00111EAA">
        <w:rPr>
          <w:rFonts w:ascii="Tahoma" w:hAnsi="Tahoma" w:cs="Tahoma"/>
          <w:sz w:val="22"/>
          <w:szCs w:val="22"/>
        </w:rPr>
        <w:t xml:space="preserve"> Care Plans regularly, at least annually and whenever there are changes to the pupil’s condition or treatment</w:t>
      </w:r>
      <w:r w:rsidR="00003153" w:rsidRPr="00111EAA">
        <w:rPr>
          <w:rFonts w:ascii="Tahoma" w:hAnsi="Tahoma" w:cs="Tahoma"/>
          <w:sz w:val="22"/>
          <w:szCs w:val="22"/>
        </w:rPr>
        <w:t>.</w:t>
      </w:r>
      <w:r w:rsidR="00150896" w:rsidRPr="00111EAA">
        <w:rPr>
          <w:rFonts w:ascii="Tahoma" w:hAnsi="Tahoma" w:cs="Tahoma"/>
          <w:sz w:val="22"/>
          <w:szCs w:val="22"/>
        </w:rPr>
        <w:t xml:space="preserve"> </w:t>
      </w:r>
      <w:r w:rsidR="00003153" w:rsidRPr="00111EAA">
        <w:rPr>
          <w:rFonts w:ascii="Tahoma" w:hAnsi="Tahoma" w:cs="Tahoma"/>
          <w:sz w:val="22"/>
          <w:szCs w:val="22"/>
        </w:rPr>
        <w:t>A</w:t>
      </w:r>
      <w:r w:rsidR="00150896" w:rsidRPr="00111EAA">
        <w:rPr>
          <w:rFonts w:ascii="Tahoma" w:hAnsi="Tahoma" w:cs="Tahoma"/>
          <w:sz w:val="22"/>
          <w:szCs w:val="22"/>
        </w:rPr>
        <w:t xml:space="preserve"> new </w:t>
      </w:r>
      <w:r w:rsidR="00605D9C" w:rsidRPr="00111EAA">
        <w:rPr>
          <w:rFonts w:ascii="Tahoma" w:hAnsi="Tahoma" w:cs="Tahoma"/>
          <w:sz w:val="22"/>
          <w:szCs w:val="22"/>
        </w:rPr>
        <w:t xml:space="preserve">Health </w:t>
      </w:r>
      <w:r w:rsidR="00150896" w:rsidRPr="00111EAA">
        <w:rPr>
          <w:rFonts w:ascii="Tahoma" w:hAnsi="Tahoma" w:cs="Tahoma"/>
          <w:sz w:val="22"/>
          <w:szCs w:val="22"/>
        </w:rPr>
        <w:t xml:space="preserve">Care Plan </w:t>
      </w:r>
      <w:r w:rsidR="00D52FE6" w:rsidRPr="00111EAA">
        <w:rPr>
          <w:rFonts w:ascii="Tahoma" w:hAnsi="Tahoma" w:cs="Tahoma"/>
          <w:sz w:val="22"/>
          <w:szCs w:val="22"/>
        </w:rPr>
        <w:t xml:space="preserve">may </w:t>
      </w:r>
      <w:r w:rsidR="00150896" w:rsidRPr="00111EAA">
        <w:rPr>
          <w:rFonts w:ascii="Tahoma" w:hAnsi="Tahoma" w:cs="Tahoma"/>
          <w:sz w:val="22"/>
          <w:szCs w:val="22"/>
        </w:rPr>
        <w:t>be required if a pupil moves schools</w:t>
      </w:r>
      <w:r w:rsidR="005A0DE7" w:rsidRPr="00111EAA">
        <w:rPr>
          <w:rFonts w:ascii="Tahoma" w:hAnsi="Tahoma" w:cs="Tahoma"/>
          <w:sz w:val="22"/>
          <w:szCs w:val="22"/>
        </w:rPr>
        <w:t>.</w:t>
      </w:r>
    </w:p>
    <w:p w14:paraId="3EF21848" w14:textId="77777777" w:rsidR="00FD09C7" w:rsidRPr="00111EAA" w:rsidRDefault="00FD09C7" w:rsidP="00CE3D1E">
      <w:pPr>
        <w:jc w:val="both"/>
        <w:rPr>
          <w:rFonts w:ascii="Tahoma" w:hAnsi="Tahoma" w:cs="Tahoma"/>
          <w:sz w:val="22"/>
          <w:szCs w:val="22"/>
        </w:rPr>
      </w:pPr>
      <w:r w:rsidRPr="00111EAA">
        <w:rPr>
          <w:rFonts w:ascii="Tahoma" w:hAnsi="Tahoma" w:cs="Tahoma"/>
          <w:sz w:val="22"/>
          <w:szCs w:val="22"/>
        </w:rPr>
        <w:t xml:space="preserve">Under the Data Protection Act 1998 documents which contain information about an individual’s physical or mental health are ‘sensitive personal data’, or ‘special category data’ under the General Data Protection Regulation.  Schools’ policies should contain a privacy notice which explains when and how that medical information about a pupil and their </w:t>
      </w:r>
      <w:r w:rsidR="00605D9C" w:rsidRPr="00111EAA">
        <w:rPr>
          <w:rFonts w:ascii="Tahoma" w:hAnsi="Tahoma" w:cs="Tahoma"/>
          <w:sz w:val="22"/>
          <w:szCs w:val="22"/>
        </w:rPr>
        <w:t xml:space="preserve">Health </w:t>
      </w:r>
      <w:r w:rsidRPr="00111EAA">
        <w:rPr>
          <w:rFonts w:ascii="Tahoma" w:hAnsi="Tahoma" w:cs="Tahoma"/>
          <w:sz w:val="22"/>
          <w:szCs w:val="22"/>
        </w:rPr>
        <w:t xml:space="preserve">Care Plan, where one is in place, will be shared with relevant staff.  Schools must never display </w:t>
      </w:r>
      <w:r w:rsidR="00605D9C" w:rsidRPr="00111EAA">
        <w:rPr>
          <w:rFonts w:ascii="Tahoma" w:hAnsi="Tahoma" w:cs="Tahoma"/>
          <w:sz w:val="22"/>
          <w:szCs w:val="22"/>
        </w:rPr>
        <w:t xml:space="preserve">Health </w:t>
      </w:r>
      <w:r w:rsidRPr="00111EAA">
        <w:rPr>
          <w:rFonts w:ascii="Tahoma" w:hAnsi="Tahoma" w:cs="Tahoma"/>
          <w:sz w:val="22"/>
          <w:szCs w:val="22"/>
        </w:rPr>
        <w:t>Care Plans in a public place because of the sensitive information they contain, but it would be sensible for schools to make parents, and where appropriate the pupil, aware that this information will be shared and that it will be kept somewhere accessible in case of emergency.</w:t>
      </w:r>
    </w:p>
    <w:p w14:paraId="689A5ACB" w14:textId="2DD2E63D" w:rsidR="002F43B9" w:rsidRPr="00111EAA" w:rsidRDefault="005A0DE7" w:rsidP="00CE3D1E">
      <w:pPr>
        <w:jc w:val="both"/>
        <w:rPr>
          <w:rFonts w:ascii="Tahoma" w:hAnsi="Tahoma" w:cs="Tahoma"/>
          <w:sz w:val="22"/>
          <w:szCs w:val="22"/>
        </w:rPr>
      </w:pPr>
      <w:r w:rsidRPr="00111EAA">
        <w:rPr>
          <w:rFonts w:ascii="Tahoma" w:hAnsi="Tahoma" w:cs="Tahoma"/>
          <w:sz w:val="22"/>
          <w:szCs w:val="22"/>
        </w:rPr>
        <w:t xml:space="preserve">Schools should retain documents connected to a </w:t>
      </w:r>
      <w:proofErr w:type="gramStart"/>
      <w:r w:rsidRPr="00111EAA">
        <w:rPr>
          <w:rFonts w:ascii="Tahoma" w:hAnsi="Tahoma" w:cs="Tahoma"/>
          <w:sz w:val="22"/>
          <w:szCs w:val="22"/>
        </w:rPr>
        <w:t>pupils</w:t>
      </w:r>
      <w:proofErr w:type="gramEnd"/>
      <w:r w:rsidRPr="00111EAA">
        <w:rPr>
          <w:rFonts w:ascii="Tahoma" w:hAnsi="Tahoma" w:cs="Tahoma"/>
          <w:sz w:val="22"/>
          <w:szCs w:val="22"/>
        </w:rPr>
        <w:t xml:space="preserve"> medical needs and the administration of medication until the child is 25 years old in accordance with Department fo</w:t>
      </w:r>
      <w:r w:rsidR="00EE19FB" w:rsidRPr="00111EAA">
        <w:rPr>
          <w:rFonts w:ascii="Tahoma" w:hAnsi="Tahoma" w:cs="Tahoma"/>
          <w:sz w:val="22"/>
          <w:szCs w:val="22"/>
        </w:rPr>
        <w:t>r</w:t>
      </w:r>
      <w:r w:rsidRPr="00111EAA">
        <w:rPr>
          <w:rFonts w:ascii="Tahoma" w:hAnsi="Tahoma" w:cs="Tahoma"/>
          <w:sz w:val="22"/>
          <w:szCs w:val="22"/>
        </w:rPr>
        <w:t xml:space="preserve"> Health requirements regarding the retention of medical and health records. This will also mean that records are avai</w:t>
      </w:r>
      <w:r w:rsidR="00EE19FB" w:rsidRPr="00111EAA">
        <w:rPr>
          <w:rFonts w:ascii="Tahoma" w:hAnsi="Tahoma" w:cs="Tahoma"/>
          <w:sz w:val="22"/>
          <w:szCs w:val="22"/>
        </w:rPr>
        <w:t>l</w:t>
      </w:r>
      <w:r w:rsidRPr="00111EAA">
        <w:rPr>
          <w:rFonts w:ascii="Tahoma" w:hAnsi="Tahoma" w:cs="Tahoma"/>
          <w:sz w:val="22"/>
          <w:szCs w:val="22"/>
        </w:rPr>
        <w:t xml:space="preserve">able if a child, on reaching 18 years old, decides to pursue a claim of negligence against the </w:t>
      </w:r>
      <w:r w:rsidR="00E64E2C" w:rsidRPr="00111EAA">
        <w:rPr>
          <w:rFonts w:ascii="Tahoma" w:hAnsi="Tahoma" w:cs="Tahoma"/>
          <w:sz w:val="22"/>
          <w:szCs w:val="22"/>
        </w:rPr>
        <w:t>school</w:t>
      </w:r>
      <w:r w:rsidR="009750F4" w:rsidRPr="00111EAA">
        <w:rPr>
          <w:rFonts w:ascii="Tahoma" w:hAnsi="Tahoma" w:cs="Tahoma"/>
          <w:sz w:val="22"/>
          <w:szCs w:val="22"/>
        </w:rPr>
        <w:t xml:space="preserve"> or setting.</w:t>
      </w:r>
      <w:r w:rsidRPr="00111EAA">
        <w:rPr>
          <w:rFonts w:ascii="Tahoma" w:hAnsi="Tahoma" w:cs="Tahoma"/>
          <w:sz w:val="22"/>
          <w:szCs w:val="22"/>
        </w:rPr>
        <w:t xml:space="preserve"> Records should be carefully reviewed by the school before they are dest</w:t>
      </w:r>
      <w:r w:rsidR="00EE19FB" w:rsidRPr="00111EAA">
        <w:rPr>
          <w:rFonts w:ascii="Tahoma" w:hAnsi="Tahoma" w:cs="Tahoma"/>
          <w:sz w:val="22"/>
          <w:szCs w:val="22"/>
        </w:rPr>
        <w:t>royed</w:t>
      </w:r>
      <w:r w:rsidRPr="00111EAA">
        <w:rPr>
          <w:rFonts w:ascii="Tahoma" w:hAnsi="Tahoma" w:cs="Tahoma"/>
          <w:sz w:val="22"/>
          <w:szCs w:val="22"/>
        </w:rPr>
        <w:t xml:space="preserve"> at the end of the retention period. </w:t>
      </w:r>
    </w:p>
    <w:p w14:paraId="049A1962" w14:textId="2BD4A408" w:rsidR="00D52FE6" w:rsidRPr="00111EAA" w:rsidRDefault="00D52FE6" w:rsidP="00CE3D1E">
      <w:pPr>
        <w:jc w:val="both"/>
        <w:rPr>
          <w:rFonts w:ascii="Tahoma" w:hAnsi="Tahoma" w:cs="Tahoma"/>
          <w:sz w:val="22"/>
          <w:szCs w:val="22"/>
        </w:rPr>
      </w:pPr>
      <w:r w:rsidRPr="00111EAA">
        <w:rPr>
          <w:rFonts w:ascii="Tahoma" w:hAnsi="Tahoma" w:cs="Tahoma"/>
          <w:sz w:val="22"/>
          <w:szCs w:val="22"/>
        </w:rPr>
        <w:t xml:space="preserve">It is the </w:t>
      </w:r>
      <w:r w:rsidR="009750F4" w:rsidRPr="00111EAA">
        <w:rPr>
          <w:rFonts w:ascii="Tahoma" w:hAnsi="Tahoma" w:cs="Tahoma"/>
          <w:sz w:val="22"/>
          <w:szCs w:val="22"/>
        </w:rPr>
        <w:t>school’s</w:t>
      </w:r>
      <w:r w:rsidRPr="00111EAA">
        <w:rPr>
          <w:rFonts w:ascii="Tahoma" w:hAnsi="Tahoma" w:cs="Tahoma"/>
          <w:sz w:val="22"/>
          <w:szCs w:val="22"/>
        </w:rPr>
        <w:t xml:space="preserve"> responsibility to store health care plans and ensure that old </w:t>
      </w:r>
      <w:r w:rsidR="00E54E3D" w:rsidRPr="00111EAA">
        <w:rPr>
          <w:rFonts w:ascii="Tahoma" w:hAnsi="Tahoma" w:cs="Tahoma"/>
          <w:sz w:val="22"/>
          <w:szCs w:val="22"/>
        </w:rPr>
        <w:t xml:space="preserve">health </w:t>
      </w:r>
      <w:r w:rsidRPr="00111EAA">
        <w:rPr>
          <w:rFonts w:ascii="Tahoma" w:hAnsi="Tahoma" w:cs="Tahoma"/>
          <w:sz w:val="22"/>
          <w:szCs w:val="22"/>
        </w:rPr>
        <w:t xml:space="preserve">care plans are archived appropriately when the new </w:t>
      </w:r>
      <w:r w:rsidR="00E54E3D" w:rsidRPr="00111EAA">
        <w:rPr>
          <w:rFonts w:ascii="Tahoma" w:hAnsi="Tahoma" w:cs="Tahoma"/>
          <w:sz w:val="22"/>
          <w:szCs w:val="22"/>
        </w:rPr>
        <w:t xml:space="preserve">health </w:t>
      </w:r>
      <w:r w:rsidRPr="00111EAA">
        <w:rPr>
          <w:rFonts w:ascii="Tahoma" w:hAnsi="Tahoma" w:cs="Tahoma"/>
          <w:sz w:val="22"/>
          <w:szCs w:val="22"/>
        </w:rPr>
        <w:t xml:space="preserve">care plan is produced. </w:t>
      </w:r>
    </w:p>
    <w:p w14:paraId="26CC6CD7" w14:textId="77777777" w:rsidR="002F43B9" w:rsidRPr="00111EAA" w:rsidRDefault="002F43B9" w:rsidP="008C62E2">
      <w:pPr>
        <w:rPr>
          <w:rFonts w:ascii="Tahoma" w:hAnsi="Tahoma" w:cs="Tahoma"/>
          <w:b/>
          <w:color w:val="156082"/>
          <w:sz w:val="22"/>
          <w:szCs w:val="22"/>
        </w:rPr>
      </w:pPr>
      <w:r w:rsidRPr="00111EAA">
        <w:rPr>
          <w:rFonts w:ascii="Tahoma" w:hAnsi="Tahoma" w:cs="Tahoma"/>
          <w:b/>
          <w:color w:val="156082"/>
          <w:sz w:val="22"/>
          <w:szCs w:val="22"/>
        </w:rPr>
        <w:t>3.  Storage</w:t>
      </w:r>
      <w:r w:rsidR="00506807" w:rsidRPr="00111EAA">
        <w:rPr>
          <w:rFonts w:ascii="Tahoma" w:hAnsi="Tahoma" w:cs="Tahoma"/>
          <w:b/>
          <w:color w:val="156082"/>
          <w:sz w:val="22"/>
          <w:szCs w:val="22"/>
        </w:rPr>
        <w:t xml:space="preserve"> of Medication</w:t>
      </w:r>
    </w:p>
    <w:p w14:paraId="0B783C57" w14:textId="79021504" w:rsidR="00085763" w:rsidRPr="00111EAA" w:rsidRDefault="00085378" w:rsidP="00CE3D1E">
      <w:pPr>
        <w:jc w:val="both"/>
        <w:rPr>
          <w:rFonts w:ascii="Tahoma" w:hAnsi="Tahoma" w:cs="Tahoma"/>
          <w:sz w:val="22"/>
          <w:szCs w:val="22"/>
        </w:rPr>
      </w:pPr>
      <w:r w:rsidRPr="00111EAA">
        <w:rPr>
          <w:rFonts w:ascii="Tahoma" w:hAnsi="Tahoma" w:cs="Tahoma"/>
          <w:sz w:val="22"/>
          <w:szCs w:val="22"/>
        </w:rPr>
        <w:t>Schools should store</w:t>
      </w:r>
      <w:r w:rsidR="002F43B9" w:rsidRPr="00111EAA">
        <w:rPr>
          <w:rFonts w:ascii="Tahoma" w:hAnsi="Tahoma" w:cs="Tahoma"/>
          <w:sz w:val="22"/>
          <w:szCs w:val="22"/>
        </w:rPr>
        <w:t xml:space="preserve"> non-emergency medication </w:t>
      </w:r>
      <w:r w:rsidRPr="00111EAA">
        <w:rPr>
          <w:rFonts w:ascii="Tahoma" w:hAnsi="Tahoma" w:cs="Tahoma"/>
          <w:sz w:val="22"/>
          <w:szCs w:val="22"/>
        </w:rPr>
        <w:t>safely and securely, pre</w:t>
      </w:r>
      <w:r w:rsidR="002F43B9" w:rsidRPr="00111EAA">
        <w:rPr>
          <w:rFonts w:ascii="Tahoma" w:hAnsi="Tahoma" w:cs="Tahoma"/>
          <w:sz w:val="22"/>
          <w:szCs w:val="22"/>
        </w:rPr>
        <w:t>ferably in a cool place</w:t>
      </w:r>
      <w:r w:rsidRPr="00111EAA">
        <w:rPr>
          <w:rFonts w:ascii="Tahoma" w:hAnsi="Tahoma" w:cs="Tahoma"/>
          <w:sz w:val="22"/>
          <w:szCs w:val="22"/>
        </w:rPr>
        <w:t xml:space="preserve"> which pupils cannot access by accident</w:t>
      </w:r>
      <w:r w:rsidR="002F43B9" w:rsidRPr="00111EAA">
        <w:rPr>
          <w:rFonts w:ascii="Tahoma" w:hAnsi="Tahoma" w:cs="Tahoma"/>
          <w:sz w:val="22"/>
          <w:szCs w:val="22"/>
        </w:rPr>
        <w:t xml:space="preserve">.  </w:t>
      </w:r>
      <w:r w:rsidR="00085763" w:rsidRPr="00111EAA">
        <w:rPr>
          <w:rFonts w:ascii="Tahoma" w:hAnsi="Tahoma" w:cs="Tahoma"/>
          <w:sz w:val="22"/>
          <w:szCs w:val="22"/>
        </w:rPr>
        <w:t xml:space="preserve">Schools should conduct a risk assessment in relation to their storage facilities </w:t>
      </w:r>
      <w:r w:rsidR="00364273" w:rsidRPr="00111EAA">
        <w:rPr>
          <w:rFonts w:ascii="Tahoma" w:hAnsi="Tahoma" w:cs="Tahoma"/>
          <w:sz w:val="22"/>
          <w:szCs w:val="22"/>
        </w:rPr>
        <w:t>to</w:t>
      </w:r>
      <w:r w:rsidR="00085763" w:rsidRPr="00111EAA">
        <w:rPr>
          <w:rFonts w:ascii="Tahoma" w:hAnsi="Tahoma" w:cs="Tahoma"/>
          <w:sz w:val="22"/>
          <w:szCs w:val="22"/>
        </w:rPr>
        <w:t xml:space="preserve"> minimise the potential for harm to occur</w:t>
      </w:r>
      <w:r w:rsidR="005A6D3E" w:rsidRPr="00111EAA">
        <w:rPr>
          <w:rFonts w:ascii="Tahoma" w:hAnsi="Tahoma" w:cs="Tahoma"/>
          <w:sz w:val="22"/>
          <w:szCs w:val="22"/>
        </w:rPr>
        <w:t>, which will include seeking advice from local pharmacists or the school nurse on how best to store medication</w:t>
      </w:r>
      <w:r w:rsidR="00085763" w:rsidRPr="00111EAA">
        <w:rPr>
          <w:rFonts w:ascii="Tahoma" w:hAnsi="Tahoma" w:cs="Tahoma"/>
          <w:sz w:val="22"/>
          <w:szCs w:val="22"/>
        </w:rPr>
        <w:t xml:space="preserve">.  </w:t>
      </w:r>
    </w:p>
    <w:p w14:paraId="1EAF8CFB" w14:textId="77777777" w:rsidR="002F43B9" w:rsidRPr="00111EAA" w:rsidRDefault="002F43B9" w:rsidP="00CE3D1E">
      <w:pPr>
        <w:jc w:val="both"/>
        <w:rPr>
          <w:rFonts w:ascii="Tahoma" w:hAnsi="Tahoma" w:cs="Tahoma"/>
          <w:sz w:val="22"/>
          <w:szCs w:val="22"/>
        </w:rPr>
      </w:pPr>
      <w:r w:rsidRPr="00111EAA">
        <w:rPr>
          <w:rFonts w:ascii="Tahoma" w:hAnsi="Tahoma" w:cs="Tahoma"/>
          <w:sz w:val="22"/>
          <w:szCs w:val="22"/>
        </w:rPr>
        <w:t>Items requiring refrigeration may be kept in a clearly labelled closed container in a standard refrigerator</w:t>
      </w:r>
      <w:r w:rsidR="00003153" w:rsidRPr="00111EAA">
        <w:rPr>
          <w:rFonts w:ascii="Tahoma" w:hAnsi="Tahoma" w:cs="Tahoma"/>
          <w:sz w:val="22"/>
          <w:szCs w:val="22"/>
        </w:rPr>
        <w:t>,</w:t>
      </w:r>
      <w:r w:rsidR="00085378" w:rsidRPr="00111EAA">
        <w:rPr>
          <w:rFonts w:ascii="Tahoma" w:hAnsi="Tahoma" w:cs="Tahoma"/>
          <w:sz w:val="22"/>
          <w:szCs w:val="22"/>
        </w:rPr>
        <w:t xml:space="preserve"> although schools should consider how pupil’s confidentiality can be maintained if the fridge is also used for other purposes.</w:t>
      </w:r>
      <w:r w:rsidRPr="00111EAA">
        <w:rPr>
          <w:rFonts w:ascii="Tahoma" w:hAnsi="Tahoma" w:cs="Tahoma"/>
          <w:sz w:val="22"/>
          <w:szCs w:val="22"/>
        </w:rPr>
        <w:t xml:space="preserve"> </w:t>
      </w:r>
      <w:r w:rsidR="00085378" w:rsidRPr="00111EAA">
        <w:rPr>
          <w:rFonts w:ascii="Tahoma" w:hAnsi="Tahoma" w:cs="Tahoma"/>
          <w:sz w:val="22"/>
          <w:szCs w:val="22"/>
        </w:rPr>
        <w:t xml:space="preserve">Schools should monitor </w:t>
      </w:r>
      <w:r w:rsidRPr="00111EAA">
        <w:rPr>
          <w:rFonts w:ascii="Tahoma" w:hAnsi="Tahoma" w:cs="Tahoma"/>
          <w:sz w:val="22"/>
          <w:szCs w:val="22"/>
        </w:rPr>
        <w:t xml:space="preserve">the temperature </w:t>
      </w:r>
      <w:r w:rsidR="00085378" w:rsidRPr="00111EAA">
        <w:rPr>
          <w:rFonts w:ascii="Tahoma" w:hAnsi="Tahoma" w:cs="Tahoma"/>
          <w:sz w:val="22"/>
          <w:szCs w:val="22"/>
        </w:rPr>
        <w:t>of the fridge each school</w:t>
      </w:r>
      <w:r w:rsidRPr="00111EAA">
        <w:rPr>
          <w:rFonts w:ascii="Tahoma" w:hAnsi="Tahoma" w:cs="Tahoma"/>
          <w:sz w:val="22"/>
          <w:szCs w:val="22"/>
        </w:rPr>
        <w:t xml:space="preserve"> day</w:t>
      </w:r>
      <w:r w:rsidR="00085378" w:rsidRPr="00111EAA">
        <w:rPr>
          <w:rFonts w:ascii="Tahoma" w:hAnsi="Tahoma" w:cs="Tahoma"/>
          <w:sz w:val="22"/>
          <w:szCs w:val="22"/>
        </w:rPr>
        <w:t xml:space="preserve"> and it would be </w:t>
      </w:r>
      <w:r w:rsidR="00DC7310" w:rsidRPr="00111EAA">
        <w:rPr>
          <w:rFonts w:ascii="Tahoma" w:hAnsi="Tahoma" w:cs="Tahoma"/>
          <w:sz w:val="22"/>
          <w:szCs w:val="22"/>
        </w:rPr>
        <w:t xml:space="preserve">good practice to keep a </w:t>
      </w:r>
      <w:r w:rsidR="00085378" w:rsidRPr="00111EAA">
        <w:rPr>
          <w:rFonts w:ascii="Tahoma" w:hAnsi="Tahoma" w:cs="Tahoma"/>
          <w:sz w:val="22"/>
          <w:szCs w:val="22"/>
        </w:rPr>
        <w:t xml:space="preserve">written </w:t>
      </w:r>
      <w:r w:rsidR="00DC7310" w:rsidRPr="00111EAA">
        <w:rPr>
          <w:rFonts w:ascii="Tahoma" w:hAnsi="Tahoma" w:cs="Tahoma"/>
          <w:sz w:val="22"/>
          <w:szCs w:val="22"/>
        </w:rPr>
        <w:t>record</w:t>
      </w:r>
      <w:r w:rsidR="00085378" w:rsidRPr="00111EAA">
        <w:rPr>
          <w:rFonts w:ascii="Tahoma" w:hAnsi="Tahoma" w:cs="Tahoma"/>
          <w:sz w:val="22"/>
          <w:szCs w:val="22"/>
        </w:rPr>
        <w:t xml:space="preserve"> of the temperature, time and date</w:t>
      </w:r>
      <w:r w:rsidR="00DC7310" w:rsidRPr="00111EAA">
        <w:rPr>
          <w:rFonts w:ascii="Tahoma" w:hAnsi="Tahoma" w:cs="Tahoma"/>
          <w:sz w:val="22"/>
          <w:szCs w:val="22"/>
        </w:rPr>
        <w:t>.</w:t>
      </w:r>
      <w:r w:rsidRPr="00111EAA">
        <w:rPr>
          <w:rFonts w:ascii="Tahoma" w:hAnsi="Tahoma" w:cs="Tahoma"/>
          <w:sz w:val="22"/>
          <w:szCs w:val="22"/>
        </w:rPr>
        <w:t xml:space="preserve"> </w:t>
      </w:r>
      <w:r w:rsidR="00085378" w:rsidRPr="00111EAA">
        <w:rPr>
          <w:rFonts w:ascii="Tahoma" w:hAnsi="Tahoma" w:cs="Tahoma"/>
          <w:sz w:val="22"/>
          <w:szCs w:val="22"/>
        </w:rPr>
        <w:t>Children should be able to acce</w:t>
      </w:r>
      <w:r w:rsidR="007925F3" w:rsidRPr="00111EAA">
        <w:rPr>
          <w:rFonts w:ascii="Tahoma" w:hAnsi="Tahoma" w:cs="Tahoma"/>
          <w:sz w:val="22"/>
          <w:szCs w:val="22"/>
        </w:rPr>
        <w:t>s</w:t>
      </w:r>
      <w:r w:rsidR="00085378" w:rsidRPr="00111EAA">
        <w:rPr>
          <w:rFonts w:ascii="Tahoma" w:hAnsi="Tahoma" w:cs="Tahoma"/>
          <w:sz w:val="22"/>
          <w:szCs w:val="22"/>
        </w:rPr>
        <w:t>s their medicines, particularly for self-medication</w:t>
      </w:r>
      <w:r w:rsidR="007925F3" w:rsidRPr="00111EAA">
        <w:rPr>
          <w:rFonts w:ascii="Tahoma" w:hAnsi="Tahoma" w:cs="Tahoma"/>
          <w:sz w:val="22"/>
          <w:szCs w:val="22"/>
        </w:rPr>
        <w:t>,</w:t>
      </w:r>
      <w:r w:rsidR="00085378" w:rsidRPr="00111EAA">
        <w:rPr>
          <w:rFonts w:ascii="Tahoma" w:hAnsi="Tahoma" w:cs="Tahoma"/>
          <w:sz w:val="22"/>
          <w:szCs w:val="22"/>
        </w:rPr>
        <w:t xml:space="preserve"> quickly and easily, but a</w:t>
      </w:r>
      <w:r w:rsidRPr="00111EAA">
        <w:rPr>
          <w:rFonts w:ascii="Tahoma" w:hAnsi="Tahoma" w:cs="Tahoma"/>
          <w:sz w:val="22"/>
          <w:szCs w:val="22"/>
        </w:rPr>
        <w:t xml:space="preserve">ll storage facilities should be </w:t>
      </w:r>
      <w:r w:rsidR="00085763" w:rsidRPr="00111EAA">
        <w:rPr>
          <w:rFonts w:ascii="Tahoma" w:hAnsi="Tahoma" w:cs="Tahoma"/>
          <w:sz w:val="22"/>
          <w:szCs w:val="22"/>
        </w:rPr>
        <w:t xml:space="preserve">secure and </w:t>
      </w:r>
      <w:r w:rsidRPr="00111EAA">
        <w:rPr>
          <w:rFonts w:ascii="Tahoma" w:hAnsi="Tahoma" w:cs="Tahoma"/>
          <w:sz w:val="22"/>
          <w:szCs w:val="22"/>
        </w:rPr>
        <w:t>in an area which cannot be accessed by children</w:t>
      </w:r>
      <w:r w:rsidR="00662A4E" w:rsidRPr="00111EAA">
        <w:rPr>
          <w:rFonts w:ascii="Tahoma" w:hAnsi="Tahoma" w:cs="Tahoma"/>
          <w:sz w:val="22"/>
          <w:szCs w:val="22"/>
        </w:rPr>
        <w:t xml:space="preserve"> without the supervision of an adult</w:t>
      </w:r>
      <w:r w:rsidRPr="00111EAA">
        <w:rPr>
          <w:rFonts w:ascii="Tahoma" w:hAnsi="Tahoma" w:cs="Tahoma"/>
          <w:sz w:val="22"/>
          <w:szCs w:val="22"/>
        </w:rPr>
        <w:t>.</w:t>
      </w:r>
    </w:p>
    <w:p w14:paraId="4FC03593" w14:textId="7538FE8F" w:rsidR="002F43B9" w:rsidRPr="00111EAA" w:rsidRDefault="00085763" w:rsidP="00CE3D1E">
      <w:pPr>
        <w:jc w:val="both"/>
        <w:rPr>
          <w:rFonts w:ascii="Tahoma" w:hAnsi="Tahoma" w:cs="Tahoma"/>
          <w:sz w:val="22"/>
          <w:szCs w:val="22"/>
        </w:rPr>
      </w:pPr>
      <w:r w:rsidRPr="00111EAA">
        <w:rPr>
          <w:rFonts w:ascii="Tahoma" w:hAnsi="Tahoma" w:cs="Tahoma"/>
          <w:sz w:val="22"/>
          <w:szCs w:val="22"/>
        </w:rPr>
        <w:t>The child’s</w:t>
      </w:r>
      <w:r w:rsidR="00605D9C" w:rsidRPr="00111EAA">
        <w:rPr>
          <w:rFonts w:ascii="Tahoma" w:hAnsi="Tahoma" w:cs="Tahoma"/>
          <w:sz w:val="22"/>
          <w:szCs w:val="22"/>
        </w:rPr>
        <w:t xml:space="preserve"> Health</w:t>
      </w:r>
      <w:r w:rsidRPr="00111EAA">
        <w:rPr>
          <w:rFonts w:ascii="Tahoma" w:hAnsi="Tahoma" w:cs="Tahoma"/>
          <w:sz w:val="22"/>
          <w:szCs w:val="22"/>
        </w:rPr>
        <w:t xml:space="preserve"> Care Plan will set out whether it is</w:t>
      </w:r>
      <w:r w:rsidR="002F43B9" w:rsidRPr="00111EAA">
        <w:rPr>
          <w:rFonts w:ascii="Tahoma" w:hAnsi="Tahoma" w:cs="Tahoma"/>
          <w:sz w:val="22"/>
          <w:szCs w:val="22"/>
        </w:rPr>
        <w:t xml:space="preserve"> appropriate</w:t>
      </w:r>
      <w:r w:rsidRPr="00111EAA">
        <w:rPr>
          <w:rFonts w:ascii="Tahoma" w:hAnsi="Tahoma" w:cs="Tahoma"/>
          <w:sz w:val="22"/>
          <w:szCs w:val="22"/>
        </w:rPr>
        <w:t xml:space="preserve"> for the child to administer their own medication but generally</w:t>
      </w:r>
      <w:r w:rsidR="002F43B9" w:rsidRPr="00111EAA">
        <w:rPr>
          <w:rFonts w:ascii="Tahoma" w:hAnsi="Tahoma" w:cs="Tahoma"/>
          <w:sz w:val="22"/>
          <w:szCs w:val="22"/>
        </w:rPr>
        <w:t xml:space="preserve"> pupils in secondary schools should be allowed to </w:t>
      </w:r>
      <w:r w:rsidR="00126C55" w:rsidRPr="00111EAA">
        <w:rPr>
          <w:rFonts w:ascii="Tahoma" w:hAnsi="Tahoma" w:cs="Tahoma"/>
          <w:sz w:val="22"/>
          <w:szCs w:val="22"/>
        </w:rPr>
        <w:t>oversee</w:t>
      </w:r>
      <w:r w:rsidR="002F43B9" w:rsidRPr="00111EAA">
        <w:rPr>
          <w:rFonts w:ascii="Tahoma" w:hAnsi="Tahoma" w:cs="Tahoma"/>
          <w:sz w:val="22"/>
          <w:szCs w:val="22"/>
        </w:rPr>
        <w:t xml:space="preserve"> their own medication, either </w:t>
      </w:r>
      <w:r w:rsidRPr="00111EAA">
        <w:rPr>
          <w:rFonts w:ascii="Tahoma" w:hAnsi="Tahoma" w:cs="Tahoma"/>
          <w:sz w:val="22"/>
          <w:szCs w:val="22"/>
        </w:rPr>
        <w:t xml:space="preserve">by </w:t>
      </w:r>
      <w:r w:rsidR="00E35DFE" w:rsidRPr="00111EAA">
        <w:rPr>
          <w:rFonts w:ascii="Tahoma" w:hAnsi="Tahoma" w:cs="Tahoma"/>
          <w:sz w:val="22"/>
          <w:szCs w:val="22"/>
        </w:rPr>
        <w:t>keeping</w:t>
      </w:r>
      <w:r w:rsidR="002F43B9" w:rsidRPr="00111EAA">
        <w:rPr>
          <w:rFonts w:ascii="Tahoma" w:hAnsi="Tahoma" w:cs="Tahoma"/>
          <w:sz w:val="22"/>
          <w:szCs w:val="22"/>
        </w:rPr>
        <w:t xml:space="preserve"> it securely on their person</w:t>
      </w:r>
      <w:r w:rsidR="00DC7310" w:rsidRPr="00111EAA">
        <w:rPr>
          <w:rFonts w:ascii="Tahoma" w:hAnsi="Tahoma" w:cs="Tahoma"/>
          <w:sz w:val="22"/>
          <w:szCs w:val="22"/>
        </w:rPr>
        <w:t>,</w:t>
      </w:r>
      <w:r w:rsidR="002F43B9" w:rsidRPr="00111EAA">
        <w:rPr>
          <w:rFonts w:ascii="Tahoma" w:hAnsi="Tahoma" w:cs="Tahoma"/>
          <w:sz w:val="22"/>
          <w:szCs w:val="22"/>
        </w:rPr>
        <w:t xml:space="preserve"> or in lockable facilities</w:t>
      </w:r>
      <w:r w:rsidRPr="00111EAA">
        <w:rPr>
          <w:rFonts w:ascii="Tahoma" w:hAnsi="Tahoma" w:cs="Tahoma"/>
          <w:sz w:val="22"/>
          <w:szCs w:val="22"/>
        </w:rPr>
        <w:t xml:space="preserve"> at the school which they have access to</w:t>
      </w:r>
      <w:r w:rsidR="002F43B9" w:rsidRPr="00111EAA">
        <w:rPr>
          <w:rFonts w:ascii="Tahoma" w:hAnsi="Tahoma" w:cs="Tahoma"/>
          <w:sz w:val="22"/>
          <w:szCs w:val="22"/>
        </w:rPr>
        <w:t>.</w:t>
      </w:r>
      <w:r w:rsidR="00E35DFE" w:rsidRPr="00111EAA">
        <w:rPr>
          <w:rFonts w:ascii="Tahoma" w:hAnsi="Tahoma" w:cs="Tahoma"/>
          <w:sz w:val="22"/>
          <w:szCs w:val="22"/>
        </w:rPr>
        <w:t xml:space="preserve">  Children in primary schools </w:t>
      </w:r>
      <w:r w:rsidRPr="00111EAA">
        <w:rPr>
          <w:rFonts w:ascii="Tahoma" w:hAnsi="Tahoma" w:cs="Tahoma"/>
          <w:sz w:val="22"/>
          <w:szCs w:val="22"/>
        </w:rPr>
        <w:t>are less likely to be competent to manage their own</w:t>
      </w:r>
      <w:r w:rsidR="00E35DFE" w:rsidRPr="00111EAA">
        <w:rPr>
          <w:rFonts w:ascii="Tahoma" w:hAnsi="Tahoma" w:cs="Tahoma"/>
          <w:sz w:val="22"/>
          <w:szCs w:val="22"/>
        </w:rPr>
        <w:t xml:space="preserve"> medication</w:t>
      </w:r>
      <w:r w:rsidRPr="00111EAA">
        <w:rPr>
          <w:rFonts w:ascii="Tahoma" w:hAnsi="Tahoma" w:cs="Tahoma"/>
          <w:sz w:val="22"/>
          <w:szCs w:val="22"/>
        </w:rPr>
        <w:t xml:space="preserve"> </w:t>
      </w:r>
      <w:proofErr w:type="gramStart"/>
      <w:r w:rsidRPr="00111EAA">
        <w:rPr>
          <w:rFonts w:ascii="Tahoma" w:hAnsi="Tahoma" w:cs="Tahoma"/>
          <w:sz w:val="22"/>
          <w:szCs w:val="22"/>
        </w:rPr>
        <w:t xml:space="preserve">but in all </w:t>
      </w:r>
      <w:r w:rsidR="00CF7F1C" w:rsidRPr="00111EAA">
        <w:rPr>
          <w:rFonts w:ascii="Tahoma" w:hAnsi="Tahoma" w:cs="Tahoma"/>
          <w:sz w:val="22"/>
          <w:szCs w:val="22"/>
        </w:rPr>
        <w:t>cases,</w:t>
      </w:r>
      <w:proofErr w:type="gramEnd"/>
      <w:r w:rsidRPr="00111EAA">
        <w:rPr>
          <w:rFonts w:ascii="Tahoma" w:hAnsi="Tahoma" w:cs="Tahoma"/>
          <w:sz w:val="22"/>
          <w:szCs w:val="22"/>
        </w:rPr>
        <w:t xml:space="preserve"> it</w:t>
      </w:r>
      <w:r w:rsidR="00E35DFE" w:rsidRPr="00111EAA">
        <w:rPr>
          <w:rFonts w:ascii="Tahoma" w:hAnsi="Tahoma" w:cs="Tahoma"/>
          <w:sz w:val="22"/>
          <w:szCs w:val="22"/>
        </w:rPr>
        <w:t xml:space="preserve"> will depend on the child’s age, maturity, parent</w:t>
      </w:r>
      <w:r w:rsidRPr="00111EAA">
        <w:rPr>
          <w:rFonts w:ascii="Tahoma" w:hAnsi="Tahoma" w:cs="Tahoma"/>
          <w:sz w:val="22"/>
          <w:szCs w:val="22"/>
        </w:rPr>
        <w:t>’s and medical professional’s views</w:t>
      </w:r>
      <w:r w:rsidR="00E35DFE" w:rsidRPr="00111EAA">
        <w:rPr>
          <w:rFonts w:ascii="Tahoma" w:hAnsi="Tahoma" w:cs="Tahoma"/>
          <w:sz w:val="22"/>
          <w:szCs w:val="22"/>
        </w:rPr>
        <w:t xml:space="preserve"> and school consent.</w:t>
      </w:r>
    </w:p>
    <w:p w14:paraId="1BD431AE" w14:textId="5026A695" w:rsidR="00E35DFE" w:rsidRPr="00111EAA" w:rsidRDefault="00E35DFE" w:rsidP="00CE3D1E">
      <w:pPr>
        <w:jc w:val="both"/>
        <w:rPr>
          <w:rFonts w:ascii="Tahoma" w:hAnsi="Tahoma" w:cs="Tahoma"/>
          <w:sz w:val="22"/>
          <w:szCs w:val="22"/>
        </w:rPr>
      </w:pPr>
      <w:r w:rsidRPr="00111EAA">
        <w:rPr>
          <w:rFonts w:ascii="Tahoma" w:hAnsi="Tahoma" w:cs="Tahoma"/>
          <w:sz w:val="22"/>
          <w:szCs w:val="22"/>
        </w:rPr>
        <w:t>All emergency medication must be stored in a safe location known to the child and relevant staff</w:t>
      </w:r>
      <w:r w:rsidR="00085763" w:rsidRPr="00111EAA">
        <w:rPr>
          <w:rFonts w:ascii="Tahoma" w:hAnsi="Tahoma" w:cs="Tahoma"/>
          <w:sz w:val="22"/>
          <w:szCs w:val="22"/>
        </w:rPr>
        <w:t>, which is easily accessible in case of emergency</w:t>
      </w:r>
      <w:r w:rsidRPr="00111EAA">
        <w:rPr>
          <w:rFonts w:ascii="Tahoma" w:hAnsi="Tahoma" w:cs="Tahoma"/>
          <w:sz w:val="22"/>
          <w:szCs w:val="22"/>
        </w:rPr>
        <w:t xml:space="preserve">.  </w:t>
      </w:r>
      <w:r w:rsidR="002E6D24" w:rsidRPr="00111EAA">
        <w:rPr>
          <w:rFonts w:ascii="Tahoma" w:hAnsi="Tahoma" w:cs="Tahoma"/>
          <w:sz w:val="22"/>
          <w:szCs w:val="22"/>
        </w:rPr>
        <w:t>If the safe location is locked, it is essential that the keys can be quickly and easily accessed.</w:t>
      </w:r>
      <w:r w:rsidR="004974B9" w:rsidRPr="00111EAA">
        <w:rPr>
          <w:rFonts w:ascii="Tahoma" w:hAnsi="Tahoma" w:cs="Tahoma"/>
          <w:sz w:val="22"/>
          <w:szCs w:val="22"/>
        </w:rPr>
        <w:t xml:space="preserve"> </w:t>
      </w:r>
      <w:r w:rsidR="002741A6" w:rsidRPr="00111EAA">
        <w:rPr>
          <w:rFonts w:ascii="Tahoma" w:hAnsi="Tahoma" w:cs="Tahoma"/>
          <w:b/>
          <w:bCs/>
          <w:sz w:val="22"/>
          <w:szCs w:val="22"/>
        </w:rPr>
        <w:t>*</w:t>
      </w:r>
      <w:r w:rsidR="004974B9" w:rsidRPr="00111EAA">
        <w:rPr>
          <w:rFonts w:ascii="Tahoma" w:hAnsi="Tahoma" w:cs="Tahoma"/>
          <w:b/>
          <w:bCs/>
          <w:sz w:val="22"/>
          <w:szCs w:val="22"/>
        </w:rPr>
        <w:t xml:space="preserve"> </w:t>
      </w:r>
      <w:r w:rsidR="002741A6" w:rsidRPr="00111EAA">
        <w:rPr>
          <w:rFonts w:ascii="Tahoma" w:hAnsi="Tahoma" w:cs="Tahoma"/>
          <w:b/>
          <w:bCs/>
          <w:sz w:val="22"/>
          <w:szCs w:val="22"/>
        </w:rPr>
        <w:t xml:space="preserve">Please Note: </w:t>
      </w:r>
      <w:proofErr w:type="spellStart"/>
      <w:r w:rsidR="002101CB" w:rsidRPr="00111EAA">
        <w:rPr>
          <w:rFonts w:ascii="Tahoma" w:hAnsi="Tahoma" w:cs="Tahoma"/>
          <w:b/>
          <w:bCs/>
          <w:sz w:val="22"/>
          <w:szCs w:val="22"/>
        </w:rPr>
        <w:t>Buccalam</w:t>
      </w:r>
      <w:proofErr w:type="spellEnd"/>
      <w:r w:rsidR="002101CB" w:rsidRPr="00111EAA">
        <w:rPr>
          <w:rFonts w:ascii="Tahoma" w:hAnsi="Tahoma" w:cs="Tahoma"/>
          <w:b/>
          <w:bCs/>
          <w:sz w:val="22"/>
          <w:szCs w:val="22"/>
        </w:rPr>
        <w:t xml:space="preserve"> should </w:t>
      </w:r>
      <w:r w:rsidR="009543B3" w:rsidRPr="00111EAA">
        <w:rPr>
          <w:rFonts w:ascii="Tahoma" w:hAnsi="Tahoma" w:cs="Tahoma"/>
          <w:b/>
          <w:bCs/>
          <w:sz w:val="22"/>
          <w:szCs w:val="22"/>
        </w:rPr>
        <w:t>always be stored in a locked cupboard when the school is closed.</w:t>
      </w:r>
    </w:p>
    <w:p w14:paraId="36829B8E" w14:textId="77777777" w:rsidR="006B1376" w:rsidRPr="00111EAA" w:rsidRDefault="002E6D24" w:rsidP="00CE3D1E">
      <w:pPr>
        <w:jc w:val="both"/>
        <w:rPr>
          <w:rFonts w:ascii="Tahoma" w:hAnsi="Tahoma" w:cs="Tahoma"/>
          <w:sz w:val="22"/>
          <w:szCs w:val="22"/>
        </w:rPr>
      </w:pPr>
      <w:r w:rsidRPr="00111EAA">
        <w:rPr>
          <w:rFonts w:ascii="Tahoma" w:hAnsi="Tahoma" w:cs="Tahoma"/>
          <w:sz w:val="22"/>
          <w:szCs w:val="22"/>
        </w:rPr>
        <w:t xml:space="preserve">Unless the School’s policy permits it, </w:t>
      </w:r>
      <w:r w:rsidR="00085763" w:rsidRPr="00111EAA">
        <w:rPr>
          <w:rFonts w:ascii="Tahoma" w:hAnsi="Tahoma" w:cs="Tahoma"/>
          <w:sz w:val="22"/>
          <w:szCs w:val="22"/>
        </w:rPr>
        <w:t>p</w:t>
      </w:r>
      <w:r w:rsidR="006B1376" w:rsidRPr="00111EAA">
        <w:rPr>
          <w:rFonts w:ascii="Tahoma" w:hAnsi="Tahoma" w:cs="Tahoma"/>
          <w:sz w:val="22"/>
          <w:szCs w:val="22"/>
        </w:rPr>
        <w:t xml:space="preserve">upils </w:t>
      </w:r>
      <w:r w:rsidR="008E0E65" w:rsidRPr="00111EAA">
        <w:rPr>
          <w:rFonts w:ascii="Tahoma" w:hAnsi="Tahoma" w:cs="Tahoma"/>
          <w:sz w:val="22"/>
          <w:szCs w:val="22"/>
        </w:rPr>
        <w:t xml:space="preserve">without recognised medical needs </w:t>
      </w:r>
      <w:r w:rsidRPr="00111EAA">
        <w:rPr>
          <w:rFonts w:ascii="Tahoma" w:hAnsi="Tahoma" w:cs="Tahoma"/>
          <w:sz w:val="22"/>
          <w:szCs w:val="22"/>
        </w:rPr>
        <w:t xml:space="preserve">should be discouraged </w:t>
      </w:r>
      <w:r w:rsidR="006B1376" w:rsidRPr="00111EAA">
        <w:rPr>
          <w:rFonts w:ascii="Tahoma" w:hAnsi="Tahoma" w:cs="Tahoma"/>
          <w:sz w:val="22"/>
          <w:szCs w:val="22"/>
        </w:rPr>
        <w:t xml:space="preserve">from carrying </w:t>
      </w:r>
      <w:r w:rsidR="00085763" w:rsidRPr="00111EAA">
        <w:rPr>
          <w:rFonts w:ascii="Tahoma" w:hAnsi="Tahoma" w:cs="Tahoma"/>
          <w:sz w:val="22"/>
          <w:szCs w:val="22"/>
        </w:rPr>
        <w:t xml:space="preserve">their own </w:t>
      </w:r>
      <w:r w:rsidR="006B1376" w:rsidRPr="00111EAA">
        <w:rPr>
          <w:rFonts w:ascii="Tahoma" w:hAnsi="Tahoma" w:cs="Tahoma"/>
          <w:sz w:val="22"/>
          <w:szCs w:val="22"/>
        </w:rPr>
        <w:t>sup</w:t>
      </w:r>
      <w:r w:rsidR="00DC7310" w:rsidRPr="00111EAA">
        <w:rPr>
          <w:rFonts w:ascii="Tahoma" w:hAnsi="Tahoma" w:cs="Tahoma"/>
          <w:sz w:val="22"/>
          <w:szCs w:val="22"/>
        </w:rPr>
        <w:t xml:space="preserve">ply </w:t>
      </w:r>
      <w:r w:rsidRPr="00111EAA">
        <w:rPr>
          <w:rFonts w:ascii="Tahoma" w:hAnsi="Tahoma" w:cs="Tahoma"/>
          <w:sz w:val="22"/>
          <w:szCs w:val="22"/>
        </w:rPr>
        <w:t xml:space="preserve">of </w:t>
      </w:r>
      <w:r w:rsidR="00DC7310" w:rsidRPr="00111EAA">
        <w:rPr>
          <w:rFonts w:ascii="Tahoma" w:hAnsi="Tahoma" w:cs="Tahoma"/>
          <w:sz w:val="22"/>
          <w:szCs w:val="22"/>
        </w:rPr>
        <w:t>me</w:t>
      </w:r>
      <w:r w:rsidR="006B1376" w:rsidRPr="00111EAA">
        <w:rPr>
          <w:rFonts w:ascii="Tahoma" w:hAnsi="Tahoma" w:cs="Tahoma"/>
          <w:sz w:val="22"/>
          <w:szCs w:val="22"/>
        </w:rPr>
        <w:t>dication</w:t>
      </w:r>
      <w:r w:rsidR="00085763" w:rsidRPr="00111EAA">
        <w:rPr>
          <w:rFonts w:ascii="Tahoma" w:hAnsi="Tahoma" w:cs="Tahoma"/>
          <w:sz w:val="22"/>
          <w:szCs w:val="22"/>
        </w:rPr>
        <w:t>, such as painkillers</w:t>
      </w:r>
      <w:r w:rsidRPr="00111EAA">
        <w:rPr>
          <w:rFonts w:ascii="Tahoma" w:hAnsi="Tahoma" w:cs="Tahoma"/>
          <w:sz w:val="22"/>
          <w:szCs w:val="22"/>
        </w:rPr>
        <w:t xml:space="preserve"> for general use</w:t>
      </w:r>
      <w:r w:rsidR="00085763" w:rsidRPr="00111EAA">
        <w:rPr>
          <w:rFonts w:ascii="Tahoma" w:hAnsi="Tahoma" w:cs="Tahoma"/>
          <w:sz w:val="22"/>
          <w:szCs w:val="22"/>
        </w:rPr>
        <w:t>,</w:t>
      </w:r>
      <w:r w:rsidR="006B1376" w:rsidRPr="00111EAA">
        <w:rPr>
          <w:rFonts w:ascii="Tahoma" w:hAnsi="Tahoma" w:cs="Tahoma"/>
          <w:sz w:val="22"/>
          <w:szCs w:val="22"/>
        </w:rPr>
        <w:t xml:space="preserve"> with the</w:t>
      </w:r>
      <w:r w:rsidRPr="00111EAA">
        <w:rPr>
          <w:rFonts w:ascii="Tahoma" w:hAnsi="Tahoma" w:cs="Tahoma"/>
          <w:sz w:val="22"/>
          <w:szCs w:val="22"/>
        </w:rPr>
        <w:t>m</w:t>
      </w:r>
      <w:r w:rsidR="006B1376" w:rsidRPr="00111EAA">
        <w:rPr>
          <w:rFonts w:ascii="Tahoma" w:hAnsi="Tahoma" w:cs="Tahoma"/>
          <w:sz w:val="22"/>
          <w:szCs w:val="22"/>
        </w:rPr>
        <w:t>.</w:t>
      </w:r>
    </w:p>
    <w:p w14:paraId="5157F7D9" w14:textId="36CC20AE" w:rsidR="008C1BCA" w:rsidRPr="00111EAA" w:rsidRDefault="006B1376" w:rsidP="005A6D3E">
      <w:pPr>
        <w:jc w:val="both"/>
        <w:rPr>
          <w:rFonts w:ascii="Tahoma" w:hAnsi="Tahoma" w:cs="Tahoma"/>
          <w:sz w:val="22"/>
          <w:szCs w:val="22"/>
        </w:rPr>
      </w:pPr>
      <w:r w:rsidRPr="00111EAA">
        <w:rPr>
          <w:rFonts w:ascii="Tahoma" w:hAnsi="Tahoma" w:cs="Tahoma"/>
          <w:sz w:val="22"/>
          <w:szCs w:val="22"/>
        </w:rPr>
        <w:t xml:space="preserve">Members of staff </w:t>
      </w:r>
      <w:r w:rsidR="00085763" w:rsidRPr="00111EAA">
        <w:rPr>
          <w:rFonts w:ascii="Tahoma" w:hAnsi="Tahoma" w:cs="Tahoma"/>
          <w:sz w:val="22"/>
          <w:szCs w:val="22"/>
        </w:rPr>
        <w:t>who require</w:t>
      </w:r>
      <w:r w:rsidRPr="00111EAA">
        <w:rPr>
          <w:rFonts w:ascii="Tahoma" w:hAnsi="Tahoma" w:cs="Tahoma"/>
          <w:sz w:val="22"/>
          <w:szCs w:val="22"/>
        </w:rPr>
        <w:t xml:space="preserve"> medication </w:t>
      </w:r>
      <w:r w:rsidR="00085763" w:rsidRPr="00111EAA">
        <w:rPr>
          <w:rFonts w:ascii="Tahoma" w:hAnsi="Tahoma" w:cs="Tahoma"/>
          <w:sz w:val="22"/>
          <w:szCs w:val="22"/>
        </w:rPr>
        <w:t>must</w:t>
      </w:r>
      <w:r w:rsidRPr="00111EAA">
        <w:rPr>
          <w:rFonts w:ascii="Tahoma" w:hAnsi="Tahoma" w:cs="Tahoma"/>
          <w:sz w:val="22"/>
          <w:szCs w:val="22"/>
        </w:rPr>
        <w:t xml:space="preserve"> ensure that it is safely stored and </w:t>
      </w:r>
      <w:r w:rsidR="00085763" w:rsidRPr="00111EAA">
        <w:rPr>
          <w:rFonts w:ascii="Tahoma" w:hAnsi="Tahoma" w:cs="Tahoma"/>
          <w:sz w:val="22"/>
          <w:szCs w:val="22"/>
        </w:rPr>
        <w:t>cannot be accessed by pupil</w:t>
      </w:r>
      <w:r w:rsidR="00EE19FB" w:rsidRPr="00111EAA">
        <w:rPr>
          <w:rFonts w:ascii="Tahoma" w:hAnsi="Tahoma" w:cs="Tahoma"/>
          <w:sz w:val="22"/>
          <w:szCs w:val="22"/>
        </w:rPr>
        <w:t>s</w:t>
      </w:r>
      <w:r w:rsidRPr="00111EAA">
        <w:rPr>
          <w:rFonts w:ascii="Tahoma" w:hAnsi="Tahoma" w:cs="Tahoma"/>
          <w:sz w:val="22"/>
          <w:szCs w:val="22"/>
        </w:rPr>
        <w:t>.</w:t>
      </w:r>
    </w:p>
    <w:p w14:paraId="3E788354" w14:textId="77777777" w:rsidR="00E35DFE" w:rsidRPr="00111EAA" w:rsidRDefault="006B1376" w:rsidP="008C62E2">
      <w:pPr>
        <w:rPr>
          <w:rFonts w:ascii="Tahoma" w:hAnsi="Tahoma" w:cs="Tahoma"/>
          <w:b/>
          <w:sz w:val="22"/>
          <w:szCs w:val="22"/>
        </w:rPr>
      </w:pPr>
      <w:r w:rsidRPr="00111EAA">
        <w:rPr>
          <w:rFonts w:ascii="Tahoma" w:hAnsi="Tahoma" w:cs="Tahoma"/>
          <w:b/>
          <w:sz w:val="22"/>
          <w:szCs w:val="22"/>
        </w:rPr>
        <w:t xml:space="preserve">3.1 </w:t>
      </w:r>
      <w:r w:rsidR="00E35DFE" w:rsidRPr="00111EAA">
        <w:rPr>
          <w:rFonts w:ascii="Tahoma" w:hAnsi="Tahoma" w:cs="Tahoma"/>
          <w:b/>
          <w:sz w:val="22"/>
          <w:szCs w:val="22"/>
        </w:rPr>
        <w:t>Disposal of any sharp items (sharps)</w:t>
      </w:r>
    </w:p>
    <w:p w14:paraId="30530722" w14:textId="71C3F27F" w:rsidR="005A6D3E" w:rsidRPr="00111EAA" w:rsidRDefault="002664C7" w:rsidP="005A6D3E">
      <w:pPr>
        <w:jc w:val="both"/>
        <w:rPr>
          <w:rFonts w:ascii="Tahoma" w:hAnsi="Tahoma" w:cs="Tahoma"/>
          <w:sz w:val="22"/>
          <w:szCs w:val="22"/>
        </w:rPr>
      </w:pPr>
      <w:r w:rsidRPr="00111EAA">
        <w:rPr>
          <w:rFonts w:ascii="Tahoma" w:hAnsi="Tahoma" w:cs="Tahoma"/>
          <w:sz w:val="22"/>
          <w:szCs w:val="22"/>
        </w:rPr>
        <w:t xml:space="preserve">Some </w:t>
      </w:r>
      <w:r w:rsidR="005A6D3E" w:rsidRPr="00111EAA">
        <w:rPr>
          <w:rFonts w:ascii="Tahoma" w:hAnsi="Tahoma" w:cs="Tahoma"/>
          <w:sz w:val="22"/>
          <w:szCs w:val="22"/>
        </w:rPr>
        <w:t>medical conditions and medications require the use of</w:t>
      </w:r>
      <w:r w:rsidRPr="00111EAA">
        <w:rPr>
          <w:rFonts w:ascii="Tahoma" w:hAnsi="Tahoma" w:cs="Tahoma"/>
          <w:sz w:val="22"/>
          <w:szCs w:val="22"/>
        </w:rPr>
        <w:t xml:space="preserve"> sharp items (sharps)</w:t>
      </w:r>
      <w:r w:rsidR="005A6D3E" w:rsidRPr="00111EAA">
        <w:rPr>
          <w:rFonts w:ascii="Tahoma" w:hAnsi="Tahoma" w:cs="Tahoma"/>
          <w:sz w:val="22"/>
          <w:szCs w:val="22"/>
        </w:rPr>
        <w:t xml:space="preserve">, for example </w:t>
      </w:r>
      <w:r w:rsidRPr="00111EAA">
        <w:rPr>
          <w:rFonts w:ascii="Tahoma" w:hAnsi="Tahoma" w:cs="Tahoma"/>
          <w:sz w:val="22"/>
          <w:szCs w:val="22"/>
        </w:rPr>
        <w:t>lancets for blood glucose monitoring</w:t>
      </w:r>
      <w:r w:rsidR="005A6D3E" w:rsidRPr="00111EAA">
        <w:rPr>
          <w:rFonts w:ascii="Tahoma" w:hAnsi="Tahoma" w:cs="Tahoma"/>
          <w:sz w:val="22"/>
          <w:szCs w:val="22"/>
        </w:rPr>
        <w:t>, which carry the risk of accidents that could lead to infection with blood borne viruses, which are preventable with careful handling and disposa</w:t>
      </w:r>
      <w:r w:rsidR="00506807" w:rsidRPr="00111EAA">
        <w:rPr>
          <w:rFonts w:ascii="Tahoma" w:hAnsi="Tahoma" w:cs="Tahoma"/>
          <w:sz w:val="22"/>
          <w:szCs w:val="22"/>
        </w:rPr>
        <w:t>l</w:t>
      </w:r>
      <w:r w:rsidR="005A6D3E" w:rsidRPr="00111EAA">
        <w:rPr>
          <w:rFonts w:ascii="Tahoma" w:hAnsi="Tahoma" w:cs="Tahoma"/>
          <w:sz w:val="22"/>
          <w:szCs w:val="22"/>
        </w:rPr>
        <w:t xml:space="preserve">. </w:t>
      </w:r>
      <w:r w:rsidR="009901F1" w:rsidRPr="00111EAA">
        <w:rPr>
          <w:rFonts w:ascii="Tahoma" w:hAnsi="Tahoma" w:cs="Tahoma"/>
          <w:sz w:val="22"/>
          <w:szCs w:val="22"/>
        </w:rPr>
        <w:t>Therefore,</w:t>
      </w:r>
      <w:r w:rsidR="005A6D3E" w:rsidRPr="00111EAA">
        <w:rPr>
          <w:rFonts w:ascii="Tahoma" w:hAnsi="Tahoma" w:cs="Tahoma"/>
          <w:sz w:val="22"/>
          <w:szCs w:val="22"/>
        </w:rPr>
        <w:t xml:space="preserve"> schools’ policies on supporting pupils at school with medical needs should explain:</w:t>
      </w:r>
    </w:p>
    <w:p w14:paraId="7C45601D" w14:textId="5EBC4DFB" w:rsidR="005A6D3E" w:rsidRPr="00111EAA" w:rsidRDefault="005A6D3E" w:rsidP="008872B7">
      <w:pPr>
        <w:numPr>
          <w:ilvl w:val="0"/>
          <w:numId w:val="23"/>
        </w:numPr>
        <w:jc w:val="both"/>
        <w:rPr>
          <w:rFonts w:ascii="Tahoma" w:hAnsi="Tahoma" w:cs="Tahoma"/>
          <w:sz w:val="22"/>
          <w:szCs w:val="22"/>
        </w:rPr>
      </w:pPr>
      <w:r w:rsidRPr="00111EAA">
        <w:rPr>
          <w:rFonts w:ascii="Tahoma" w:hAnsi="Tahoma" w:cs="Tahoma"/>
          <w:sz w:val="22"/>
          <w:szCs w:val="22"/>
        </w:rPr>
        <w:t xml:space="preserve">How the school will safely manage sharps bins, i.e. they will </w:t>
      </w:r>
      <w:r w:rsidR="004F60C9" w:rsidRPr="00111EAA">
        <w:rPr>
          <w:rFonts w:ascii="Tahoma" w:hAnsi="Tahoma" w:cs="Tahoma"/>
          <w:sz w:val="22"/>
          <w:szCs w:val="22"/>
        </w:rPr>
        <w:t>be in</w:t>
      </w:r>
      <w:r w:rsidR="00F17ADC" w:rsidRPr="00111EAA">
        <w:rPr>
          <w:rFonts w:ascii="Tahoma" w:hAnsi="Tahoma" w:cs="Tahoma"/>
          <w:sz w:val="22"/>
          <w:szCs w:val="22"/>
        </w:rPr>
        <w:t xml:space="preserve"> designated areas</w:t>
      </w:r>
      <w:r w:rsidR="005B03BC" w:rsidRPr="00111EAA">
        <w:rPr>
          <w:rFonts w:ascii="Tahoma" w:hAnsi="Tahoma" w:cs="Tahoma"/>
          <w:sz w:val="22"/>
          <w:szCs w:val="22"/>
        </w:rPr>
        <w:t>,</w:t>
      </w:r>
      <w:r w:rsidR="00F17ADC" w:rsidRPr="00111EAA">
        <w:rPr>
          <w:rFonts w:ascii="Tahoma" w:hAnsi="Tahoma" w:cs="Tahoma"/>
          <w:sz w:val="22"/>
          <w:szCs w:val="22"/>
        </w:rPr>
        <w:t xml:space="preserve"> </w:t>
      </w:r>
      <w:r w:rsidR="002664C7" w:rsidRPr="00111EAA">
        <w:rPr>
          <w:rFonts w:ascii="Tahoma" w:hAnsi="Tahoma" w:cs="Tahoma"/>
          <w:sz w:val="22"/>
          <w:szCs w:val="22"/>
        </w:rPr>
        <w:t>in a safe position at waist height</w:t>
      </w:r>
      <w:r w:rsidR="005B03BC" w:rsidRPr="00111EAA">
        <w:rPr>
          <w:rFonts w:ascii="Tahoma" w:hAnsi="Tahoma" w:cs="Tahoma"/>
          <w:sz w:val="22"/>
          <w:szCs w:val="22"/>
        </w:rPr>
        <w:t xml:space="preserve"> with a temporary closure mechanism for when the bin is not in use</w:t>
      </w:r>
      <w:r w:rsidR="002664C7" w:rsidRPr="00111EAA">
        <w:rPr>
          <w:rFonts w:ascii="Tahoma" w:hAnsi="Tahoma" w:cs="Tahoma"/>
          <w:sz w:val="22"/>
          <w:szCs w:val="22"/>
        </w:rPr>
        <w:t xml:space="preserve">.  </w:t>
      </w:r>
      <w:r w:rsidR="002664C7" w:rsidRPr="00111EAA">
        <w:rPr>
          <w:rFonts w:ascii="Tahoma" w:hAnsi="Tahoma" w:cs="Tahoma"/>
          <w:b/>
          <w:sz w:val="22"/>
          <w:szCs w:val="22"/>
        </w:rPr>
        <w:t xml:space="preserve">Sharps bins must never be kept on the </w:t>
      </w:r>
      <w:r w:rsidR="004F60C9" w:rsidRPr="00111EAA">
        <w:rPr>
          <w:rFonts w:ascii="Tahoma" w:hAnsi="Tahoma" w:cs="Tahoma"/>
          <w:b/>
          <w:sz w:val="22"/>
          <w:szCs w:val="22"/>
        </w:rPr>
        <w:t>floor.</w:t>
      </w:r>
    </w:p>
    <w:p w14:paraId="0C8544A8" w14:textId="13702C3D" w:rsidR="005A6D3E" w:rsidRPr="00111EAA" w:rsidRDefault="008E0E65" w:rsidP="008872B7">
      <w:pPr>
        <w:numPr>
          <w:ilvl w:val="0"/>
          <w:numId w:val="23"/>
        </w:numPr>
        <w:jc w:val="both"/>
        <w:rPr>
          <w:rFonts w:ascii="Tahoma" w:hAnsi="Tahoma" w:cs="Tahoma"/>
          <w:sz w:val="22"/>
          <w:szCs w:val="22"/>
        </w:rPr>
      </w:pPr>
      <w:r w:rsidRPr="00111EAA">
        <w:rPr>
          <w:rFonts w:ascii="Tahoma" w:hAnsi="Tahoma" w:cs="Tahoma"/>
          <w:sz w:val="22"/>
          <w:szCs w:val="22"/>
        </w:rPr>
        <w:t>That i</w:t>
      </w:r>
      <w:r w:rsidR="002664C7" w:rsidRPr="00111EAA">
        <w:rPr>
          <w:rFonts w:ascii="Tahoma" w:hAnsi="Tahoma" w:cs="Tahoma"/>
          <w:sz w:val="22"/>
          <w:szCs w:val="22"/>
        </w:rPr>
        <w:t>t is the personal responsibility of the individual using the sharp to dispose of it safely</w:t>
      </w:r>
      <w:r w:rsidR="005B03BC" w:rsidRPr="00111EAA">
        <w:rPr>
          <w:rFonts w:ascii="Tahoma" w:hAnsi="Tahoma" w:cs="Tahoma"/>
          <w:sz w:val="22"/>
          <w:szCs w:val="22"/>
        </w:rPr>
        <w:t xml:space="preserve"> i.e. the pupil or the member of school staff assisting the </w:t>
      </w:r>
      <w:r w:rsidR="004F60C9" w:rsidRPr="00111EAA">
        <w:rPr>
          <w:rFonts w:ascii="Tahoma" w:hAnsi="Tahoma" w:cs="Tahoma"/>
          <w:sz w:val="22"/>
          <w:szCs w:val="22"/>
        </w:rPr>
        <w:t>pupil.</w:t>
      </w:r>
    </w:p>
    <w:p w14:paraId="6FA787EB" w14:textId="18483283" w:rsidR="005B03BC" w:rsidRPr="00111EAA" w:rsidRDefault="008E0E65" w:rsidP="008872B7">
      <w:pPr>
        <w:numPr>
          <w:ilvl w:val="0"/>
          <w:numId w:val="23"/>
        </w:numPr>
        <w:jc w:val="both"/>
        <w:rPr>
          <w:rFonts w:ascii="Tahoma" w:hAnsi="Tahoma" w:cs="Tahoma"/>
          <w:sz w:val="22"/>
          <w:szCs w:val="22"/>
        </w:rPr>
      </w:pPr>
      <w:r w:rsidRPr="00111EAA">
        <w:rPr>
          <w:rFonts w:ascii="Tahoma" w:hAnsi="Tahoma" w:cs="Tahoma"/>
          <w:sz w:val="22"/>
          <w:szCs w:val="22"/>
        </w:rPr>
        <w:t>T</w:t>
      </w:r>
      <w:r w:rsidR="005B03BC" w:rsidRPr="00111EAA">
        <w:rPr>
          <w:rFonts w:ascii="Tahoma" w:hAnsi="Tahoma" w:cs="Tahoma"/>
          <w:sz w:val="22"/>
          <w:szCs w:val="22"/>
        </w:rPr>
        <w:t>hat</w:t>
      </w:r>
      <w:r w:rsidR="002664C7" w:rsidRPr="00111EAA">
        <w:rPr>
          <w:rFonts w:ascii="Tahoma" w:hAnsi="Tahoma" w:cs="Tahoma"/>
          <w:sz w:val="22"/>
          <w:szCs w:val="22"/>
        </w:rPr>
        <w:t xml:space="preserve"> a suitable sized sharps </w:t>
      </w:r>
      <w:r w:rsidR="005B03BC" w:rsidRPr="00111EAA">
        <w:rPr>
          <w:rFonts w:ascii="Tahoma" w:hAnsi="Tahoma" w:cs="Tahoma"/>
          <w:sz w:val="22"/>
          <w:szCs w:val="22"/>
        </w:rPr>
        <w:t xml:space="preserve">bin must be brought </w:t>
      </w:r>
      <w:r w:rsidR="002664C7" w:rsidRPr="00111EAA">
        <w:rPr>
          <w:rFonts w:ascii="Tahoma" w:hAnsi="Tahoma" w:cs="Tahoma"/>
          <w:sz w:val="22"/>
          <w:szCs w:val="22"/>
        </w:rPr>
        <w:t xml:space="preserve">to the point of use </w:t>
      </w:r>
      <w:r w:rsidRPr="00111EAA">
        <w:rPr>
          <w:rFonts w:ascii="Tahoma" w:hAnsi="Tahoma" w:cs="Tahoma"/>
          <w:sz w:val="22"/>
          <w:szCs w:val="22"/>
        </w:rPr>
        <w:t xml:space="preserve">so that used sharps can be disposed of </w:t>
      </w:r>
      <w:r w:rsidR="009309A4" w:rsidRPr="00111EAA">
        <w:rPr>
          <w:rFonts w:ascii="Tahoma" w:hAnsi="Tahoma" w:cs="Tahoma"/>
          <w:sz w:val="22"/>
          <w:szCs w:val="22"/>
        </w:rPr>
        <w:t>immediately.</w:t>
      </w:r>
    </w:p>
    <w:p w14:paraId="091626A1" w14:textId="77777777" w:rsidR="002664C7" w:rsidRPr="00111EAA" w:rsidRDefault="005B03BC" w:rsidP="008872B7">
      <w:pPr>
        <w:numPr>
          <w:ilvl w:val="0"/>
          <w:numId w:val="23"/>
        </w:numPr>
        <w:jc w:val="both"/>
        <w:rPr>
          <w:rFonts w:ascii="Tahoma" w:hAnsi="Tahoma" w:cs="Tahoma"/>
          <w:sz w:val="22"/>
          <w:szCs w:val="22"/>
        </w:rPr>
      </w:pPr>
      <w:r w:rsidRPr="00111EAA">
        <w:rPr>
          <w:rFonts w:ascii="Tahoma" w:hAnsi="Tahoma" w:cs="Tahoma"/>
          <w:sz w:val="22"/>
          <w:szCs w:val="22"/>
        </w:rPr>
        <w:t xml:space="preserve">How sharp </w:t>
      </w:r>
      <w:r w:rsidR="002664C7" w:rsidRPr="00111EAA">
        <w:rPr>
          <w:rFonts w:ascii="Tahoma" w:hAnsi="Tahoma" w:cs="Tahoma"/>
          <w:sz w:val="22"/>
          <w:szCs w:val="22"/>
        </w:rPr>
        <w:t>bins</w:t>
      </w:r>
      <w:r w:rsidRPr="00111EAA">
        <w:rPr>
          <w:rFonts w:ascii="Tahoma" w:hAnsi="Tahoma" w:cs="Tahoma"/>
          <w:sz w:val="22"/>
          <w:szCs w:val="22"/>
        </w:rPr>
        <w:t xml:space="preserve"> can be obtained and emptied, i.e. they</w:t>
      </w:r>
      <w:r w:rsidR="002664C7" w:rsidRPr="00111EAA">
        <w:rPr>
          <w:rFonts w:ascii="Tahoma" w:hAnsi="Tahoma" w:cs="Tahoma"/>
          <w:sz w:val="22"/>
          <w:szCs w:val="22"/>
        </w:rPr>
        <w:t xml:space="preserve"> are available on prescription where needed</w:t>
      </w:r>
      <w:r w:rsidRPr="00111EAA">
        <w:rPr>
          <w:rFonts w:ascii="Tahoma" w:hAnsi="Tahoma" w:cs="Tahoma"/>
          <w:sz w:val="22"/>
          <w:szCs w:val="22"/>
        </w:rPr>
        <w:t>, should be emptied when two thirds full</w:t>
      </w:r>
      <w:r w:rsidR="008E0E65" w:rsidRPr="00111EAA">
        <w:rPr>
          <w:rFonts w:ascii="Tahoma" w:hAnsi="Tahoma" w:cs="Tahoma"/>
          <w:sz w:val="22"/>
          <w:szCs w:val="22"/>
        </w:rPr>
        <w:t>.</w:t>
      </w:r>
      <w:r w:rsidR="002664C7" w:rsidRPr="00111EAA">
        <w:rPr>
          <w:rFonts w:ascii="Tahoma" w:hAnsi="Tahoma" w:cs="Tahoma"/>
          <w:sz w:val="22"/>
          <w:szCs w:val="22"/>
        </w:rPr>
        <w:t xml:space="preserve">  Children should not be carrying used sharps bins to and from school themselves</w:t>
      </w:r>
      <w:r w:rsidR="008E0E65" w:rsidRPr="00111EAA">
        <w:rPr>
          <w:rFonts w:ascii="Tahoma" w:hAnsi="Tahoma" w:cs="Tahoma"/>
          <w:sz w:val="22"/>
          <w:szCs w:val="22"/>
        </w:rPr>
        <w:t xml:space="preserve"> therefore a</w:t>
      </w:r>
      <w:r w:rsidR="002664C7" w:rsidRPr="00111EAA">
        <w:rPr>
          <w:rFonts w:ascii="Tahoma" w:hAnsi="Tahoma" w:cs="Tahoma"/>
          <w:sz w:val="22"/>
          <w:szCs w:val="22"/>
        </w:rPr>
        <w:t xml:space="preserve">rrangements for disposal should be outlined in the child’s </w:t>
      </w:r>
      <w:r w:rsidR="00614936" w:rsidRPr="00111EAA">
        <w:rPr>
          <w:rFonts w:ascii="Tahoma" w:hAnsi="Tahoma" w:cs="Tahoma"/>
          <w:sz w:val="22"/>
          <w:szCs w:val="22"/>
        </w:rPr>
        <w:t>Health Care Plan</w:t>
      </w:r>
      <w:r w:rsidR="002664C7" w:rsidRPr="00111EAA">
        <w:rPr>
          <w:rFonts w:ascii="Tahoma" w:hAnsi="Tahoma" w:cs="Tahoma"/>
          <w:sz w:val="22"/>
          <w:szCs w:val="22"/>
        </w:rPr>
        <w:t xml:space="preserve">.  </w:t>
      </w:r>
    </w:p>
    <w:p w14:paraId="31D4A377" w14:textId="77777777" w:rsidR="002664C7" w:rsidRPr="00111EAA" w:rsidRDefault="002664C7" w:rsidP="008C62E2">
      <w:pPr>
        <w:rPr>
          <w:rFonts w:ascii="Tahoma" w:hAnsi="Tahoma" w:cs="Tahoma"/>
          <w:b/>
          <w:color w:val="156082"/>
          <w:sz w:val="22"/>
          <w:szCs w:val="22"/>
        </w:rPr>
      </w:pPr>
      <w:r w:rsidRPr="00111EAA">
        <w:rPr>
          <w:rFonts w:ascii="Tahoma" w:hAnsi="Tahoma" w:cs="Tahoma"/>
          <w:b/>
          <w:color w:val="156082"/>
          <w:sz w:val="22"/>
          <w:szCs w:val="22"/>
        </w:rPr>
        <w:t>4. School Trips, Visits and Sporting Events</w:t>
      </w:r>
    </w:p>
    <w:p w14:paraId="458FCFD1" w14:textId="38779A52" w:rsidR="002664C7" w:rsidRPr="00111EAA" w:rsidRDefault="002664C7" w:rsidP="00CE3D1E">
      <w:pPr>
        <w:jc w:val="both"/>
        <w:rPr>
          <w:rFonts w:ascii="Tahoma" w:hAnsi="Tahoma" w:cs="Tahoma"/>
          <w:sz w:val="22"/>
          <w:szCs w:val="22"/>
        </w:rPr>
      </w:pPr>
      <w:r w:rsidRPr="00111EAA">
        <w:rPr>
          <w:rFonts w:ascii="Tahoma" w:hAnsi="Tahoma" w:cs="Tahoma"/>
          <w:sz w:val="22"/>
          <w:szCs w:val="22"/>
        </w:rPr>
        <w:t xml:space="preserve">Schools should consider what adjustments </w:t>
      </w:r>
      <w:r w:rsidR="005B03BC" w:rsidRPr="00111EAA">
        <w:rPr>
          <w:rFonts w:ascii="Tahoma" w:hAnsi="Tahoma" w:cs="Tahoma"/>
          <w:sz w:val="22"/>
          <w:szCs w:val="22"/>
        </w:rPr>
        <w:t>can reasonably be made</w:t>
      </w:r>
      <w:r w:rsidRPr="00111EAA">
        <w:rPr>
          <w:rFonts w:ascii="Tahoma" w:hAnsi="Tahoma" w:cs="Tahoma"/>
          <w:sz w:val="22"/>
          <w:szCs w:val="22"/>
        </w:rPr>
        <w:t xml:space="preserve"> to enable children with medical needs to participate safely </w:t>
      </w:r>
      <w:r w:rsidR="005B03BC" w:rsidRPr="00111EAA">
        <w:rPr>
          <w:rFonts w:ascii="Tahoma" w:hAnsi="Tahoma" w:cs="Tahoma"/>
          <w:sz w:val="22"/>
          <w:szCs w:val="22"/>
        </w:rPr>
        <w:t xml:space="preserve">and as fully as possible </w:t>
      </w:r>
      <w:r w:rsidRPr="00111EAA">
        <w:rPr>
          <w:rFonts w:ascii="Tahoma" w:hAnsi="Tahoma" w:cs="Tahoma"/>
          <w:sz w:val="22"/>
          <w:szCs w:val="22"/>
        </w:rPr>
        <w:t xml:space="preserve">on </w:t>
      </w:r>
      <w:r w:rsidR="005B03BC" w:rsidRPr="00111EAA">
        <w:rPr>
          <w:rFonts w:ascii="Tahoma" w:hAnsi="Tahoma" w:cs="Tahoma"/>
          <w:sz w:val="22"/>
          <w:szCs w:val="22"/>
        </w:rPr>
        <w:t>school trips which</w:t>
      </w:r>
      <w:r w:rsidR="008E0E65" w:rsidRPr="00111EAA">
        <w:rPr>
          <w:rFonts w:ascii="Tahoma" w:hAnsi="Tahoma" w:cs="Tahoma"/>
          <w:sz w:val="22"/>
          <w:szCs w:val="22"/>
        </w:rPr>
        <w:t>,</w:t>
      </w:r>
      <w:r w:rsidR="005B03BC" w:rsidRPr="00111EAA">
        <w:rPr>
          <w:rFonts w:ascii="Tahoma" w:hAnsi="Tahoma" w:cs="Tahoma"/>
          <w:sz w:val="22"/>
          <w:szCs w:val="22"/>
        </w:rPr>
        <w:t xml:space="preserve"> for best practice</w:t>
      </w:r>
      <w:r w:rsidR="008E0E65" w:rsidRPr="00111EAA">
        <w:rPr>
          <w:rFonts w:ascii="Tahoma" w:hAnsi="Tahoma" w:cs="Tahoma"/>
          <w:sz w:val="22"/>
          <w:szCs w:val="22"/>
        </w:rPr>
        <w:t>,</w:t>
      </w:r>
      <w:r w:rsidR="005B03BC" w:rsidRPr="00111EAA">
        <w:rPr>
          <w:rFonts w:ascii="Tahoma" w:hAnsi="Tahoma" w:cs="Tahoma"/>
          <w:sz w:val="22"/>
          <w:szCs w:val="22"/>
        </w:rPr>
        <w:t xml:space="preserve"> should include a risk assessment. Schools may decide to include this information in a child’s </w:t>
      </w:r>
      <w:r w:rsidR="00605D9C" w:rsidRPr="00111EAA">
        <w:rPr>
          <w:rFonts w:ascii="Tahoma" w:hAnsi="Tahoma" w:cs="Tahoma"/>
          <w:sz w:val="22"/>
          <w:szCs w:val="22"/>
        </w:rPr>
        <w:t xml:space="preserve">Health </w:t>
      </w:r>
      <w:r w:rsidR="005B03BC" w:rsidRPr="00111EAA">
        <w:rPr>
          <w:rFonts w:ascii="Tahoma" w:hAnsi="Tahoma" w:cs="Tahoma"/>
          <w:sz w:val="22"/>
          <w:szCs w:val="22"/>
        </w:rPr>
        <w:t xml:space="preserve">Care Plan, but on an </w:t>
      </w:r>
      <w:r w:rsidR="00B357B4" w:rsidRPr="00111EAA">
        <w:rPr>
          <w:rFonts w:ascii="Tahoma" w:hAnsi="Tahoma" w:cs="Tahoma"/>
          <w:sz w:val="22"/>
          <w:szCs w:val="22"/>
        </w:rPr>
        <w:t>event-by-event</w:t>
      </w:r>
      <w:r w:rsidR="005B03BC" w:rsidRPr="00111EAA">
        <w:rPr>
          <w:rFonts w:ascii="Tahoma" w:hAnsi="Tahoma" w:cs="Tahoma"/>
          <w:sz w:val="22"/>
          <w:szCs w:val="22"/>
        </w:rPr>
        <w:t xml:space="preserve"> basis may need to consult</w:t>
      </w:r>
      <w:r w:rsidRPr="00111EAA">
        <w:rPr>
          <w:rFonts w:ascii="Tahoma" w:hAnsi="Tahoma" w:cs="Tahoma"/>
          <w:sz w:val="22"/>
          <w:szCs w:val="22"/>
        </w:rPr>
        <w:t xml:space="preserve"> parents</w:t>
      </w:r>
      <w:r w:rsidR="005B03BC" w:rsidRPr="00111EAA">
        <w:rPr>
          <w:rFonts w:ascii="Tahoma" w:hAnsi="Tahoma" w:cs="Tahoma"/>
          <w:sz w:val="22"/>
          <w:szCs w:val="22"/>
        </w:rPr>
        <w:t xml:space="preserve">, </w:t>
      </w:r>
      <w:r w:rsidRPr="00111EAA">
        <w:rPr>
          <w:rFonts w:ascii="Tahoma" w:hAnsi="Tahoma" w:cs="Tahoma"/>
          <w:sz w:val="22"/>
          <w:szCs w:val="22"/>
        </w:rPr>
        <w:t>pupils</w:t>
      </w:r>
      <w:r w:rsidR="005B03BC" w:rsidRPr="00111EAA">
        <w:rPr>
          <w:rFonts w:ascii="Tahoma" w:hAnsi="Tahoma" w:cs="Tahoma"/>
          <w:sz w:val="22"/>
          <w:szCs w:val="22"/>
        </w:rPr>
        <w:t xml:space="preserve"> and a</w:t>
      </w:r>
      <w:r w:rsidRPr="00111EAA">
        <w:rPr>
          <w:rFonts w:ascii="Tahoma" w:hAnsi="Tahoma" w:cs="Tahoma"/>
          <w:sz w:val="22"/>
          <w:szCs w:val="22"/>
        </w:rPr>
        <w:t xml:space="preserve"> healthcare professional to ensure that pupils can participate safely</w:t>
      </w:r>
      <w:r w:rsidR="00CE3D1E" w:rsidRPr="00111EAA">
        <w:rPr>
          <w:rFonts w:ascii="Tahoma" w:hAnsi="Tahoma" w:cs="Tahoma"/>
          <w:sz w:val="22"/>
          <w:szCs w:val="22"/>
        </w:rPr>
        <w:t>.</w:t>
      </w:r>
    </w:p>
    <w:p w14:paraId="3924589F" w14:textId="74FE1949" w:rsidR="002664C7" w:rsidRPr="00111EAA" w:rsidRDefault="005B03BC" w:rsidP="00CE3D1E">
      <w:pPr>
        <w:jc w:val="both"/>
        <w:rPr>
          <w:rFonts w:ascii="Tahoma" w:hAnsi="Tahoma" w:cs="Tahoma"/>
          <w:sz w:val="22"/>
          <w:szCs w:val="22"/>
        </w:rPr>
      </w:pPr>
      <w:r w:rsidRPr="00111EAA">
        <w:rPr>
          <w:rFonts w:ascii="Tahoma" w:hAnsi="Tahoma" w:cs="Tahoma"/>
          <w:sz w:val="22"/>
          <w:szCs w:val="22"/>
        </w:rPr>
        <w:t xml:space="preserve">If pupils do not normally administer their own </w:t>
      </w:r>
      <w:r w:rsidR="00A031A8" w:rsidRPr="00111EAA">
        <w:rPr>
          <w:rFonts w:ascii="Tahoma" w:hAnsi="Tahoma" w:cs="Tahoma"/>
          <w:sz w:val="22"/>
          <w:szCs w:val="22"/>
        </w:rPr>
        <w:t>medication,</w:t>
      </w:r>
      <w:r w:rsidR="009F479B" w:rsidRPr="00111EAA">
        <w:rPr>
          <w:rFonts w:ascii="Tahoma" w:hAnsi="Tahoma" w:cs="Tahoma"/>
          <w:sz w:val="22"/>
          <w:szCs w:val="22"/>
        </w:rPr>
        <w:t xml:space="preserve"> then a trained member of staff or parent should </w:t>
      </w:r>
      <w:r w:rsidR="000C2C42" w:rsidRPr="00111EAA">
        <w:rPr>
          <w:rFonts w:ascii="Tahoma" w:hAnsi="Tahoma" w:cs="Tahoma"/>
          <w:sz w:val="22"/>
          <w:szCs w:val="22"/>
        </w:rPr>
        <w:t>accompany the child</w:t>
      </w:r>
      <w:r w:rsidR="008E0E65" w:rsidRPr="00111EAA">
        <w:rPr>
          <w:rFonts w:ascii="Tahoma" w:hAnsi="Tahoma" w:cs="Tahoma"/>
          <w:sz w:val="22"/>
          <w:szCs w:val="22"/>
        </w:rPr>
        <w:t xml:space="preserve"> on the off-site activity</w:t>
      </w:r>
      <w:r w:rsidR="009F479B" w:rsidRPr="00111EAA">
        <w:rPr>
          <w:rFonts w:ascii="Tahoma" w:hAnsi="Tahoma" w:cs="Tahoma"/>
          <w:sz w:val="22"/>
          <w:szCs w:val="22"/>
        </w:rPr>
        <w:t xml:space="preserve">.  </w:t>
      </w:r>
      <w:r w:rsidR="000C2C42" w:rsidRPr="00111EAA">
        <w:rPr>
          <w:rFonts w:ascii="Tahoma" w:hAnsi="Tahoma" w:cs="Tahoma"/>
          <w:sz w:val="22"/>
          <w:szCs w:val="22"/>
        </w:rPr>
        <w:t>The</w:t>
      </w:r>
      <w:r w:rsidR="009F479B" w:rsidRPr="00111EAA">
        <w:rPr>
          <w:rFonts w:ascii="Tahoma" w:hAnsi="Tahoma" w:cs="Tahoma"/>
          <w:sz w:val="22"/>
          <w:szCs w:val="22"/>
        </w:rPr>
        <w:t xml:space="preserve"> Consent Form</w:t>
      </w:r>
      <w:r w:rsidR="008E0E65" w:rsidRPr="00111EAA">
        <w:rPr>
          <w:rFonts w:ascii="Tahoma" w:hAnsi="Tahoma" w:cs="Tahoma"/>
          <w:sz w:val="22"/>
          <w:szCs w:val="22"/>
        </w:rPr>
        <w:t xml:space="preserve"> to A</w:t>
      </w:r>
      <w:r w:rsidR="000C2C42" w:rsidRPr="00111EAA">
        <w:rPr>
          <w:rFonts w:ascii="Tahoma" w:hAnsi="Tahoma" w:cs="Tahoma"/>
          <w:sz w:val="22"/>
          <w:szCs w:val="22"/>
        </w:rPr>
        <w:t xml:space="preserve">dminister </w:t>
      </w:r>
      <w:r w:rsidR="008E0E65" w:rsidRPr="00111EAA">
        <w:rPr>
          <w:rFonts w:ascii="Tahoma" w:hAnsi="Tahoma" w:cs="Tahoma"/>
          <w:sz w:val="22"/>
          <w:szCs w:val="22"/>
        </w:rPr>
        <w:t>M</w:t>
      </w:r>
      <w:r w:rsidR="000C2C42" w:rsidRPr="00111EAA">
        <w:rPr>
          <w:rFonts w:ascii="Tahoma" w:hAnsi="Tahoma" w:cs="Tahoma"/>
          <w:sz w:val="22"/>
          <w:szCs w:val="22"/>
        </w:rPr>
        <w:t>edicine should include off-site visits</w:t>
      </w:r>
      <w:r w:rsidR="009F479B" w:rsidRPr="00111EAA">
        <w:rPr>
          <w:rFonts w:ascii="Tahoma" w:hAnsi="Tahoma" w:cs="Tahoma"/>
          <w:sz w:val="22"/>
          <w:szCs w:val="22"/>
        </w:rPr>
        <w:t>.</w:t>
      </w:r>
    </w:p>
    <w:p w14:paraId="4268A17B" w14:textId="77777777" w:rsidR="0098256A" w:rsidRPr="00111EAA" w:rsidRDefault="0098256A" w:rsidP="00CE3D1E">
      <w:pPr>
        <w:jc w:val="both"/>
        <w:rPr>
          <w:rFonts w:ascii="Tahoma" w:hAnsi="Tahoma" w:cs="Tahoma"/>
          <w:sz w:val="22"/>
          <w:szCs w:val="22"/>
        </w:rPr>
      </w:pPr>
      <w:r w:rsidRPr="00111EAA">
        <w:rPr>
          <w:rFonts w:ascii="Tahoma" w:hAnsi="Tahoma" w:cs="Tahoma"/>
          <w:sz w:val="22"/>
          <w:szCs w:val="22"/>
        </w:rPr>
        <w:t xml:space="preserve">It is essential </w:t>
      </w:r>
      <w:r w:rsidR="000C2C42" w:rsidRPr="00111EAA">
        <w:rPr>
          <w:rFonts w:ascii="Tahoma" w:hAnsi="Tahoma" w:cs="Tahoma"/>
          <w:sz w:val="22"/>
          <w:szCs w:val="22"/>
        </w:rPr>
        <w:t xml:space="preserve">that schools </w:t>
      </w:r>
      <w:r w:rsidRPr="00111EAA">
        <w:rPr>
          <w:rFonts w:ascii="Tahoma" w:hAnsi="Tahoma" w:cs="Tahoma"/>
          <w:sz w:val="22"/>
          <w:szCs w:val="22"/>
        </w:rPr>
        <w:t xml:space="preserve">inform staff members </w:t>
      </w:r>
      <w:r w:rsidR="000C2C42" w:rsidRPr="00111EAA">
        <w:rPr>
          <w:rFonts w:ascii="Tahoma" w:hAnsi="Tahoma" w:cs="Tahoma"/>
          <w:sz w:val="22"/>
          <w:szCs w:val="22"/>
        </w:rPr>
        <w:t>who run</w:t>
      </w:r>
      <w:r w:rsidRPr="00111EAA">
        <w:rPr>
          <w:rFonts w:ascii="Tahoma" w:hAnsi="Tahoma" w:cs="Tahoma"/>
          <w:sz w:val="22"/>
          <w:szCs w:val="22"/>
        </w:rPr>
        <w:t xml:space="preserve"> sporting activities</w:t>
      </w:r>
      <w:r w:rsidR="000C2C42" w:rsidRPr="00111EAA">
        <w:rPr>
          <w:rFonts w:ascii="Tahoma" w:hAnsi="Tahoma" w:cs="Tahoma"/>
          <w:sz w:val="22"/>
          <w:szCs w:val="22"/>
        </w:rPr>
        <w:t xml:space="preserve"> and the school’s own</w:t>
      </w:r>
      <w:r w:rsidRPr="00111EAA">
        <w:rPr>
          <w:rFonts w:ascii="Tahoma" w:hAnsi="Tahoma" w:cs="Tahoma"/>
          <w:sz w:val="22"/>
          <w:szCs w:val="22"/>
        </w:rPr>
        <w:t xml:space="preserve"> after school clubs</w:t>
      </w:r>
      <w:r w:rsidR="00D86F60" w:rsidRPr="00111EAA">
        <w:rPr>
          <w:rFonts w:ascii="Tahoma" w:hAnsi="Tahoma" w:cs="Tahoma"/>
          <w:sz w:val="22"/>
          <w:szCs w:val="22"/>
        </w:rPr>
        <w:t>,</w:t>
      </w:r>
      <w:r w:rsidR="006D2693" w:rsidRPr="00111EAA">
        <w:rPr>
          <w:rFonts w:ascii="Tahoma" w:hAnsi="Tahoma" w:cs="Tahoma"/>
          <w:sz w:val="22"/>
          <w:szCs w:val="22"/>
        </w:rPr>
        <w:t xml:space="preserve"> </w:t>
      </w:r>
      <w:r w:rsidRPr="00111EAA">
        <w:rPr>
          <w:rFonts w:ascii="Tahoma" w:hAnsi="Tahoma" w:cs="Tahoma"/>
          <w:sz w:val="22"/>
          <w:szCs w:val="22"/>
        </w:rPr>
        <w:t>or extra-curricular activities</w:t>
      </w:r>
      <w:r w:rsidR="008A2828" w:rsidRPr="00111EAA">
        <w:rPr>
          <w:rFonts w:ascii="Tahoma" w:hAnsi="Tahoma" w:cs="Tahoma"/>
          <w:sz w:val="22"/>
          <w:szCs w:val="22"/>
        </w:rPr>
        <w:t>,</w:t>
      </w:r>
      <w:r w:rsidRPr="00111EAA">
        <w:rPr>
          <w:rFonts w:ascii="Tahoma" w:hAnsi="Tahoma" w:cs="Tahoma"/>
          <w:sz w:val="22"/>
          <w:szCs w:val="22"/>
        </w:rPr>
        <w:t xml:space="preserve"> </w:t>
      </w:r>
      <w:r w:rsidR="000C2C42" w:rsidRPr="00111EAA">
        <w:rPr>
          <w:rFonts w:ascii="Tahoma" w:hAnsi="Tahoma" w:cs="Tahoma"/>
          <w:sz w:val="22"/>
          <w:szCs w:val="22"/>
        </w:rPr>
        <w:t>if</w:t>
      </w:r>
      <w:r w:rsidRPr="00111EAA">
        <w:rPr>
          <w:rFonts w:ascii="Tahoma" w:hAnsi="Tahoma" w:cs="Tahoma"/>
          <w:sz w:val="22"/>
          <w:szCs w:val="22"/>
        </w:rPr>
        <w:t xml:space="preserve"> specific pupils</w:t>
      </w:r>
      <w:r w:rsidR="000C2C42" w:rsidRPr="00111EAA">
        <w:rPr>
          <w:rFonts w:ascii="Tahoma" w:hAnsi="Tahoma" w:cs="Tahoma"/>
          <w:sz w:val="22"/>
          <w:szCs w:val="22"/>
        </w:rPr>
        <w:t xml:space="preserve"> require medication</w:t>
      </w:r>
      <w:r w:rsidRPr="00111EAA">
        <w:rPr>
          <w:rFonts w:ascii="Tahoma" w:hAnsi="Tahoma" w:cs="Tahoma"/>
          <w:sz w:val="22"/>
          <w:szCs w:val="22"/>
        </w:rPr>
        <w:t xml:space="preserve"> and </w:t>
      </w:r>
      <w:r w:rsidR="000C2C42" w:rsidRPr="00111EAA">
        <w:rPr>
          <w:rFonts w:ascii="Tahoma" w:hAnsi="Tahoma" w:cs="Tahoma"/>
          <w:sz w:val="22"/>
          <w:szCs w:val="22"/>
        </w:rPr>
        <w:t>how they should deal with a</w:t>
      </w:r>
      <w:r w:rsidRPr="00111EAA">
        <w:rPr>
          <w:rFonts w:ascii="Tahoma" w:hAnsi="Tahoma" w:cs="Tahoma"/>
          <w:sz w:val="22"/>
          <w:szCs w:val="22"/>
        </w:rPr>
        <w:t xml:space="preserve"> medical emergency occur.</w:t>
      </w:r>
      <w:r w:rsidR="000C2C42" w:rsidRPr="00111EAA">
        <w:rPr>
          <w:rFonts w:ascii="Tahoma" w:hAnsi="Tahoma" w:cs="Tahoma"/>
          <w:sz w:val="22"/>
          <w:szCs w:val="22"/>
        </w:rPr>
        <w:t xml:space="preserve"> Staff may require additional training, and should be aware of how to access the pupil’s </w:t>
      </w:r>
      <w:r w:rsidRPr="00111EAA">
        <w:rPr>
          <w:rFonts w:ascii="Tahoma" w:hAnsi="Tahoma" w:cs="Tahoma"/>
          <w:sz w:val="22"/>
          <w:szCs w:val="22"/>
        </w:rPr>
        <w:t>medication</w:t>
      </w:r>
    </w:p>
    <w:p w14:paraId="4307BDBB" w14:textId="77777777" w:rsidR="0098256A" w:rsidRPr="00111EAA" w:rsidRDefault="000C2C42" w:rsidP="00CE3D1E">
      <w:pPr>
        <w:jc w:val="both"/>
        <w:rPr>
          <w:rFonts w:ascii="Tahoma" w:hAnsi="Tahoma" w:cs="Tahoma"/>
          <w:sz w:val="22"/>
          <w:szCs w:val="22"/>
        </w:rPr>
      </w:pPr>
      <w:r w:rsidRPr="00111EAA">
        <w:rPr>
          <w:rFonts w:ascii="Tahoma" w:hAnsi="Tahoma" w:cs="Tahoma"/>
          <w:sz w:val="22"/>
          <w:szCs w:val="22"/>
        </w:rPr>
        <w:t>Schools should make it clear that p</w:t>
      </w:r>
      <w:r w:rsidR="0098256A" w:rsidRPr="00111EAA">
        <w:rPr>
          <w:rFonts w:ascii="Tahoma" w:hAnsi="Tahoma" w:cs="Tahoma"/>
          <w:sz w:val="22"/>
          <w:szCs w:val="22"/>
        </w:rPr>
        <w:t>arent</w:t>
      </w:r>
      <w:r w:rsidRPr="00111EAA">
        <w:rPr>
          <w:rFonts w:ascii="Tahoma" w:hAnsi="Tahoma" w:cs="Tahoma"/>
          <w:sz w:val="22"/>
          <w:szCs w:val="22"/>
        </w:rPr>
        <w:t>s</w:t>
      </w:r>
      <w:r w:rsidR="0098256A" w:rsidRPr="00111EAA">
        <w:rPr>
          <w:rFonts w:ascii="Tahoma" w:hAnsi="Tahoma" w:cs="Tahoma"/>
          <w:sz w:val="22"/>
          <w:szCs w:val="22"/>
        </w:rPr>
        <w:t xml:space="preserve"> </w:t>
      </w:r>
      <w:r w:rsidRPr="00111EAA">
        <w:rPr>
          <w:rFonts w:ascii="Tahoma" w:hAnsi="Tahoma" w:cs="Tahoma"/>
          <w:sz w:val="22"/>
          <w:szCs w:val="22"/>
        </w:rPr>
        <w:t>need t</w:t>
      </w:r>
      <w:r w:rsidR="0098256A" w:rsidRPr="00111EAA">
        <w:rPr>
          <w:rFonts w:ascii="Tahoma" w:hAnsi="Tahoma" w:cs="Tahoma"/>
          <w:sz w:val="22"/>
          <w:szCs w:val="22"/>
        </w:rPr>
        <w:t xml:space="preserve">o separately </w:t>
      </w:r>
      <w:r w:rsidRPr="00111EAA">
        <w:rPr>
          <w:rFonts w:ascii="Tahoma" w:hAnsi="Tahoma" w:cs="Tahoma"/>
          <w:sz w:val="22"/>
          <w:szCs w:val="22"/>
        </w:rPr>
        <w:t xml:space="preserve">inform </w:t>
      </w:r>
      <w:r w:rsidR="0098256A" w:rsidRPr="00111EAA">
        <w:rPr>
          <w:rFonts w:ascii="Tahoma" w:hAnsi="Tahoma" w:cs="Tahoma"/>
          <w:sz w:val="22"/>
          <w:szCs w:val="22"/>
        </w:rPr>
        <w:t xml:space="preserve">private wrap-around services </w:t>
      </w:r>
      <w:r w:rsidRPr="00111EAA">
        <w:rPr>
          <w:rFonts w:ascii="Tahoma" w:hAnsi="Tahoma" w:cs="Tahoma"/>
          <w:sz w:val="22"/>
          <w:szCs w:val="22"/>
        </w:rPr>
        <w:t xml:space="preserve">about </w:t>
      </w:r>
      <w:r w:rsidR="0098256A" w:rsidRPr="00111EAA">
        <w:rPr>
          <w:rFonts w:ascii="Tahoma" w:hAnsi="Tahoma" w:cs="Tahoma"/>
          <w:sz w:val="22"/>
          <w:szCs w:val="22"/>
        </w:rPr>
        <w:t>their children’s health needs.</w:t>
      </w:r>
    </w:p>
    <w:p w14:paraId="1B0684CE" w14:textId="77777777" w:rsidR="0098256A" w:rsidRPr="00111EAA" w:rsidRDefault="00BA411A" w:rsidP="0098256A">
      <w:pPr>
        <w:rPr>
          <w:rFonts w:ascii="Tahoma" w:hAnsi="Tahoma" w:cs="Tahoma"/>
          <w:b/>
          <w:color w:val="156082"/>
          <w:sz w:val="22"/>
          <w:szCs w:val="22"/>
        </w:rPr>
      </w:pPr>
      <w:r w:rsidRPr="00111EAA">
        <w:rPr>
          <w:rFonts w:ascii="Tahoma" w:hAnsi="Tahoma" w:cs="Tahoma"/>
          <w:b/>
          <w:color w:val="156082"/>
          <w:sz w:val="22"/>
          <w:szCs w:val="22"/>
        </w:rPr>
        <w:t>5</w:t>
      </w:r>
      <w:r w:rsidR="0098256A" w:rsidRPr="00111EAA">
        <w:rPr>
          <w:rFonts w:ascii="Tahoma" w:hAnsi="Tahoma" w:cs="Tahoma"/>
          <w:b/>
          <w:color w:val="156082"/>
          <w:sz w:val="22"/>
          <w:szCs w:val="22"/>
        </w:rPr>
        <w:t>. Over the Counter Medicines</w:t>
      </w:r>
      <w:r w:rsidR="00CE3D1E" w:rsidRPr="00111EAA">
        <w:rPr>
          <w:rFonts w:ascii="Tahoma" w:hAnsi="Tahoma" w:cs="Tahoma"/>
          <w:b/>
          <w:color w:val="156082"/>
          <w:sz w:val="22"/>
          <w:szCs w:val="22"/>
        </w:rPr>
        <w:t xml:space="preserve"> </w:t>
      </w:r>
      <w:r w:rsidR="003C342E" w:rsidRPr="00111EAA">
        <w:rPr>
          <w:rFonts w:ascii="Tahoma" w:hAnsi="Tahoma" w:cs="Tahoma"/>
          <w:b/>
          <w:color w:val="156082"/>
          <w:sz w:val="22"/>
          <w:szCs w:val="22"/>
        </w:rPr>
        <w:t>(OTC</w:t>
      </w:r>
      <w:r w:rsidR="0084752C" w:rsidRPr="00111EAA">
        <w:rPr>
          <w:rFonts w:ascii="Tahoma" w:hAnsi="Tahoma" w:cs="Tahoma"/>
          <w:b/>
          <w:color w:val="156082"/>
          <w:sz w:val="22"/>
          <w:szCs w:val="22"/>
        </w:rPr>
        <w:t>) (</w:t>
      </w:r>
      <w:r w:rsidR="0098256A" w:rsidRPr="00111EAA">
        <w:rPr>
          <w:rFonts w:ascii="Tahoma" w:hAnsi="Tahoma" w:cs="Tahoma"/>
          <w:b/>
          <w:color w:val="156082"/>
          <w:sz w:val="22"/>
          <w:szCs w:val="22"/>
        </w:rPr>
        <w:t>non-prescription)</w:t>
      </w:r>
    </w:p>
    <w:p w14:paraId="64218C74" w14:textId="6E391D07" w:rsidR="009F3395" w:rsidRPr="00111EAA" w:rsidRDefault="003C342E" w:rsidP="009F3395">
      <w:pPr>
        <w:jc w:val="both"/>
        <w:rPr>
          <w:rFonts w:ascii="Tahoma" w:hAnsi="Tahoma" w:cs="Tahoma"/>
          <w:sz w:val="22"/>
          <w:szCs w:val="22"/>
        </w:rPr>
      </w:pPr>
      <w:r w:rsidRPr="00111EAA">
        <w:rPr>
          <w:rFonts w:ascii="Tahoma" w:hAnsi="Tahoma" w:cs="Tahoma"/>
          <w:sz w:val="22"/>
          <w:szCs w:val="22"/>
        </w:rPr>
        <w:t xml:space="preserve">The </w:t>
      </w:r>
      <w:r w:rsidR="00CE3D1E" w:rsidRPr="00111EAA">
        <w:rPr>
          <w:rFonts w:ascii="Tahoma" w:hAnsi="Tahoma" w:cs="Tahoma"/>
          <w:sz w:val="22"/>
          <w:szCs w:val="22"/>
        </w:rPr>
        <w:t>M</w:t>
      </w:r>
      <w:r w:rsidRPr="00111EAA">
        <w:rPr>
          <w:rFonts w:ascii="Tahoma" w:hAnsi="Tahoma" w:cs="Tahoma"/>
          <w:sz w:val="22"/>
          <w:szCs w:val="22"/>
        </w:rPr>
        <w:t xml:space="preserve">edicines and Healthcare Products Regulatory Agency license all medicines and classifies them as </w:t>
      </w:r>
      <w:r w:rsidR="00A10FE5" w:rsidRPr="00111EAA">
        <w:rPr>
          <w:rFonts w:ascii="Tahoma" w:hAnsi="Tahoma" w:cs="Tahoma"/>
          <w:sz w:val="22"/>
          <w:szCs w:val="22"/>
        </w:rPr>
        <w:t>OTC</w:t>
      </w:r>
      <w:r w:rsidRPr="00111EAA">
        <w:rPr>
          <w:rFonts w:ascii="Tahoma" w:hAnsi="Tahoma" w:cs="Tahoma"/>
          <w:sz w:val="22"/>
          <w:szCs w:val="22"/>
        </w:rPr>
        <w:t xml:space="preserve"> when it considers it safe and appropriate that they may be used without a prescription.</w:t>
      </w:r>
      <w:r w:rsidR="008F6E77" w:rsidRPr="00111EAA">
        <w:rPr>
          <w:rFonts w:ascii="Tahoma" w:hAnsi="Tahoma" w:cs="Tahoma"/>
          <w:sz w:val="22"/>
          <w:szCs w:val="22"/>
        </w:rPr>
        <w:t xml:space="preserve"> </w:t>
      </w:r>
      <w:r w:rsidR="008E0E65" w:rsidRPr="00111EAA">
        <w:rPr>
          <w:rFonts w:ascii="Tahoma" w:hAnsi="Tahoma" w:cs="Tahoma"/>
          <w:sz w:val="22"/>
          <w:szCs w:val="22"/>
        </w:rPr>
        <w:t>S</w:t>
      </w:r>
      <w:r w:rsidR="009F3395" w:rsidRPr="00111EAA">
        <w:rPr>
          <w:rFonts w:ascii="Tahoma" w:hAnsi="Tahoma" w:cs="Tahoma"/>
          <w:sz w:val="22"/>
          <w:szCs w:val="22"/>
        </w:rPr>
        <w:t>ometimes a pupil’s medical condition may mean that they need to take OTC medication.</w:t>
      </w:r>
    </w:p>
    <w:p w14:paraId="4C8DFCB8" w14:textId="77777777" w:rsidR="0066524F" w:rsidRPr="00111EAA" w:rsidRDefault="003C342E" w:rsidP="00CE3D1E">
      <w:pPr>
        <w:jc w:val="both"/>
        <w:rPr>
          <w:rFonts w:ascii="Tahoma" w:hAnsi="Tahoma" w:cs="Tahoma"/>
          <w:sz w:val="22"/>
          <w:szCs w:val="22"/>
        </w:rPr>
      </w:pPr>
      <w:r w:rsidRPr="00111EAA">
        <w:rPr>
          <w:rFonts w:ascii="Tahoma" w:hAnsi="Tahoma" w:cs="Tahoma"/>
          <w:sz w:val="22"/>
          <w:szCs w:val="22"/>
        </w:rPr>
        <w:t xml:space="preserve">OTC medicines </w:t>
      </w:r>
      <w:r w:rsidR="00A10FE5" w:rsidRPr="00111EAA">
        <w:rPr>
          <w:rFonts w:ascii="Tahoma" w:hAnsi="Tahoma" w:cs="Tahoma"/>
          <w:sz w:val="22"/>
          <w:szCs w:val="22"/>
        </w:rPr>
        <w:t xml:space="preserve">can be administered to pupils on the same basis as prescription medication, i.e. </w:t>
      </w:r>
      <w:r w:rsidR="008E0E65" w:rsidRPr="00111EAA">
        <w:rPr>
          <w:rFonts w:ascii="Tahoma" w:hAnsi="Tahoma" w:cs="Tahoma"/>
          <w:sz w:val="22"/>
          <w:szCs w:val="22"/>
        </w:rPr>
        <w:t xml:space="preserve">where medically necessary, </w:t>
      </w:r>
      <w:r w:rsidR="006D2693" w:rsidRPr="00111EAA">
        <w:rPr>
          <w:rFonts w:ascii="Tahoma" w:hAnsi="Tahoma" w:cs="Tahoma"/>
          <w:sz w:val="22"/>
          <w:szCs w:val="22"/>
        </w:rPr>
        <w:t>with the parent’s consent</w:t>
      </w:r>
      <w:r w:rsidR="009F3395" w:rsidRPr="00111EAA">
        <w:rPr>
          <w:rFonts w:ascii="Tahoma" w:hAnsi="Tahoma" w:cs="Tahoma"/>
          <w:sz w:val="22"/>
          <w:szCs w:val="22"/>
        </w:rPr>
        <w:t>,</w:t>
      </w:r>
      <w:r w:rsidR="006D2693" w:rsidRPr="00111EAA">
        <w:rPr>
          <w:rFonts w:ascii="Tahoma" w:hAnsi="Tahoma" w:cs="Tahoma"/>
          <w:sz w:val="22"/>
          <w:szCs w:val="22"/>
        </w:rPr>
        <w:t xml:space="preserve"> when approved by the head teacher in accordance with the school’s policy</w:t>
      </w:r>
      <w:r w:rsidR="009F3395" w:rsidRPr="00111EAA">
        <w:rPr>
          <w:rFonts w:ascii="Tahoma" w:hAnsi="Tahoma" w:cs="Tahoma"/>
          <w:sz w:val="22"/>
          <w:szCs w:val="22"/>
        </w:rPr>
        <w:t xml:space="preserve"> and as set out in the pupil’s </w:t>
      </w:r>
      <w:r w:rsidR="00614936" w:rsidRPr="00111EAA">
        <w:rPr>
          <w:rFonts w:ascii="Tahoma" w:hAnsi="Tahoma" w:cs="Tahoma"/>
          <w:sz w:val="22"/>
          <w:szCs w:val="22"/>
        </w:rPr>
        <w:t>Health Care Plan</w:t>
      </w:r>
      <w:r w:rsidR="008E0E65" w:rsidRPr="00111EAA">
        <w:rPr>
          <w:rFonts w:ascii="Tahoma" w:hAnsi="Tahoma" w:cs="Tahoma"/>
          <w:sz w:val="22"/>
          <w:szCs w:val="22"/>
        </w:rPr>
        <w:t>, if one is in place</w:t>
      </w:r>
      <w:r w:rsidR="009F3395" w:rsidRPr="00111EAA">
        <w:rPr>
          <w:rFonts w:ascii="Tahoma" w:hAnsi="Tahoma" w:cs="Tahoma"/>
          <w:sz w:val="22"/>
          <w:szCs w:val="22"/>
        </w:rPr>
        <w:t xml:space="preserve">. </w:t>
      </w:r>
    </w:p>
    <w:p w14:paraId="7E250BDC" w14:textId="5581351F" w:rsidR="003C342E" w:rsidRPr="00111EAA" w:rsidRDefault="0066524F" w:rsidP="00CE3D1E">
      <w:pPr>
        <w:jc w:val="both"/>
        <w:rPr>
          <w:rFonts w:ascii="Tahoma" w:hAnsi="Tahoma" w:cs="Tahoma"/>
          <w:sz w:val="22"/>
          <w:szCs w:val="22"/>
        </w:rPr>
      </w:pPr>
      <w:r w:rsidRPr="00111EAA">
        <w:rPr>
          <w:rFonts w:ascii="Tahoma" w:hAnsi="Tahoma" w:cs="Tahoma"/>
          <w:sz w:val="22"/>
          <w:szCs w:val="22"/>
        </w:rPr>
        <w:t>Parents should be informed if OTC medication has been administered that day, and i</w:t>
      </w:r>
      <w:r w:rsidR="009F3395" w:rsidRPr="00111EAA">
        <w:rPr>
          <w:rFonts w:ascii="Tahoma" w:hAnsi="Tahoma" w:cs="Tahoma"/>
          <w:sz w:val="22"/>
          <w:szCs w:val="22"/>
        </w:rPr>
        <w:t xml:space="preserve">t is good practice to ask the parent to sign </w:t>
      </w:r>
      <w:r w:rsidRPr="00111EAA">
        <w:rPr>
          <w:rFonts w:ascii="Tahoma" w:hAnsi="Tahoma" w:cs="Tahoma"/>
          <w:sz w:val="22"/>
          <w:szCs w:val="22"/>
        </w:rPr>
        <w:t>the School Record of Medication Administered</w:t>
      </w:r>
      <w:r w:rsidR="009F3395" w:rsidRPr="00111EAA">
        <w:rPr>
          <w:rFonts w:ascii="Tahoma" w:hAnsi="Tahoma" w:cs="Tahoma"/>
          <w:sz w:val="22"/>
          <w:szCs w:val="22"/>
        </w:rPr>
        <w:t xml:space="preserve"> to </w:t>
      </w:r>
      <w:r w:rsidRPr="00111EAA">
        <w:rPr>
          <w:rFonts w:ascii="Tahoma" w:hAnsi="Tahoma" w:cs="Tahoma"/>
          <w:sz w:val="22"/>
          <w:szCs w:val="22"/>
        </w:rPr>
        <w:t>acknowledge</w:t>
      </w:r>
      <w:r w:rsidR="009F3395" w:rsidRPr="00111EAA">
        <w:rPr>
          <w:rFonts w:ascii="Tahoma" w:hAnsi="Tahoma" w:cs="Tahoma"/>
          <w:sz w:val="22"/>
          <w:szCs w:val="22"/>
        </w:rPr>
        <w:t xml:space="preserve"> that </w:t>
      </w:r>
      <w:r w:rsidRPr="00111EAA">
        <w:rPr>
          <w:rFonts w:ascii="Tahoma" w:hAnsi="Tahoma" w:cs="Tahoma"/>
          <w:sz w:val="22"/>
          <w:szCs w:val="22"/>
        </w:rPr>
        <w:t>the school has</w:t>
      </w:r>
      <w:r w:rsidR="009F3395" w:rsidRPr="00111EAA">
        <w:rPr>
          <w:rFonts w:ascii="Tahoma" w:hAnsi="Tahoma" w:cs="Tahoma"/>
          <w:sz w:val="22"/>
          <w:szCs w:val="22"/>
        </w:rPr>
        <w:t xml:space="preserve"> told them that you have given the agreed medication</w:t>
      </w:r>
    </w:p>
    <w:p w14:paraId="6E450223" w14:textId="77777777" w:rsidR="00720471" w:rsidRPr="00111EAA" w:rsidRDefault="00720471" w:rsidP="00CE3D1E">
      <w:pPr>
        <w:jc w:val="both"/>
        <w:rPr>
          <w:rFonts w:ascii="Tahoma" w:hAnsi="Tahoma" w:cs="Tahoma"/>
          <w:sz w:val="22"/>
          <w:szCs w:val="22"/>
        </w:rPr>
      </w:pPr>
      <w:r w:rsidRPr="00111EAA">
        <w:rPr>
          <w:rFonts w:ascii="Tahoma" w:hAnsi="Tahoma" w:cs="Tahoma"/>
          <w:sz w:val="22"/>
          <w:szCs w:val="22"/>
        </w:rPr>
        <w:t>With OTC medications the dose and frequency must be consistent</w:t>
      </w:r>
      <w:r w:rsidR="0077247D" w:rsidRPr="00111EAA">
        <w:rPr>
          <w:rFonts w:ascii="Tahoma" w:hAnsi="Tahoma" w:cs="Tahoma"/>
          <w:sz w:val="22"/>
          <w:szCs w:val="22"/>
        </w:rPr>
        <w:t xml:space="preserve"> with the guidance and dosage on the packaging</w:t>
      </w:r>
      <w:r w:rsidR="009F3395" w:rsidRPr="00111EAA">
        <w:rPr>
          <w:rFonts w:ascii="Tahoma" w:hAnsi="Tahoma" w:cs="Tahoma"/>
          <w:sz w:val="22"/>
          <w:szCs w:val="22"/>
        </w:rPr>
        <w:t xml:space="preserve"> and schools should check with parents the date and time that the child took the most recent dose</w:t>
      </w:r>
      <w:r w:rsidR="0077247D" w:rsidRPr="00111EAA">
        <w:rPr>
          <w:rFonts w:ascii="Tahoma" w:hAnsi="Tahoma" w:cs="Tahoma"/>
          <w:sz w:val="22"/>
          <w:szCs w:val="22"/>
        </w:rPr>
        <w:t>.</w:t>
      </w:r>
    </w:p>
    <w:p w14:paraId="686FE56F" w14:textId="77777777" w:rsidR="00BA411A" w:rsidRPr="00111EAA" w:rsidRDefault="00BA411A" w:rsidP="00BA411A">
      <w:pPr>
        <w:jc w:val="both"/>
        <w:rPr>
          <w:rFonts w:ascii="Tahoma" w:hAnsi="Tahoma" w:cs="Tahoma"/>
          <w:b/>
          <w:color w:val="156082"/>
          <w:sz w:val="22"/>
          <w:szCs w:val="22"/>
        </w:rPr>
      </w:pPr>
      <w:r w:rsidRPr="00111EAA">
        <w:rPr>
          <w:rFonts w:ascii="Tahoma" w:hAnsi="Tahoma" w:cs="Tahoma"/>
          <w:b/>
          <w:color w:val="156082"/>
          <w:sz w:val="22"/>
          <w:szCs w:val="22"/>
        </w:rPr>
        <w:t xml:space="preserve">6. Specific types of Medication </w:t>
      </w:r>
    </w:p>
    <w:p w14:paraId="27C1C2BF" w14:textId="77777777" w:rsidR="00BA411A" w:rsidRPr="00111EAA" w:rsidRDefault="00BA411A" w:rsidP="0099602E">
      <w:pPr>
        <w:jc w:val="both"/>
        <w:rPr>
          <w:rFonts w:ascii="Tahoma" w:hAnsi="Tahoma" w:cs="Tahoma"/>
          <w:b/>
          <w:sz w:val="22"/>
          <w:szCs w:val="22"/>
        </w:rPr>
      </w:pPr>
      <w:r w:rsidRPr="00111EAA">
        <w:rPr>
          <w:rFonts w:ascii="Tahoma" w:hAnsi="Tahoma" w:cs="Tahoma"/>
          <w:b/>
          <w:sz w:val="22"/>
          <w:szCs w:val="22"/>
        </w:rPr>
        <w:t>6.1 Analgesics (Painkillers)</w:t>
      </w:r>
    </w:p>
    <w:p w14:paraId="4F58D0AF" w14:textId="77777777" w:rsidR="00BA411A" w:rsidRPr="00111EAA" w:rsidRDefault="00BA411A" w:rsidP="0099602E">
      <w:pPr>
        <w:jc w:val="both"/>
        <w:rPr>
          <w:rFonts w:ascii="Tahoma" w:hAnsi="Tahoma" w:cs="Tahoma"/>
          <w:sz w:val="22"/>
          <w:szCs w:val="22"/>
        </w:rPr>
      </w:pPr>
      <w:r w:rsidRPr="00111EAA">
        <w:rPr>
          <w:rFonts w:ascii="Tahoma" w:hAnsi="Tahoma" w:cs="Tahoma"/>
          <w:sz w:val="22"/>
          <w:szCs w:val="22"/>
        </w:rPr>
        <w:t>For children who regularly need analgesia,</w:t>
      </w:r>
      <w:r w:rsidR="00B46B23" w:rsidRPr="00111EAA">
        <w:rPr>
          <w:rFonts w:ascii="Tahoma" w:hAnsi="Tahoma" w:cs="Tahoma"/>
          <w:sz w:val="22"/>
          <w:szCs w:val="22"/>
        </w:rPr>
        <w:t xml:space="preserve"> such as paracetamol</w:t>
      </w:r>
      <w:r w:rsidRPr="00111EAA">
        <w:rPr>
          <w:rFonts w:ascii="Tahoma" w:hAnsi="Tahoma" w:cs="Tahoma"/>
          <w:sz w:val="22"/>
          <w:szCs w:val="22"/>
        </w:rPr>
        <w:t xml:space="preserve"> (e.g. for migraine), an individual supply of their analgesic </w:t>
      </w:r>
      <w:r w:rsidR="0066524F" w:rsidRPr="00111EAA">
        <w:rPr>
          <w:rFonts w:ascii="Tahoma" w:hAnsi="Tahoma" w:cs="Tahoma"/>
          <w:sz w:val="22"/>
          <w:szCs w:val="22"/>
        </w:rPr>
        <w:t>could</w:t>
      </w:r>
      <w:r w:rsidRPr="00111EAA">
        <w:rPr>
          <w:rFonts w:ascii="Tahoma" w:hAnsi="Tahoma" w:cs="Tahoma"/>
          <w:sz w:val="22"/>
          <w:szCs w:val="22"/>
        </w:rPr>
        <w:t xml:space="preserve"> be kept in school</w:t>
      </w:r>
      <w:r w:rsidR="0019396A" w:rsidRPr="00111EAA">
        <w:rPr>
          <w:rFonts w:ascii="Tahoma" w:hAnsi="Tahoma" w:cs="Tahoma"/>
          <w:sz w:val="22"/>
          <w:szCs w:val="22"/>
        </w:rPr>
        <w:t xml:space="preserve">, </w:t>
      </w:r>
      <w:r w:rsidR="00690FBD" w:rsidRPr="00111EAA">
        <w:rPr>
          <w:rFonts w:ascii="Tahoma" w:hAnsi="Tahoma" w:cs="Tahoma"/>
          <w:sz w:val="22"/>
          <w:szCs w:val="22"/>
        </w:rPr>
        <w:t>labelled</w:t>
      </w:r>
      <w:r w:rsidR="0019396A" w:rsidRPr="00111EAA">
        <w:rPr>
          <w:rFonts w:ascii="Tahoma" w:hAnsi="Tahoma" w:cs="Tahoma"/>
          <w:sz w:val="22"/>
          <w:szCs w:val="22"/>
        </w:rPr>
        <w:t xml:space="preserve"> for that child only</w:t>
      </w:r>
      <w:r w:rsidRPr="00111EAA">
        <w:rPr>
          <w:rFonts w:ascii="Tahoma" w:hAnsi="Tahoma" w:cs="Tahoma"/>
          <w:sz w:val="22"/>
          <w:szCs w:val="22"/>
        </w:rPr>
        <w:t>.  It is recommended that schools do not keep stock supplies of analgesics for potent</w:t>
      </w:r>
      <w:r w:rsidR="0066524F" w:rsidRPr="00111EAA">
        <w:rPr>
          <w:rFonts w:ascii="Tahoma" w:hAnsi="Tahoma" w:cs="Tahoma"/>
          <w:sz w:val="22"/>
          <w:szCs w:val="22"/>
        </w:rPr>
        <w:t>ial administration to any child but if, in</w:t>
      </w:r>
      <w:r w:rsidRPr="00111EAA">
        <w:rPr>
          <w:rFonts w:ascii="Tahoma" w:hAnsi="Tahoma" w:cs="Tahoma"/>
          <w:sz w:val="22"/>
          <w:szCs w:val="22"/>
        </w:rPr>
        <w:t xml:space="preserve"> rare circumstances</w:t>
      </w:r>
      <w:r w:rsidR="0066524F" w:rsidRPr="00111EAA">
        <w:rPr>
          <w:rFonts w:ascii="Tahoma" w:hAnsi="Tahoma" w:cs="Tahoma"/>
          <w:sz w:val="22"/>
          <w:szCs w:val="22"/>
        </w:rPr>
        <w:t>,</w:t>
      </w:r>
      <w:r w:rsidRPr="00111EAA">
        <w:rPr>
          <w:rFonts w:ascii="Tahoma" w:hAnsi="Tahoma" w:cs="Tahoma"/>
          <w:sz w:val="22"/>
          <w:szCs w:val="22"/>
        </w:rPr>
        <w:t xml:space="preserve"> </w:t>
      </w:r>
      <w:r w:rsidR="0066524F" w:rsidRPr="00111EAA">
        <w:rPr>
          <w:rFonts w:ascii="Tahoma" w:hAnsi="Tahoma" w:cs="Tahoma"/>
          <w:sz w:val="22"/>
          <w:szCs w:val="22"/>
        </w:rPr>
        <w:t>a</w:t>
      </w:r>
      <w:r w:rsidRPr="00111EAA">
        <w:rPr>
          <w:rFonts w:ascii="Tahoma" w:hAnsi="Tahoma" w:cs="Tahoma"/>
          <w:sz w:val="22"/>
          <w:szCs w:val="22"/>
        </w:rPr>
        <w:t xml:space="preserve"> school feels it is absolutely necessary to keep stock supplies</w:t>
      </w:r>
      <w:r w:rsidR="0066524F" w:rsidRPr="00111EAA">
        <w:rPr>
          <w:rFonts w:ascii="Tahoma" w:hAnsi="Tahoma" w:cs="Tahoma"/>
          <w:sz w:val="22"/>
          <w:szCs w:val="22"/>
        </w:rPr>
        <w:t xml:space="preserve"> the school’s policy </w:t>
      </w:r>
      <w:r w:rsidRPr="00111EAA">
        <w:rPr>
          <w:rFonts w:ascii="Tahoma" w:hAnsi="Tahoma" w:cs="Tahoma"/>
          <w:sz w:val="22"/>
          <w:szCs w:val="22"/>
        </w:rPr>
        <w:t xml:space="preserve">must detail </w:t>
      </w:r>
      <w:r w:rsidR="00B46B23" w:rsidRPr="00111EAA">
        <w:rPr>
          <w:rFonts w:ascii="Tahoma" w:hAnsi="Tahoma" w:cs="Tahoma"/>
          <w:sz w:val="22"/>
          <w:szCs w:val="22"/>
        </w:rPr>
        <w:t>the</w:t>
      </w:r>
      <w:r w:rsidRPr="00111EAA">
        <w:rPr>
          <w:rFonts w:ascii="Tahoma" w:hAnsi="Tahoma" w:cs="Tahoma"/>
          <w:sz w:val="22"/>
          <w:szCs w:val="22"/>
        </w:rPr>
        <w:t xml:space="preserve"> circumstances </w:t>
      </w:r>
      <w:r w:rsidR="00B46B23" w:rsidRPr="00111EAA">
        <w:rPr>
          <w:rFonts w:ascii="Tahoma" w:hAnsi="Tahoma" w:cs="Tahoma"/>
          <w:sz w:val="22"/>
          <w:szCs w:val="22"/>
        </w:rPr>
        <w:t xml:space="preserve">in which pupils may be given </w:t>
      </w:r>
      <w:r w:rsidRPr="00111EAA">
        <w:rPr>
          <w:rFonts w:ascii="Tahoma" w:hAnsi="Tahoma" w:cs="Tahoma"/>
          <w:sz w:val="22"/>
          <w:szCs w:val="22"/>
        </w:rPr>
        <w:t>the analgesic</w:t>
      </w:r>
      <w:r w:rsidR="00B46B23" w:rsidRPr="00111EAA">
        <w:rPr>
          <w:rFonts w:ascii="Tahoma" w:hAnsi="Tahoma" w:cs="Tahoma"/>
          <w:sz w:val="22"/>
          <w:szCs w:val="22"/>
        </w:rPr>
        <w:t xml:space="preserve"> and explain that the medicine will be safely stored, evidence</w:t>
      </w:r>
      <w:r w:rsidR="00506807" w:rsidRPr="00111EAA">
        <w:rPr>
          <w:rFonts w:ascii="Tahoma" w:hAnsi="Tahoma" w:cs="Tahoma"/>
          <w:sz w:val="22"/>
          <w:szCs w:val="22"/>
        </w:rPr>
        <w:t>d</w:t>
      </w:r>
      <w:r w:rsidR="00B46B23" w:rsidRPr="00111EAA">
        <w:rPr>
          <w:rFonts w:ascii="Tahoma" w:hAnsi="Tahoma" w:cs="Tahoma"/>
          <w:sz w:val="22"/>
          <w:szCs w:val="22"/>
        </w:rPr>
        <w:t xml:space="preserve"> by a risk assessment</w:t>
      </w:r>
      <w:r w:rsidRPr="00111EAA">
        <w:rPr>
          <w:rFonts w:ascii="Tahoma" w:hAnsi="Tahoma" w:cs="Tahoma"/>
          <w:sz w:val="22"/>
          <w:szCs w:val="22"/>
        </w:rPr>
        <w:t>.  Parent</w:t>
      </w:r>
      <w:r w:rsidR="00B46B23" w:rsidRPr="00111EAA">
        <w:rPr>
          <w:rFonts w:ascii="Tahoma" w:hAnsi="Tahoma" w:cs="Tahoma"/>
          <w:sz w:val="22"/>
          <w:szCs w:val="22"/>
        </w:rPr>
        <w:t>al</w:t>
      </w:r>
      <w:r w:rsidRPr="00111EAA">
        <w:rPr>
          <w:rFonts w:ascii="Tahoma" w:hAnsi="Tahoma" w:cs="Tahoma"/>
          <w:sz w:val="22"/>
          <w:szCs w:val="22"/>
        </w:rPr>
        <w:t xml:space="preserve"> consent must be </w:t>
      </w:r>
      <w:r w:rsidR="00B46B23" w:rsidRPr="00111EAA">
        <w:rPr>
          <w:rFonts w:ascii="Tahoma" w:hAnsi="Tahoma" w:cs="Tahoma"/>
          <w:sz w:val="22"/>
          <w:szCs w:val="22"/>
        </w:rPr>
        <w:t>obtained.</w:t>
      </w:r>
    </w:p>
    <w:p w14:paraId="1D4AA55D" w14:textId="6A9DB696" w:rsidR="00BA411A" w:rsidRPr="00111EAA" w:rsidRDefault="00BA411A" w:rsidP="0099602E">
      <w:pPr>
        <w:jc w:val="both"/>
        <w:rPr>
          <w:rFonts w:ascii="Tahoma" w:hAnsi="Tahoma" w:cs="Tahoma"/>
          <w:sz w:val="22"/>
          <w:szCs w:val="22"/>
        </w:rPr>
      </w:pPr>
      <w:r w:rsidRPr="00111EAA">
        <w:rPr>
          <w:rFonts w:ascii="Tahoma" w:hAnsi="Tahoma" w:cs="Tahoma"/>
          <w:sz w:val="22"/>
          <w:szCs w:val="22"/>
        </w:rPr>
        <w:t xml:space="preserve">Children under 16 should never be given medicines containing aspirin </w:t>
      </w:r>
      <w:r w:rsidRPr="48674D9E">
        <w:rPr>
          <w:rFonts w:ascii="Tahoma" w:hAnsi="Tahoma" w:cs="Tahoma"/>
          <w:sz w:val="22"/>
          <w:szCs w:val="22"/>
        </w:rPr>
        <w:t>unless</w:t>
      </w:r>
      <w:r w:rsidRPr="00111EAA">
        <w:rPr>
          <w:rFonts w:ascii="Tahoma" w:hAnsi="Tahoma" w:cs="Tahoma"/>
          <w:sz w:val="22"/>
          <w:szCs w:val="22"/>
        </w:rPr>
        <w:t xml:space="preserve"> prescribed by a </w:t>
      </w:r>
      <w:r w:rsidR="00CC4DFC" w:rsidRPr="00111EAA">
        <w:rPr>
          <w:rFonts w:ascii="Tahoma" w:hAnsi="Tahoma" w:cs="Tahoma"/>
          <w:sz w:val="22"/>
          <w:szCs w:val="22"/>
        </w:rPr>
        <w:t>doctor</w:t>
      </w:r>
      <w:r w:rsidRPr="00111EAA">
        <w:rPr>
          <w:rFonts w:ascii="Tahoma" w:hAnsi="Tahoma" w:cs="Tahoma"/>
          <w:sz w:val="22"/>
          <w:szCs w:val="22"/>
        </w:rPr>
        <w:t>.</w:t>
      </w:r>
    </w:p>
    <w:p w14:paraId="53B6A7D1" w14:textId="5C03F791" w:rsidR="00426701" w:rsidRPr="00111EAA" w:rsidRDefault="00D21F28" w:rsidP="0099602E">
      <w:pPr>
        <w:rPr>
          <w:rFonts w:ascii="Tahoma" w:hAnsi="Tahoma" w:cs="Tahoma"/>
          <w:b/>
          <w:sz w:val="22"/>
          <w:szCs w:val="22"/>
        </w:rPr>
      </w:pPr>
      <w:r w:rsidRPr="00111EAA">
        <w:rPr>
          <w:rFonts w:ascii="Tahoma" w:hAnsi="Tahoma" w:cs="Tahoma"/>
          <w:b/>
          <w:sz w:val="22"/>
          <w:szCs w:val="22"/>
        </w:rPr>
        <w:t>6.2 Methylphenidate</w:t>
      </w:r>
      <w:r w:rsidR="00426701" w:rsidRPr="00111EAA">
        <w:rPr>
          <w:rFonts w:ascii="Tahoma" w:hAnsi="Tahoma" w:cs="Tahoma"/>
          <w:b/>
          <w:sz w:val="22"/>
          <w:szCs w:val="22"/>
        </w:rPr>
        <w:t xml:space="preserve"> (</w:t>
      </w:r>
      <w:r w:rsidR="00520799" w:rsidRPr="00111EAA">
        <w:rPr>
          <w:rFonts w:ascii="Tahoma" w:hAnsi="Tahoma" w:cs="Tahoma"/>
          <w:b/>
          <w:sz w:val="22"/>
          <w:szCs w:val="22"/>
        </w:rPr>
        <w:t>e.g. Ritalin</w:t>
      </w:r>
      <w:r w:rsidR="00426701" w:rsidRPr="00111EAA">
        <w:rPr>
          <w:rFonts w:ascii="Tahoma" w:hAnsi="Tahoma" w:cs="Tahoma"/>
          <w:b/>
          <w:sz w:val="22"/>
          <w:szCs w:val="22"/>
        </w:rPr>
        <w:t>, Metadate, Methylin)</w:t>
      </w:r>
    </w:p>
    <w:p w14:paraId="2150DE43" w14:textId="77777777" w:rsidR="008E0E65" w:rsidRPr="00111EAA" w:rsidRDefault="00426701" w:rsidP="0099602E">
      <w:pPr>
        <w:jc w:val="both"/>
        <w:rPr>
          <w:rFonts w:ascii="Tahoma" w:hAnsi="Tahoma" w:cs="Tahoma"/>
          <w:sz w:val="22"/>
          <w:szCs w:val="22"/>
        </w:rPr>
      </w:pPr>
      <w:r w:rsidRPr="00111EAA">
        <w:rPr>
          <w:rFonts w:ascii="Tahoma" w:hAnsi="Tahoma" w:cs="Tahoma"/>
          <w:sz w:val="22"/>
          <w:szCs w:val="22"/>
        </w:rPr>
        <w:t xml:space="preserve">Methylphenidate is sometimes prescribed for children with </w:t>
      </w:r>
      <w:proofErr w:type="gramStart"/>
      <w:r w:rsidRPr="00111EAA">
        <w:rPr>
          <w:rFonts w:ascii="Tahoma" w:hAnsi="Tahoma" w:cs="Tahoma"/>
          <w:sz w:val="22"/>
          <w:szCs w:val="22"/>
        </w:rPr>
        <w:t>Attention Deficit Hyperactivity Disorder</w:t>
      </w:r>
      <w:proofErr w:type="gramEnd"/>
      <w:r w:rsidRPr="00111EAA">
        <w:rPr>
          <w:rFonts w:ascii="Tahoma" w:hAnsi="Tahoma" w:cs="Tahoma"/>
          <w:sz w:val="22"/>
          <w:szCs w:val="22"/>
        </w:rPr>
        <w:t xml:space="preserve"> (ADHD).  Its supply, possession and administration are controlled by the Misuse of Drugs Act </w:t>
      </w:r>
      <w:r w:rsidR="00506807" w:rsidRPr="00111EAA">
        <w:rPr>
          <w:rFonts w:ascii="Tahoma" w:hAnsi="Tahoma" w:cs="Tahoma"/>
          <w:sz w:val="22"/>
          <w:szCs w:val="22"/>
        </w:rPr>
        <w:t xml:space="preserve">1971 </w:t>
      </w:r>
      <w:r w:rsidRPr="00111EAA">
        <w:rPr>
          <w:rFonts w:ascii="Tahoma" w:hAnsi="Tahoma" w:cs="Tahoma"/>
          <w:sz w:val="22"/>
          <w:szCs w:val="22"/>
        </w:rPr>
        <w:t xml:space="preserve">and its associated regulations.  </w:t>
      </w:r>
      <w:r w:rsidR="00B46B23" w:rsidRPr="00111EAA">
        <w:rPr>
          <w:rFonts w:ascii="Tahoma" w:hAnsi="Tahoma" w:cs="Tahoma"/>
          <w:sz w:val="22"/>
          <w:szCs w:val="22"/>
        </w:rPr>
        <w:t>S</w:t>
      </w:r>
      <w:r w:rsidRPr="00111EAA">
        <w:rPr>
          <w:rFonts w:ascii="Tahoma" w:hAnsi="Tahoma" w:cs="Tahoma"/>
          <w:sz w:val="22"/>
          <w:szCs w:val="22"/>
        </w:rPr>
        <w:t xml:space="preserve">chools </w:t>
      </w:r>
      <w:r w:rsidR="00B46B23" w:rsidRPr="00111EAA">
        <w:rPr>
          <w:rFonts w:ascii="Tahoma" w:hAnsi="Tahoma" w:cs="Tahoma"/>
          <w:sz w:val="22"/>
          <w:szCs w:val="22"/>
        </w:rPr>
        <w:t xml:space="preserve">must store </w:t>
      </w:r>
      <w:r w:rsidRPr="00111EAA">
        <w:rPr>
          <w:rFonts w:ascii="Tahoma" w:hAnsi="Tahoma" w:cs="Tahoma"/>
          <w:sz w:val="22"/>
          <w:szCs w:val="22"/>
        </w:rPr>
        <w:t>Methylphenidate in a locked non-portable container</w:t>
      </w:r>
      <w:r w:rsidR="00B46B23" w:rsidRPr="00111EAA">
        <w:rPr>
          <w:rFonts w:ascii="Tahoma" w:hAnsi="Tahoma" w:cs="Tahoma"/>
          <w:sz w:val="22"/>
          <w:szCs w:val="22"/>
        </w:rPr>
        <w:t xml:space="preserve"> and </w:t>
      </w:r>
      <w:r w:rsidR="00D512E8" w:rsidRPr="00111EAA">
        <w:rPr>
          <w:rFonts w:ascii="Tahoma" w:hAnsi="Tahoma" w:cs="Tahoma"/>
          <w:sz w:val="22"/>
          <w:szCs w:val="22"/>
        </w:rPr>
        <w:t xml:space="preserve">place to which only named staff </w:t>
      </w:r>
      <w:r w:rsidRPr="00111EAA">
        <w:rPr>
          <w:rFonts w:ascii="Tahoma" w:hAnsi="Tahoma" w:cs="Tahoma"/>
          <w:sz w:val="22"/>
          <w:szCs w:val="22"/>
        </w:rPr>
        <w:t>have access</w:t>
      </w:r>
      <w:r w:rsidR="00B46B23" w:rsidRPr="00111EAA">
        <w:rPr>
          <w:rFonts w:ascii="Tahoma" w:hAnsi="Tahoma" w:cs="Tahoma"/>
          <w:sz w:val="22"/>
          <w:szCs w:val="22"/>
        </w:rPr>
        <w:t>.</w:t>
      </w:r>
      <w:r w:rsidRPr="00111EAA">
        <w:rPr>
          <w:rFonts w:ascii="Tahoma" w:hAnsi="Tahoma" w:cs="Tahoma"/>
          <w:sz w:val="22"/>
          <w:szCs w:val="22"/>
        </w:rPr>
        <w:t xml:space="preserve"> </w:t>
      </w:r>
    </w:p>
    <w:p w14:paraId="366B61F1" w14:textId="77777777" w:rsidR="00426701" w:rsidRPr="00111EAA" w:rsidRDefault="00B46B23" w:rsidP="0099602E">
      <w:pPr>
        <w:jc w:val="both"/>
        <w:rPr>
          <w:rFonts w:ascii="Tahoma" w:hAnsi="Tahoma" w:cs="Tahoma"/>
          <w:sz w:val="22"/>
          <w:szCs w:val="22"/>
        </w:rPr>
      </w:pPr>
      <w:r w:rsidRPr="00111EAA">
        <w:rPr>
          <w:rFonts w:ascii="Tahoma" w:hAnsi="Tahoma" w:cs="Tahoma"/>
          <w:sz w:val="22"/>
          <w:szCs w:val="22"/>
        </w:rPr>
        <w:t>Schools must keep</w:t>
      </w:r>
      <w:r w:rsidR="00426701" w:rsidRPr="00111EAA">
        <w:rPr>
          <w:rFonts w:ascii="Tahoma" w:hAnsi="Tahoma" w:cs="Tahoma"/>
          <w:sz w:val="22"/>
          <w:szCs w:val="22"/>
        </w:rPr>
        <w:t xml:space="preserve"> a record when new supplies of Methylphenidate are received</w:t>
      </w:r>
      <w:r w:rsidRPr="00111EAA">
        <w:rPr>
          <w:rFonts w:ascii="Tahoma" w:hAnsi="Tahoma" w:cs="Tahoma"/>
          <w:sz w:val="22"/>
          <w:szCs w:val="22"/>
        </w:rPr>
        <w:t xml:space="preserve"> and a record of when the drug is administered</w:t>
      </w:r>
      <w:r w:rsidR="00426701" w:rsidRPr="00111EAA">
        <w:rPr>
          <w:rFonts w:ascii="Tahoma" w:hAnsi="Tahoma" w:cs="Tahoma"/>
          <w:sz w:val="22"/>
          <w:szCs w:val="22"/>
        </w:rPr>
        <w:t>.</w:t>
      </w:r>
      <w:r w:rsidR="008E0E65" w:rsidRPr="00111EAA">
        <w:rPr>
          <w:rFonts w:ascii="Tahoma" w:hAnsi="Tahoma" w:cs="Tahoma"/>
          <w:sz w:val="22"/>
          <w:szCs w:val="22"/>
        </w:rPr>
        <w:t xml:space="preserve"> </w:t>
      </w:r>
      <w:r w:rsidRPr="00111EAA">
        <w:rPr>
          <w:rFonts w:ascii="Tahoma" w:hAnsi="Tahoma" w:cs="Tahoma"/>
          <w:sz w:val="22"/>
          <w:szCs w:val="22"/>
        </w:rPr>
        <w:t>A pupil’s u</w:t>
      </w:r>
      <w:r w:rsidR="00426701" w:rsidRPr="00111EAA">
        <w:rPr>
          <w:rFonts w:ascii="Tahoma" w:hAnsi="Tahoma" w:cs="Tahoma"/>
          <w:sz w:val="22"/>
          <w:szCs w:val="22"/>
        </w:rPr>
        <w:t xml:space="preserve">nused Methylphenidate must be sent home </w:t>
      </w:r>
      <w:r w:rsidRPr="00111EAA">
        <w:rPr>
          <w:rFonts w:ascii="Tahoma" w:hAnsi="Tahoma" w:cs="Tahoma"/>
          <w:sz w:val="22"/>
          <w:szCs w:val="22"/>
        </w:rPr>
        <w:t>with their parent</w:t>
      </w:r>
      <w:r w:rsidR="00426701" w:rsidRPr="00111EAA">
        <w:rPr>
          <w:rFonts w:ascii="Tahoma" w:hAnsi="Tahoma" w:cs="Tahoma"/>
          <w:sz w:val="22"/>
          <w:szCs w:val="22"/>
        </w:rPr>
        <w:t xml:space="preserve"> and </w:t>
      </w:r>
      <w:r w:rsidRPr="00111EAA">
        <w:rPr>
          <w:rFonts w:ascii="Tahoma" w:hAnsi="Tahoma" w:cs="Tahoma"/>
          <w:sz w:val="22"/>
          <w:szCs w:val="22"/>
        </w:rPr>
        <w:t>schools should record that the medication has been returned, and the amount</w:t>
      </w:r>
      <w:r w:rsidR="00426701" w:rsidRPr="00111EAA">
        <w:rPr>
          <w:rFonts w:ascii="Tahoma" w:hAnsi="Tahoma" w:cs="Tahoma"/>
          <w:sz w:val="22"/>
          <w:szCs w:val="22"/>
        </w:rPr>
        <w:t xml:space="preserve">.  </w:t>
      </w:r>
      <w:r w:rsidR="008E0E65" w:rsidRPr="00111EAA">
        <w:rPr>
          <w:rFonts w:ascii="Tahoma" w:hAnsi="Tahoma" w:cs="Tahoma"/>
          <w:sz w:val="22"/>
          <w:szCs w:val="22"/>
        </w:rPr>
        <w:t>This will enable schools to make a</w:t>
      </w:r>
      <w:r w:rsidR="00426701" w:rsidRPr="00111EAA">
        <w:rPr>
          <w:rFonts w:ascii="Tahoma" w:hAnsi="Tahoma" w:cs="Tahoma"/>
          <w:sz w:val="22"/>
          <w:szCs w:val="22"/>
        </w:rPr>
        <w:t xml:space="preserve"> full reconciliation of supplies received, administered and returned home.</w:t>
      </w:r>
    </w:p>
    <w:p w14:paraId="50993DD5" w14:textId="6C0388EB" w:rsidR="00426701" w:rsidRPr="00111EAA" w:rsidRDefault="002B65A6" w:rsidP="0099602E">
      <w:pPr>
        <w:rPr>
          <w:rFonts w:ascii="Tahoma" w:hAnsi="Tahoma" w:cs="Tahoma"/>
          <w:b/>
          <w:sz w:val="22"/>
          <w:szCs w:val="22"/>
        </w:rPr>
      </w:pPr>
      <w:r w:rsidRPr="00111EAA">
        <w:rPr>
          <w:rFonts w:ascii="Tahoma" w:hAnsi="Tahoma" w:cs="Tahoma"/>
          <w:b/>
          <w:sz w:val="22"/>
          <w:szCs w:val="22"/>
        </w:rPr>
        <w:t>6.3 Antibiotics</w:t>
      </w:r>
    </w:p>
    <w:p w14:paraId="21E5E1B5" w14:textId="77777777" w:rsidR="00426701" w:rsidRPr="00111EAA" w:rsidRDefault="00B46B23" w:rsidP="0099602E">
      <w:pPr>
        <w:jc w:val="both"/>
        <w:rPr>
          <w:rFonts w:ascii="Tahoma" w:hAnsi="Tahoma" w:cs="Tahoma"/>
          <w:sz w:val="22"/>
          <w:szCs w:val="22"/>
        </w:rPr>
      </w:pPr>
      <w:r w:rsidRPr="00111EAA">
        <w:rPr>
          <w:rFonts w:ascii="Tahoma" w:hAnsi="Tahoma" w:cs="Tahoma"/>
          <w:sz w:val="22"/>
          <w:szCs w:val="22"/>
        </w:rPr>
        <w:t>Schools’ policies should encourage p</w:t>
      </w:r>
      <w:r w:rsidR="00426701" w:rsidRPr="00111EAA">
        <w:rPr>
          <w:rFonts w:ascii="Tahoma" w:hAnsi="Tahoma" w:cs="Tahoma"/>
          <w:sz w:val="22"/>
          <w:szCs w:val="22"/>
        </w:rPr>
        <w:t>arents to ask the GP to prescribe antibiotic</w:t>
      </w:r>
      <w:r w:rsidRPr="00111EAA">
        <w:rPr>
          <w:rFonts w:ascii="Tahoma" w:hAnsi="Tahoma" w:cs="Tahoma"/>
          <w:sz w:val="22"/>
          <w:szCs w:val="22"/>
        </w:rPr>
        <w:t xml:space="preserve">s in dosages which mean that the medicine can be administered outside </w:t>
      </w:r>
      <w:r w:rsidR="00426701" w:rsidRPr="00111EAA">
        <w:rPr>
          <w:rFonts w:ascii="Tahoma" w:hAnsi="Tahoma" w:cs="Tahoma"/>
          <w:sz w:val="22"/>
          <w:szCs w:val="22"/>
        </w:rPr>
        <w:t>of school hours</w:t>
      </w:r>
      <w:r w:rsidRPr="00111EAA">
        <w:rPr>
          <w:rFonts w:ascii="Tahoma" w:hAnsi="Tahoma" w:cs="Tahoma"/>
          <w:sz w:val="22"/>
          <w:szCs w:val="22"/>
        </w:rPr>
        <w:t>,</w:t>
      </w:r>
      <w:r w:rsidR="00426701" w:rsidRPr="00111EAA">
        <w:rPr>
          <w:rFonts w:ascii="Tahoma" w:hAnsi="Tahoma" w:cs="Tahoma"/>
          <w:sz w:val="22"/>
          <w:szCs w:val="22"/>
        </w:rPr>
        <w:t xml:space="preserve"> wherever possible.</w:t>
      </w:r>
    </w:p>
    <w:p w14:paraId="0B10A19E" w14:textId="77777777" w:rsidR="00426701" w:rsidRPr="00111EAA" w:rsidRDefault="00B46B23" w:rsidP="0099602E">
      <w:pPr>
        <w:jc w:val="both"/>
        <w:rPr>
          <w:rFonts w:ascii="Tahoma" w:hAnsi="Tahoma" w:cs="Tahoma"/>
          <w:sz w:val="22"/>
          <w:szCs w:val="22"/>
        </w:rPr>
      </w:pPr>
      <w:r w:rsidRPr="00111EAA">
        <w:rPr>
          <w:rFonts w:ascii="Tahoma" w:hAnsi="Tahoma" w:cs="Tahoma"/>
          <w:sz w:val="22"/>
          <w:szCs w:val="22"/>
        </w:rPr>
        <w:t>This will mean that m</w:t>
      </w:r>
      <w:r w:rsidR="00426701" w:rsidRPr="00111EAA">
        <w:rPr>
          <w:rFonts w:ascii="Tahoma" w:hAnsi="Tahoma" w:cs="Tahoma"/>
          <w:sz w:val="22"/>
          <w:szCs w:val="22"/>
        </w:rPr>
        <w:t xml:space="preserve">ost antibiotic medication will not need to be administered during school hours.  </w:t>
      </w:r>
      <w:r w:rsidRPr="00111EAA">
        <w:rPr>
          <w:rFonts w:ascii="Tahoma" w:hAnsi="Tahoma" w:cs="Tahoma"/>
          <w:sz w:val="22"/>
          <w:szCs w:val="22"/>
        </w:rPr>
        <w:t>For example, if the prescription states that t</w:t>
      </w:r>
      <w:r w:rsidR="00426701" w:rsidRPr="00111EAA">
        <w:rPr>
          <w:rFonts w:ascii="Tahoma" w:hAnsi="Tahoma" w:cs="Tahoma"/>
          <w:sz w:val="22"/>
          <w:szCs w:val="22"/>
        </w:rPr>
        <w:t>wice daily doses should be given</w:t>
      </w:r>
      <w:r w:rsidRPr="00111EAA">
        <w:rPr>
          <w:rFonts w:ascii="Tahoma" w:hAnsi="Tahoma" w:cs="Tahoma"/>
          <w:sz w:val="22"/>
          <w:szCs w:val="22"/>
        </w:rPr>
        <w:t>, these can be administered</w:t>
      </w:r>
      <w:r w:rsidR="00426701" w:rsidRPr="00111EAA">
        <w:rPr>
          <w:rFonts w:ascii="Tahoma" w:hAnsi="Tahoma" w:cs="Tahoma"/>
          <w:sz w:val="22"/>
          <w:szCs w:val="22"/>
        </w:rPr>
        <w:t xml:space="preserve"> in the morning before school and in the evening</w:t>
      </w:r>
      <w:r w:rsidRPr="00111EAA">
        <w:rPr>
          <w:rFonts w:ascii="Tahoma" w:hAnsi="Tahoma" w:cs="Tahoma"/>
          <w:sz w:val="22"/>
          <w:szCs w:val="22"/>
        </w:rPr>
        <w:t xml:space="preserve"> after school</w:t>
      </w:r>
      <w:r w:rsidR="00921177" w:rsidRPr="00111EAA">
        <w:rPr>
          <w:rFonts w:ascii="Tahoma" w:hAnsi="Tahoma" w:cs="Tahoma"/>
          <w:sz w:val="22"/>
          <w:szCs w:val="22"/>
        </w:rPr>
        <w:t>,</w:t>
      </w:r>
      <w:r w:rsidRPr="00111EAA">
        <w:rPr>
          <w:rFonts w:ascii="Tahoma" w:hAnsi="Tahoma" w:cs="Tahoma"/>
          <w:sz w:val="22"/>
          <w:szCs w:val="22"/>
        </w:rPr>
        <w:t xml:space="preserve"> and if the prescription requires three doses a day</w:t>
      </w:r>
      <w:r w:rsidR="00426701" w:rsidRPr="00111EAA">
        <w:rPr>
          <w:rFonts w:ascii="Tahoma" w:hAnsi="Tahoma" w:cs="Tahoma"/>
          <w:sz w:val="22"/>
          <w:szCs w:val="22"/>
        </w:rPr>
        <w:t xml:space="preserve"> </w:t>
      </w:r>
      <w:r w:rsidRPr="00111EAA">
        <w:rPr>
          <w:rFonts w:ascii="Tahoma" w:hAnsi="Tahoma" w:cs="Tahoma"/>
          <w:sz w:val="22"/>
          <w:szCs w:val="22"/>
        </w:rPr>
        <w:t>these can</w:t>
      </w:r>
      <w:r w:rsidR="00426701" w:rsidRPr="00111EAA">
        <w:rPr>
          <w:rFonts w:ascii="Tahoma" w:hAnsi="Tahoma" w:cs="Tahoma"/>
          <w:sz w:val="22"/>
          <w:szCs w:val="22"/>
        </w:rPr>
        <w:t xml:space="preserve"> </w:t>
      </w:r>
      <w:r w:rsidRPr="00111EAA">
        <w:rPr>
          <w:rFonts w:ascii="Tahoma" w:hAnsi="Tahoma" w:cs="Tahoma"/>
          <w:sz w:val="22"/>
          <w:szCs w:val="22"/>
        </w:rPr>
        <w:t xml:space="preserve">often </w:t>
      </w:r>
      <w:r w:rsidR="00426701" w:rsidRPr="00111EAA">
        <w:rPr>
          <w:rFonts w:ascii="Tahoma" w:hAnsi="Tahoma" w:cs="Tahoma"/>
          <w:sz w:val="22"/>
          <w:szCs w:val="22"/>
        </w:rPr>
        <w:t xml:space="preserve">be given in the morning before school, immediately after </w:t>
      </w:r>
      <w:r w:rsidRPr="00111EAA">
        <w:rPr>
          <w:rFonts w:ascii="Tahoma" w:hAnsi="Tahoma" w:cs="Tahoma"/>
          <w:sz w:val="22"/>
          <w:szCs w:val="22"/>
        </w:rPr>
        <w:t xml:space="preserve">school </w:t>
      </w:r>
      <w:r w:rsidR="00426701" w:rsidRPr="00111EAA">
        <w:rPr>
          <w:rFonts w:ascii="Tahoma" w:hAnsi="Tahoma" w:cs="Tahoma"/>
          <w:sz w:val="22"/>
          <w:szCs w:val="22"/>
        </w:rPr>
        <w:t>and at bedtime.</w:t>
      </w:r>
      <w:r w:rsidRPr="00111EAA">
        <w:rPr>
          <w:rFonts w:ascii="Tahoma" w:hAnsi="Tahoma" w:cs="Tahoma"/>
          <w:sz w:val="22"/>
          <w:szCs w:val="22"/>
        </w:rPr>
        <w:t xml:space="preserve"> Antibiotics should always be administered in accordance with the prescriber</w:t>
      </w:r>
      <w:r w:rsidR="006C5F56" w:rsidRPr="00111EAA">
        <w:rPr>
          <w:rFonts w:ascii="Tahoma" w:hAnsi="Tahoma" w:cs="Tahoma"/>
          <w:sz w:val="22"/>
          <w:szCs w:val="22"/>
        </w:rPr>
        <w:t>’</w:t>
      </w:r>
      <w:r w:rsidRPr="00111EAA">
        <w:rPr>
          <w:rFonts w:ascii="Tahoma" w:hAnsi="Tahoma" w:cs="Tahoma"/>
          <w:sz w:val="22"/>
          <w:szCs w:val="22"/>
        </w:rPr>
        <w:t>s instructions.</w:t>
      </w:r>
      <w:r w:rsidR="00426701" w:rsidRPr="00111EAA">
        <w:rPr>
          <w:rFonts w:ascii="Tahoma" w:hAnsi="Tahoma" w:cs="Tahoma"/>
          <w:sz w:val="22"/>
          <w:szCs w:val="22"/>
        </w:rPr>
        <w:t xml:space="preserve">  It should normally only be necessary to </w:t>
      </w:r>
      <w:r w:rsidRPr="00111EAA">
        <w:rPr>
          <w:rFonts w:ascii="Tahoma" w:hAnsi="Tahoma" w:cs="Tahoma"/>
          <w:sz w:val="22"/>
          <w:szCs w:val="22"/>
        </w:rPr>
        <w:t xml:space="preserve">administer </w:t>
      </w:r>
      <w:r w:rsidR="00426701" w:rsidRPr="00111EAA">
        <w:rPr>
          <w:rFonts w:ascii="Tahoma" w:hAnsi="Tahoma" w:cs="Tahoma"/>
          <w:sz w:val="22"/>
          <w:szCs w:val="22"/>
        </w:rPr>
        <w:t>antibiotics in school if the dose needs to be given four times a day, in which case a dose is needed at lunchtime.</w:t>
      </w:r>
    </w:p>
    <w:p w14:paraId="1814DB1B" w14:textId="77777777" w:rsidR="00426701" w:rsidRPr="00111EAA" w:rsidRDefault="006C5F56" w:rsidP="0099602E">
      <w:pPr>
        <w:jc w:val="both"/>
        <w:rPr>
          <w:rFonts w:ascii="Tahoma" w:hAnsi="Tahoma" w:cs="Tahoma"/>
          <w:sz w:val="22"/>
          <w:szCs w:val="22"/>
        </w:rPr>
      </w:pPr>
      <w:r w:rsidRPr="00111EAA">
        <w:rPr>
          <w:rFonts w:ascii="Tahoma" w:hAnsi="Tahoma" w:cs="Tahoma"/>
          <w:sz w:val="22"/>
          <w:szCs w:val="22"/>
        </w:rPr>
        <w:t xml:space="preserve">Schools should check with parents that </w:t>
      </w:r>
      <w:r w:rsidR="00426701" w:rsidRPr="00111EAA">
        <w:rPr>
          <w:rFonts w:ascii="Tahoma" w:hAnsi="Tahoma" w:cs="Tahoma"/>
          <w:sz w:val="22"/>
          <w:szCs w:val="22"/>
        </w:rPr>
        <w:t>the child is not known to be allergic to the antibiotic</w:t>
      </w:r>
      <w:r w:rsidRPr="00111EAA">
        <w:rPr>
          <w:rFonts w:ascii="Tahoma" w:hAnsi="Tahoma" w:cs="Tahoma"/>
          <w:sz w:val="22"/>
          <w:szCs w:val="22"/>
        </w:rPr>
        <w:t xml:space="preserve"> and note the response on the parental consent form</w:t>
      </w:r>
      <w:r w:rsidR="00426701" w:rsidRPr="00111EAA">
        <w:rPr>
          <w:rFonts w:ascii="Tahoma" w:hAnsi="Tahoma" w:cs="Tahoma"/>
          <w:sz w:val="22"/>
          <w:szCs w:val="22"/>
        </w:rPr>
        <w:t xml:space="preserve">.  </w:t>
      </w:r>
      <w:r w:rsidRPr="00111EAA">
        <w:rPr>
          <w:rFonts w:ascii="Tahoma" w:hAnsi="Tahoma" w:cs="Tahoma"/>
          <w:sz w:val="22"/>
          <w:szCs w:val="22"/>
        </w:rPr>
        <w:t xml:space="preserve">Schools should ask </w:t>
      </w:r>
      <w:r w:rsidR="008E0E65" w:rsidRPr="00111EAA">
        <w:rPr>
          <w:rFonts w:ascii="Tahoma" w:hAnsi="Tahoma" w:cs="Tahoma"/>
          <w:sz w:val="22"/>
          <w:szCs w:val="22"/>
        </w:rPr>
        <w:t>parents</w:t>
      </w:r>
      <w:r w:rsidRPr="00111EAA">
        <w:rPr>
          <w:rFonts w:ascii="Tahoma" w:hAnsi="Tahoma" w:cs="Tahoma"/>
          <w:sz w:val="22"/>
          <w:szCs w:val="22"/>
        </w:rPr>
        <w:t xml:space="preserve"> or the pupil</w:t>
      </w:r>
      <w:r w:rsidR="008E0E65" w:rsidRPr="00111EAA">
        <w:rPr>
          <w:rFonts w:ascii="Tahoma" w:hAnsi="Tahoma" w:cs="Tahoma"/>
          <w:sz w:val="22"/>
          <w:szCs w:val="22"/>
        </w:rPr>
        <w:t>,</w:t>
      </w:r>
      <w:r w:rsidRPr="00111EAA">
        <w:rPr>
          <w:rFonts w:ascii="Tahoma" w:hAnsi="Tahoma" w:cs="Tahoma"/>
          <w:sz w:val="22"/>
          <w:szCs w:val="22"/>
        </w:rPr>
        <w:t xml:space="preserve"> if they are competent and the parent agrees, to bring t</w:t>
      </w:r>
      <w:r w:rsidR="00426701" w:rsidRPr="00111EAA">
        <w:rPr>
          <w:rFonts w:ascii="Tahoma" w:hAnsi="Tahoma" w:cs="Tahoma"/>
          <w:sz w:val="22"/>
          <w:szCs w:val="22"/>
        </w:rPr>
        <w:t>he antibiotic into school in the morning and take</w:t>
      </w:r>
      <w:r w:rsidRPr="00111EAA">
        <w:rPr>
          <w:rFonts w:ascii="Tahoma" w:hAnsi="Tahoma" w:cs="Tahoma"/>
          <w:sz w:val="22"/>
          <w:szCs w:val="22"/>
        </w:rPr>
        <w:t xml:space="preserve"> it</w:t>
      </w:r>
      <w:r w:rsidR="00426701" w:rsidRPr="00111EAA">
        <w:rPr>
          <w:rFonts w:ascii="Tahoma" w:hAnsi="Tahoma" w:cs="Tahoma"/>
          <w:sz w:val="22"/>
          <w:szCs w:val="22"/>
        </w:rPr>
        <w:t xml:space="preserve"> home again at the end of each day</w:t>
      </w:r>
      <w:r w:rsidRPr="00111EAA">
        <w:rPr>
          <w:rFonts w:ascii="Tahoma" w:hAnsi="Tahoma" w:cs="Tahoma"/>
          <w:sz w:val="22"/>
          <w:szCs w:val="22"/>
        </w:rPr>
        <w:t xml:space="preserve">. </w:t>
      </w:r>
      <w:r w:rsidR="00426701" w:rsidRPr="00111EAA">
        <w:rPr>
          <w:rFonts w:ascii="Tahoma" w:hAnsi="Tahoma" w:cs="Tahoma"/>
          <w:sz w:val="22"/>
          <w:szCs w:val="22"/>
        </w:rPr>
        <w:t xml:space="preserve">  </w:t>
      </w:r>
    </w:p>
    <w:p w14:paraId="732650D4" w14:textId="145D530C" w:rsidR="00426701" w:rsidRPr="00111EAA" w:rsidRDefault="00921177" w:rsidP="0099602E">
      <w:pPr>
        <w:jc w:val="both"/>
        <w:rPr>
          <w:rFonts w:ascii="Tahoma" w:hAnsi="Tahoma" w:cs="Tahoma"/>
          <w:sz w:val="22"/>
          <w:szCs w:val="22"/>
        </w:rPr>
      </w:pPr>
      <w:r w:rsidRPr="00111EAA">
        <w:rPr>
          <w:rFonts w:ascii="Tahoma" w:hAnsi="Tahoma" w:cs="Tahoma"/>
          <w:sz w:val="22"/>
          <w:szCs w:val="22"/>
        </w:rPr>
        <w:t xml:space="preserve">Children are most likely to have an adverse reaction to a new antibiotic after the second </w:t>
      </w:r>
      <w:r w:rsidR="00D342A3" w:rsidRPr="00111EAA">
        <w:rPr>
          <w:rFonts w:ascii="Tahoma" w:hAnsi="Tahoma" w:cs="Tahoma"/>
          <w:sz w:val="22"/>
          <w:szCs w:val="22"/>
        </w:rPr>
        <w:t>dose;</w:t>
      </w:r>
      <w:r w:rsidRPr="00111EAA">
        <w:rPr>
          <w:rFonts w:ascii="Tahoma" w:hAnsi="Tahoma" w:cs="Tahoma"/>
          <w:sz w:val="22"/>
          <w:szCs w:val="22"/>
        </w:rPr>
        <w:t xml:space="preserve"> </w:t>
      </w:r>
      <w:proofErr w:type="gramStart"/>
      <w:r w:rsidRPr="00111EAA">
        <w:rPr>
          <w:rFonts w:ascii="Tahoma" w:hAnsi="Tahoma" w:cs="Tahoma"/>
          <w:sz w:val="22"/>
          <w:szCs w:val="22"/>
        </w:rPr>
        <w:t>therefore</w:t>
      </w:r>
      <w:proofErr w:type="gramEnd"/>
      <w:r w:rsidRPr="00111EAA">
        <w:rPr>
          <w:rFonts w:ascii="Tahoma" w:hAnsi="Tahoma" w:cs="Tahoma"/>
          <w:sz w:val="22"/>
          <w:szCs w:val="22"/>
        </w:rPr>
        <w:t xml:space="preserve"> we recommend that schools ask parents to administer </w:t>
      </w:r>
      <w:r w:rsidR="00426701" w:rsidRPr="00111EAA">
        <w:rPr>
          <w:rFonts w:ascii="Tahoma" w:hAnsi="Tahoma" w:cs="Tahoma"/>
          <w:sz w:val="22"/>
          <w:szCs w:val="22"/>
        </w:rPr>
        <w:t>the first</w:t>
      </w:r>
      <w:r w:rsidRPr="00111EAA">
        <w:rPr>
          <w:rFonts w:ascii="Tahoma" w:hAnsi="Tahoma" w:cs="Tahoma"/>
          <w:sz w:val="22"/>
          <w:szCs w:val="22"/>
        </w:rPr>
        <w:t xml:space="preserve"> and second</w:t>
      </w:r>
      <w:r w:rsidR="00426701" w:rsidRPr="00111EAA">
        <w:rPr>
          <w:rFonts w:ascii="Tahoma" w:hAnsi="Tahoma" w:cs="Tahoma"/>
          <w:sz w:val="22"/>
          <w:szCs w:val="22"/>
        </w:rPr>
        <w:t xml:space="preserve"> dose</w:t>
      </w:r>
      <w:r w:rsidRPr="00111EAA">
        <w:rPr>
          <w:rFonts w:ascii="Tahoma" w:hAnsi="Tahoma" w:cs="Tahoma"/>
          <w:sz w:val="22"/>
          <w:szCs w:val="22"/>
        </w:rPr>
        <w:t>s</w:t>
      </w:r>
      <w:r w:rsidR="00426701" w:rsidRPr="00111EAA">
        <w:rPr>
          <w:rFonts w:ascii="Tahoma" w:hAnsi="Tahoma" w:cs="Tahoma"/>
          <w:sz w:val="22"/>
          <w:szCs w:val="22"/>
        </w:rPr>
        <w:t xml:space="preserve"> of the course</w:t>
      </w:r>
      <w:r w:rsidRPr="00111EAA">
        <w:rPr>
          <w:rFonts w:ascii="Tahoma" w:hAnsi="Tahoma" w:cs="Tahoma"/>
          <w:sz w:val="22"/>
          <w:szCs w:val="22"/>
        </w:rPr>
        <w:t xml:space="preserve"> and monitor their child for an appropriate amount of time afterwards</w:t>
      </w:r>
      <w:r w:rsidR="00426701" w:rsidRPr="00111EAA">
        <w:rPr>
          <w:rFonts w:ascii="Tahoma" w:hAnsi="Tahoma" w:cs="Tahoma"/>
          <w:sz w:val="22"/>
          <w:szCs w:val="22"/>
        </w:rPr>
        <w:t>.</w:t>
      </w:r>
    </w:p>
    <w:p w14:paraId="1FF7D3CC" w14:textId="77777777" w:rsidR="00426701" w:rsidRPr="00111EAA" w:rsidRDefault="00426701" w:rsidP="0099602E">
      <w:pPr>
        <w:jc w:val="both"/>
        <w:rPr>
          <w:rFonts w:ascii="Tahoma" w:hAnsi="Tahoma" w:cs="Tahoma"/>
          <w:sz w:val="22"/>
          <w:szCs w:val="22"/>
        </w:rPr>
      </w:pPr>
      <w:r w:rsidRPr="00111EAA">
        <w:rPr>
          <w:rFonts w:ascii="Tahoma" w:hAnsi="Tahoma" w:cs="Tahoma"/>
          <w:sz w:val="22"/>
          <w:szCs w:val="22"/>
        </w:rPr>
        <w:t>All antibiotics must be clearly labelled with the child’s name, the name of the medication, the dose, the date of dispensing</w:t>
      </w:r>
      <w:r w:rsidR="00F771FC" w:rsidRPr="00111EAA">
        <w:rPr>
          <w:rFonts w:ascii="Tahoma" w:hAnsi="Tahoma" w:cs="Tahoma"/>
          <w:sz w:val="22"/>
          <w:szCs w:val="22"/>
        </w:rPr>
        <w:t>,</w:t>
      </w:r>
      <w:r w:rsidRPr="00111EAA">
        <w:rPr>
          <w:rFonts w:ascii="Tahoma" w:hAnsi="Tahoma" w:cs="Tahoma"/>
          <w:sz w:val="22"/>
          <w:szCs w:val="22"/>
        </w:rPr>
        <w:t xml:space="preserve"> and be in their original container.</w:t>
      </w:r>
    </w:p>
    <w:p w14:paraId="0184F97A" w14:textId="588A74A3" w:rsidR="00921177" w:rsidRPr="00111EAA" w:rsidRDefault="00921177" w:rsidP="0099602E">
      <w:pPr>
        <w:jc w:val="both"/>
        <w:rPr>
          <w:rFonts w:ascii="Tahoma" w:hAnsi="Tahoma" w:cs="Tahoma"/>
          <w:sz w:val="22"/>
          <w:szCs w:val="22"/>
        </w:rPr>
      </w:pPr>
      <w:r w:rsidRPr="00111EAA">
        <w:rPr>
          <w:rFonts w:ascii="Tahoma" w:hAnsi="Tahoma" w:cs="Tahoma"/>
          <w:sz w:val="22"/>
          <w:szCs w:val="22"/>
        </w:rPr>
        <w:t xml:space="preserve">Schools must check the label on the antibiotic carefully as this will </w:t>
      </w:r>
      <w:r w:rsidR="00991660" w:rsidRPr="00111EAA">
        <w:rPr>
          <w:rFonts w:ascii="Tahoma" w:hAnsi="Tahoma" w:cs="Tahoma"/>
          <w:sz w:val="22"/>
          <w:szCs w:val="22"/>
        </w:rPr>
        <w:t>state.</w:t>
      </w:r>
      <w:r w:rsidRPr="00111EAA">
        <w:rPr>
          <w:rFonts w:ascii="Tahoma" w:hAnsi="Tahoma" w:cs="Tahoma"/>
          <w:sz w:val="22"/>
          <w:szCs w:val="22"/>
        </w:rPr>
        <w:t xml:space="preserve"> </w:t>
      </w:r>
    </w:p>
    <w:p w14:paraId="0D8C36CA" w14:textId="77777777" w:rsidR="008C1BCA" w:rsidRPr="00111EAA" w:rsidRDefault="00921177" w:rsidP="008872B7">
      <w:pPr>
        <w:pStyle w:val="ListParagraph"/>
        <w:numPr>
          <w:ilvl w:val="0"/>
          <w:numId w:val="31"/>
        </w:numPr>
        <w:rPr>
          <w:rFonts w:ascii="Tahoma" w:hAnsi="Tahoma" w:cs="Tahoma"/>
          <w:sz w:val="22"/>
          <w:szCs w:val="22"/>
        </w:rPr>
      </w:pPr>
      <w:r w:rsidRPr="00111EAA">
        <w:rPr>
          <w:rFonts w:ascii="Tahoma" w:hAnsi="Tahoma" w:cs="Tahoma"/>
          <w:sz w:val="22"/>
          <w:szCs w:val="22"/>
        </w:rPr>
        <w:t xml:space="preserve">Whether the antibiotic needs to be stored in a refrigerator, which will be the case with many liquid </w:t>
      </w:r>
      <w:proofErr w:type="gramStart"/>
      <w:r w:rsidR="00991660" w:rsidRPr="00111EAA">
        <w:rPr>
          <w:rFonts w:ascii="Tahoma" w:hAnsi="Tahoma" w:cs="Tahoma"/>
          <w:sz w:val="22"/>
          <w:szCs w:val="22"/>
        </w:rPr>
        <w:t>antibiotic</w:t>
      </w:r>
      <w:proofErr w:type="gramEnd"/>
      <w:r w:rsidR="00991660" w:rsidRPr="00111EAA">
        <w:rPr>
          <w:rFonts w:ascii="Tahoma" w:hAnsi="Tahoma" w:cs="Tahoma"/>
          <w:sz w:val="22"/>
          <w:szCs w:val="22"/>
        </w:rPr>
        <w:t>.</w:t>
      </w:r>
      <w:r w:rsidRPr="00111EAA">
        <w:rPr>
          <w:rFonts w:ascii="Tahoma" w:hAnsi="Tahoma" w:cs="Tahoma"/>
          <w:sz w:val="22"/>
          <w:szCs w:val="22"/>
        </w:rPr>
        <w:t xml:space="preserve"> </w:t>
      </w:r>
    </w:p>
    <w:p w14:paraId="41B86B88" w14:textId="77777777" w:rsidR="008C1BCA" w:rsidRPr="00111EAA" w:rsidRDefault="00921177" w:rsidP="008872B7">
      <w:pPr>
        <w:pStyle w:val="ListParagraph"/>
        <w:numPr>
          <w:ilvl w:val="0"/>
          <w:numId w:val="31"/>
        </w:numPr>
        <w:rPr>
          <w:rFonts w:ascii="Tahoma" w:hAnsi="Tahoma" w:cs="Tahoma"/>
          <w:sz w:val="22"/>
          <w:szCs w:val="22"/>
        </w:rPr>
      </w:pPr>
      <w:r w:rsidRPr="00111EAA">
        <w:rPr>
          <w:rFonts w:ascii="Tahoma" w:hAnsi="Tahoma" w:cs="Tahoma"/>
          <w:sz w:val="22"/>
          <w:szCs w:val="22"/>
        </w:rPr>
        <w:t xml:space="preserve">Whether it needs to be taken </w:t>
      </w:r>
      <w:r w:rsidR="008B1561" w:rsidRPr="00111EAA">
        <w:rPr>
          <w:rFonts w:ascii="Tahoma" w:hAnsi="Tahoma" w:cs="Tahoma"/>
          <w:sz w:val="22"/>
          <w:szCs w:val="22"/>
        </w:rPr>
        <w:t xml:space="preserve">at a certain time and </w:t>
      </w:r>
      <w:r w:rsidRPr="00111EAA">
        <w:rPr>
          <w:rFonts w:ascii="Tahoma" w:hAnsi="Tahoma" w:cs="Tahoma"/>
          <w:sz w:val="22"/>
          <w:szCs w:val="22"/>
        </w:rPr>
        <w:t>before, after or with food</w:t>
      </w:r>
      <w:r w:rsidR="00991660" w:rsidRPr="00111EAA">
        <w:rPr>
          <w:rFonts w:ascii="Tahoma" w:hAnsi="Tahoma" w:cs="Tahoma"/>
          <w:sz w:val="22"/>
          <w:szCs w:val="22"/>
        </w:rPr>
        <w:t>.</w:t>
      </w:r>
    </w:p>
    <w:p w14:paraId="7582F8DE" w14:textId="2D2D6640" w:rsidR="0099602E" w:rsidRPr="00111EAA" w:rsidRDefault="008B1561" w:rsidP="008872B7">
      <w:pPr>
        <w:pStyle w:val="ListParagraph"/>
        <w:numPr>
          <w:ilvl w:val="0"/>
          <w:numId w:val="31"/>
        </w:numPr>
        <w:rPr>
          <w:rFonts w:ascii="Tahoma" w:hAnsi="Tahoma" w:cs="Tahoma"/>
          <w:sz w:val="22"/>
          <w:szCs w:val="22"/>
        </w:rPr>
      </w:pPr>
      <w:r w:rsidRPr="00111EAA">
        <w:rPr>
          <w:rFonts w:ascii="Tahoma" w:hAnsi="Tahoma" w:cs="Tahoma"/>
          <w:sz w:val="22"/>
          <w:szCs w:val="22"/>
        </w:rPr>
        <w:t>The dosage, which should be carefully measured with an appropriate medicine spoon, medicine pot, or oral medicines syringe provided by the parent if the antibiotic is liquid, otherwise the appropriate number capsules should be taken with a glass of water.</w:t>
      </w:r>
    </w:p>
    <w:p w14:paraId="3C924ED7" w14:textId="47EFA236" w:rsidR="00F65E90" w:rsidRPr="00111EAA" w:rsidRDefault="006E1375" w:rsidP="0099602E">
      <w:pPr>
        <w:ind w:left="-11"/>
        <w:rPr>
          <w:rFonts w:ascii="Tahoma" w:hAnsi="Tahoma" w:cs="Tahoma"/>
          <w:sz w:val="22"/>
          <w:szCs w:val="22"/>
        </w:rPr>
      </w:pPr>
      <w:r w:rsidRPr="00111EAA">
        <w:rPr>
          <w:rFonts w:ascii="Tahoma" w:hAnsi="Tahoma" w:cs="Tahoma"/>
          <w:sz w:val="22"/>
          <w:szCs w:val="22"/>
        </w:rPr>
        <w:t xml:space="preserve">As identified in Section 2 </w:t>
      </w:r>
      <w:r w:rsidR="00F65E90" w:rsidRPr="00111EAA">
        <w:rPr>
          <w:rFonts w:ascii="Tahoma" w:hAnsi="Tahoma" w:cs="Tahoma"/>
          <w:sz w:val="22"/>
          <w:szCs w:val="22"/>
        </w:rPr>
        <w:t>appropriate records must be made</w:t>
      </w:r>
      <w:r w:rsidR="008B1561" w:rsidRPr="00111EAA">
        <w:rPr>
          <w:rFonts w:ascii="Tahoma" w:hAnsi="Tahoma" w:cs="Tahoma"/>
          <w:sz w:val="22"/>
          <w:szCs w:val="22"/>
        </w:rPr>
        <w:t xml:space="preserve"> which will</w:t>
      </w:r>
      <w:r w:rsidR="00F65E90" w:rsidRPr="00111EAA">
        <w:rPr>
          <w:rFonts w:ascii="Tahoma" w:hAnsi="Tahoma" w:cs="Tahoma"/>
          <w:sz w:val="22"/>
          <w:szCs w:val="22"/>
        </w:rPr>
        <w:t xml:space="preserve"> </w:t>
      </w:r>
      <w:r w:rsidRPr="00111EAA">
        <w:rPr>
          <w:rFonts w:ascii="Tahoma" w:hAnsi="Tahoma" w:cs="Tahoma"/>
          <w:sz w:val="22"/>
          <w:szCs w:val="22"/>
        </w:rPr>
        <w:t>includ</w:t>
      </w:r>
      <w:r w:rsidR="008B1561" w:rsidRPr="00111EAA">
        <w:rPr>
          <w:rFonts w:ascii="Tahoma" w:hAnsi="Tahoma" w:cs="Tahoma"/>
          <w:sz w:val="22"/>
          <w:szCs w:val="22"/>
        </w:rPr>
        <w:t>e</w:t>
      </w:r>
      <w:r w:rsidRPr="00111EAA">
        <w:rPr>
          <w:rFonts w:ascii="Tahoma" w:hAnsi="Tahoma" w:cs="Tahoma"/>
          <w:sz w:val="22"/>
          <w:szCs w:val="22"/>
        </w:rPr>
        <w:t xml:space="preserve"> i</w:t>
      </w:r>
      <w:r w:rsidR="00F65E90" w:rsidRPr="00111EAA">
        <w:rPr>
          <w:rFonts w:ascii="Tahoma" w:hAnsi="Tahoma" w:cs="Tahoma"/>
          <w:sz w:val="22"/>
          <w:szCs w:val="22"/>
        </w:rPr>
        <w:t xml:space="preserve">f the pupil does not receive a </w:t>
      </w:r>
      <w:r w:rsidR="00EF3D14" w:rsidRPr="00111EAA">
        <w:rPr>
          <w:rFonts w:ascii="Tahoma" w:hAnsi="Tahoma" w:cs="Tahoma"/>
          <w:sz w:val="22"/>
          <w:szCs w:val="22"/>
        </w:rPr>
        <w:t>dose, and</w:t>
      </w:r>
      <w:r w:rsidR="008B1561" w:rsidRPr="00111EAA">
        <w:rPr>
          <w:rFonts w:ascii="Tahoma" w:hAnsi="Tahoma" w:cs="Tahoma"/>
          <w:sz w:val="22"/>
          <w:szCs w:val="22"/>
        </w:rPr>
        <w:t xml:space="preserve"> </w:t>
      </w:r>
      <w:r w:rsidR="00F65E90" w:rsidRPr="00111EAA">
        <w:rPr>
          <w:rFonts w:ascii="Tahoma" w:hAnsi="Tahoma" w:cs="Tahoma"/>
          <w:sz w:val="22"/>
          <w:szCs w:val="22"/>
        </w:rPr>
        <w:t>the parent must be informed that day</w:t>
      </w:r>
      <w:r w:rsidR="008B1561" w:rsidRPr="00111EAA">
        <w:rPr>
          <w:rFonts w:ascii="Tahoma" w:hAnsi="Tahoma" w:cs="Tahoma"/>
          <w:sz w:val="22"/>
          <w:szCs w:val="22"/>
        </w:rPr>
        <w:t xml:space="preserve"> that a dose has been missed and given the reason why that was the case</w:t>
      </w:r>
      <w:r w:rsidR="00F65E90" w:rsidRPr="00111EAA">
        <w:rPr>
          <w:rFonts w:ascii="Tahoma" w:hAnsi="Tahoma" w:cs="Tahoma"/>
          <w:sz w:val="22"/>
          <w:szCs w:val="22"/>
        </w:rPr>
        <w:t>.</w:t>
      </w:r>
    </w:p>
    <w:p w14:paraId="53E7610D" w14:textId="77777777" w:rsidR="00F65E90" w:rsidRPr="00111EAA" w:rsidRDefault="009B0824" w:rsidP="0098256A">
      <w:pPr>
        <w:rPr>
          <w:rFonts w:ascii="Tahoma" w:hAnsi="Tahoma" w:cs="Tahoma"/>
          <w:b/>
          <w:color w:val="156082"/>
          <w:sz w:val="22"/>
          <w:szCs w:val="22"/>
        </w:rPr>
      </w:pPr>
      <w:r w:rsidRPr="00111EAA">
        <w:rPr>
          <w:rFonts w:ascii="Tahoma" w:hAnsi="Tahoma" w:cs="Tahoma"/>
          <w:b/>
          <w:color w:val="156082"/>
          <w:sz w:val="22"/>
          <w:szCs w:val="22"/>
        </w:rPr>
        <w:t>7</w:t>
      </w:r>
      <w:r w:rsidR="00F65E90" w:rsidRPr="00111EAA">
        <w:rPr>
          <w:rFonts w:ascii="Tahoma" w:hAnsi="Tahoma" w:cs="Tahoma"/>
          <w:b/>
          <w:color w:val="156082"/>
          <w:sz w:val="22"/>
          <w:szCs w:val="22"/>
        </w:rPr>
        <w:t>.   Emergency Medication</w:t>
      </w:r>
    </w:p>
    <w:p w14:paraId="6E830C7B" w14:textId="77777777" w:rsidR="00181200" w:rsidRPr="00111EAA" w:rsidRDefault="008B1561" w:rsidP="00CE3D1E">
      <w:pPr>
        <w:jc w:val="both"/>
        <w:rPr>
          <w:rFonts w:ascii="Tahoma" w:hAnsi="Tahoma" w:cs="Tahoma"/>
          <w:sz w:val="22"/>
          <w:szCs w:val="22"/>
        </w:rPr>
      </w:pPr>
      <w:r w:rsidRPr="00111EAA">
        <w:rPr>
          <w:rFonts w:ascii="Tahoma" w:hAnsi="Tahoma" w:cs="Tahoma"/>
          <w:sz w:val="22"/>
          <w:szCs w:val="22"/>
        </w:rPr>
        <w:t>Schools’ policies and individual</w:t>
      </w:r>
      <w:r w:rsidR="00605D9C" w:rsidRPr="00111EAA">
        <w:rPr>
          <w:rFonts w:ascii="Tahoma" w:hAnsi="Tahoma" w:cs="Tahoma"/>
          <w:sz w:val="22"/>
          <w:szCs w:val="22"/>
        </w:rPr>
        <w:t xml:space="preserve"> Health</w:t>
      </w:r>
      <w:r w:rsidRPr="00111EAA">
        <w:rPr>
          <w:rFonts w:ascii="Tahoma" w:hAnsi="Tahoma" w:cs="Tahoma"/>
          <w:sz w:val="22"/>
          <w:szCs w:val="22"/>
        </w:rPr>
        <w:t xml:space="preserve"> Care Plans will explain their procedures for dispensing medication in an emergency</w:t>
      </w:r>
      <w:r w:rsidR="00F65E90" w:rsidRPr="00111EAA">
        <w:rPr>
          <w:rFonts w:ascii="Tahoma" w:hAnsi="Tahoma" w:cs="Tahoma"/>
          <w:sz w:val="22"/>
          <w:szCs w:val="22"/>
        </w:rPr>
        <w:t>.  Anyone caring f</w:t>
      </w:r>
      <w:r w:rsidR="00854BD6" w:rsidRPr="00111EAA">
        <w:rPr>
          <w:rFonts w:ascii="Tahoma" w:hAnsi="Tahoma" w:cs="Tahoma"/>
          <w:sz w:val="22"/>
          <w:szCs w:val="22"/>
        </w:rPr>
        <w:t>or children</w:t>
      </w:r>
      <w:r w:rsidRPr="00111EAA">
        <w:rPr>
          <w:rFonts w:ascii="Tahoma" w:hAnsi="Tahoma" w:cs="Tahoma"/>
          <w:sz w:val="22"/>
          <w:szCs w:val="22"/>
        </w:rPr>
        <w:t>,</w:t>
      </w:r>
      <w:r w:rsidR="00854BD6" w:rsidRPr="00111EAA">
        <w:rPr>
          <w:rFonts w:ascii="Tahoma" w:hAnsi="Tahoma" w:cs="Tahoma"/>
          <w:sz w:val="22"/>
          <w:szCs w:val="22"/>
        </w:rPr>
        <w:t xml:space="preserve"> including teachers and any </w:t>
      </w:r>
      <w:r w:rsidR="00F65E90" w:rsidRPr="00111EAA">
        <w:rPr>
          <w:rFonts w:ascii="Tahoma" w:hAnsi="Tahoma" w:cs="Tahoma"/>
          <w:sz w:val="22"/>
          <w:szCs w:val="22"/>
        </w:rPr>
        <w:t>other school staff in charge of children</w:t>
      </w:r>
      <w:r w:rsidR="00854BD6" w:rsidRPr="00111EAA">
        <w:rPr>
          <w:rFonts w:ascii="Tahoma" w:hAnsi="Tahoma" w:cs="Tahoma"/>
          <w:sz w:val="22"/>
          <w:szCs w:val="22"/>
        </w:rPr>
        <w:t>,</w:t>
      </w:r>
      <w:r w:rsidR="00F65E90" w:rsidRPr="00111EAA">
        <w:rPr>
          <w:rFonts w:ascii="Tahoma" w:hAnsi="Tahoma" w:cs="Tahoma"/>
          <w:sz w:val="22"/>
          <w:szCs w:val="22"/>
        </w:rPr>
        <w:t xml:space="preserve"> have a common law duty to act like any reasonably prudent parent</w:t>
      </w:r>
      <w:r w:rsidR="00181200" w:rsidRPr="00111EAA">
        <w:rPr>
          <w:rFonts w:ascii="Tahoma" w:hAnsi="Tahoma" w:cs="Tahoma"/>
          <w:sz w:val="22"/>
          <w:szCs w:val="22"/>
        </w:rPr>
        <w:t xml:space="preserve"> and ensure that children are safe and well cared for in school which</w:t>
      </w:r>
      <w:r w:rsidR="00F65E90" w:rsidRPr="00111EAA">
        <w:rPr>
          <w:rFonts w:ascii="Tahoma" w:hAnsi="Tahoma" w:cs="Tahoma"/>
          <w:sz w:val="22"/>
          <w:szCs w:val="22"/>
        </w:rPr>
        <w:t xml:space="preserve"> </w:t>
      </w:r>
      <w:r w:rsidR="00181200" w:rsidRPr="00111EAA">
        <w:rPr>
          <w:rFonts w:ascii="Tahoma" w:hAnsi="Tahoma" w:cs="Tahoma"/>
          <w:sz w:val="22"/>
          <w:szCs w:val="22"/>
        </w:rPr>
        <w:t>will</w:t>
      </w:r>
      <w:r w:rsidR="00F65E90" w:rsidRPr="00111EAA">
        <w:rPr>
          <w:rFonts w:ascii="Tahoma" w:hAnsi="Tahoma" w:cs="Tahoma"/>
          <w:sz w:val="22"/>
          <w:szCs w:val="22"/>
        </w:rPr>
        <w:t xml:space="preserve"> extend to </w:t>
      </w:r>
      <w:r w:rsidR="00181200" w:rsidRPr="00111EAA">
        <w:rPr>
          <w:rFonts w:ascii="Tahoma" w:hAnsi="Tahoma" w:cs="Tahoma"/>
          <w:sz w:val="22"/>
          <w:szCs w:val="22"/>
        </w:rPr>
        <w:t>t</w:t>
      </w:r>
      <w:r w:rsidR="00F65E90" w:rsidRPr="00111EAA">
        <w:rPr>
          <w:rFonts w:ascii="Tahoma" w:hAnsi="Tahoma" w:cs="Tahoma"/>
          <w:sz w:val="22"/>
          <w:szCs w:val="22"/>
        </w:rPr>
        <w:t>aking action in an emergency</w:t>
      </w:r>
      <w:r w:rsidR="00181200" w:rsidRPr="00111EAA">
        <w:rPr>
          <w:rFonts w:ascii="Tahoma" w:hAnsi="Tahoma" w:cs="Tahoma"/>
          <w:sz w:val="22"/>
          <w:szCs w:val="22"/>
        </w:rPr>
        <w:t>, for example by calling emergency services or arranging for medicine to be administered</w:t>
      </w:r>
      <w:r w:rsidR="00F65E90" w:rsidRPr="00111EAA">
        <w:rPr>
          <w:rFonts w:ascii="Tahoma" w:hAnsi="Tahoma" w:cs="Tahoma"/>
          <w:sz w:val="22"/>
          <w:szCs w:val="22"/>
        </w:rPr>
        <w:t xml:space="preserve">.  </w:t>
      </w:r>
      <w:r w:rsidR="00181200" w:rsidRPr="00111EAA">
        <w:rPr>
          <w:rFonts w:ascii="Tahoma" w:hAnsi="Tahoma" w:cs="Tahoma"/>
          <w:sz w:val="22"/>
          <w:szCs w:val="22"/>
        </w:rPr>
        <w:t>Schools should consider what information or training they need to provide to n</w:t>
      </w:r>
      <w:r w:rsidR="00F65E90" w:rsidRPr="00111EAA">
        <w:rPr>
          <w:rFonts w:ascii="Tahoma" w:hAnsi="Tahoma" w:cs="Tahoma"/>
          <w:sz w:val="22"/>
          <w:szCs w:val="22"/>
        </w:rPr>
        <w:t xml:space="preserve">ew or temporary staff </w:t>
      </w:r>
      <w:r w:rsidR="00181200" w:rsidRPr="00111EAA">
        <w:rPr>
          <w:rFonts w:ascii="Tahoma" w:hAnsi="Tahoma" w:cs="Tahoma"/>
          <w:sz w:val="22"/>
          <w:szCs w:val="22"/>
        </w:rPr>
        <w:t>to enable them to comply with this duty, particularly if there are children with specific needs</w:t>
      </w:r>
      <w:r w:rsidR="00F65E90" w:rsidRPr="00111EAA">
        <w:rPr>
          <w:rFonts w:ascii="Tahoma" w:hAnsi="Tahoma" w:cs="Tahoma"/>
          <w:sz w:val="22"/>
          <w:szCs w:val="22"/>
        </w:rPr>
        <w:t xml:space="preserve">.  </w:t>
      </w:r>
    </w:p>
    <w:p w14:paraId="3482C5F1" w14:textId="77777777" w:rsidR="00F65E90" w:rsidRPr="00111EAA" w:rsidRDefault="00041EC6" w:rsidP="00CE3D1E">
      <w:pPr>
        <w:jc w:val="both"/>
        <w:rPr>
          <w:rFonts w:ascii="Tahoma" w:hAnsi="Tahoma" w:cs="Tahoma"/>
          <w:sz w:val="22"/>
          <w:szCs w:val="22"/>
        </w:rPr>
      </w:pPr>
      <w:r w:rsidRPr="00111EAA">
        <w:rPr>
          <w:rFonts w:ascii="Tahoma" w:hAnsi="Tahoma" w:cs="Tahoma"/>
          <w:sz w:val="22"/>
          <w:szCs w:val="22"/>
        </w:rPr>
        <w:t xml:space="preserve">Schools should make staff aware that, generally, </w:t>
      </w:r>
      <w:r w:rsidR="00F65E90" w:rsidRPr="00111EAA">
        <w:rPr>
          <w:rFonts w:ascii="Tahoma" w:hAnsi="Tahoma" w:cs="Tahoma"/>
          <w:sz w:val="22"/>
          <w:szCs w:val="22"/>
        </w:rPr>
        <w:t xml:space="preserve">the consequences of taking no action </w:t>
      </w:r>
      <w:r w:rsidRPr="00111EAA">
        <w:rPr>
          <w:rFonts w:ascii="Tahoma" w:hAnsi="Tahoma" w:cs="Tahoma"/>
          <w:sz w:val="22"/>
          <w:szCs w:val="22"/>
        </w:rPr>
        <w:t xml:space="preserve">in an emergency </w:t>
      </w:r>
      <w:r w:rsidR="00F65E90" w:rsidRPr="00111EAA">
        <w:rPr>
          <w:rFonts w:ascii="Tahoma" w:hAnsi="Tahoma" w:cs="Tahoma"/>
          <w:sz w:val="22"/>
          <w:szCs w:val="22"/>
        </w:rPr>
        <w:t>are likely to be more serious than th</w:t>
      </w:r>
      <w:r w:rsidRPr="00111EAA">
        <w:rPr>
          <w:rFonts w:ascii="Tahoma" w:hAnsi="Tahoma" w:cs="Tahoma"/>
          <w:sz w:val="22"/>
          <w:szCs w:val="22"/>
        </w:rPr>
        <w:t>e consequences</w:t>
      </w:r>
      <w:r w:rsidR="00F65E90" w:rsidRPr="00111EAA">
        <w:rPr>
          <w:rFonts w:ascii="Tahoma" w:hAnsi="Tahoma" w:cs="Tahoma"/>
          <w:sz w:val="22"/>
          <w:szCs w:val="22"/>
        </w:rPr>
        <w:t xml:space="preserve"> of trying to assist.  </w:t>
      </w:r>
      <w:r w:rsidRPr="00111EAA">
        <w:rPr>
          <w:rFonts w:ascii="Tahoma" w:hAnsi="Tahoma" w:cs="Tahoma"/>
          <w:sz w:val="22"/>
          <w:szCs w:val="22"/>
        </w:rPr>
        <w:t>Pupil’s’ emergency</w:t>
      </w:r>
      <w:r w:rsidR="00F65E90" w:rsidRPr="00111EAA">
        <w:rPr>
          <w:rFonts w:ascii="Tahoma" w:hAnsi="Tahoma" w:cs="Tahoma"/>
          <w:sz w:val="22"/>
          <w:szCs w:val="22"/>
        </w:rPr>
        <w:t xml:space="preserve"> medication must be readily accessible in a location</w:t>
      </w:r>
      <w:r w:rsidRPr="00111EAA">
        <w:rPr>
          <w:rFonts w:ascii="Tahoma" w:hAnsi="Tahoma" w:cs="Tahoma"/>
          <w:sz w:val="22"/>
          <w:szCs w:val="22"/>
        </w:rPr>
        <w:t xml:space="preserve"> which staff and the individual pupil know about</w:t>
      </w:r>
      <w:r w:rsidR="00F65E90" w:rsidRPr="00111EAA">
        <w:rPr>
          <w:rFonts w:ascii="Tahoma" w:hAnsi="Tahoma" w:cs="Tahoma"/>
          <w:sz w:val="22"/>
          <w:szCs w:val="22"/>
        </w:rPr>
        <w:t>, because in an emergency, time is of the essence.</w:t>
      </w:r>
    </w:p>
    <w:p w14:paraId="17F080C0" w14:textId="085F0899" w:rsidR="00F65E90" w:rsidRPr="00111EAA" w:rsidRDefault="00F65E90" w:rsidP="0098256A">
      <w:pPr>
        <w:rPr>
          <w:rFonts w:ascii="Tahoma" w:hAnsi="Tahoma" w:cs="Tahoma"/>
          <w:sz w:val="22"/>
          <w:szCs w:val="22"/>
        </w:rPr>
      </w:pPr>
      <w:r w:rsidRPr="00111EAA">
        <w:rPr>
          <w:rFonts w:ascii="Tahoma" w:hAnsi="Tahoma" w:cs="Tahoma"/>
          <w:sz w:val="22"/>
          <w:szCs w:val="22"/>
        </w:rPr>
        <w:t xml:space="preserve">The </w:t>
      </w:r>
      <w:r w:rsidR="00041EC6" w:rsidRPr="00111EAA">
        <w:rPr>
          <w:rFonts w:ascii="Tahoma" w:hAnsi="Tahoma" w:cs="Tahoma"/>
          <w:sz w:val="22"/>
          <w:szCs w:val="22"/>
        </w:rPr>
        <w:t xml:space="preserve">most common types of </w:t>
      </w:r>
      <w:r w:rsidRPr="00111EAA">
        <w:rPr>
          <w:rFonts w:ascii="Tahoma" w:hAnsi="Tahoma" w:cs="Tahoma"/>
          <w:sz w:val="22"/>
          <w:szCs w:val="22"/>
        </w:rPr>
        <w:t xml:space="preserve">emergency medication which </w:t>
      </w:r>
      <w:r w:rsidR="00041EC6" w:rsidRPr="00111EAA">
        <w:rPr>
          <w:rFonts w:ascii="Tahoma" w:hAnsi="Tahoma" w:cs="Tahoma"/>
          <w:sz w:val="22"/>
          <w:szCs w:val="22"/>
        </w:rPr>
        <w:t>schools may be asked to administer</w:t>
      </w:r>
      <w:r w:rsidRPr="00111EAA">
        <w:rPr>
          <w:rFonts w:ascii="Tahoma" w:hAnsi="Tahoma" w:cs="Tahoma"/>
          <w:sz w:val="22"/>
          <w:szCs w:val="22"/>
        </w:rPr>
        <w:t xml:space="preserve"> </w:t>
      </w:r>
      <w:r w:rsidR="00C50F90" w:rsidRPr="00111EAA">
        <w:rPr>
          <w:rFonts w:ascii="Tahoma" w:hAnsi="Tahoma" w:cs="Tahoma"/>
          <w:sz w:val="22"/>
          <w:szCs w:val="22"/>
        </w:rPr>
        <w:t>include: -</w:t>
      </w:r>
    </w:p>
    <w:p w14:paraId="00880332" w14:textId="77777777" w:rsidR="00F65E90" w:rsidRPr="00111EAA" w:rsidRDefault="00690FBD" w:rsidP="008872B7">
      <w:pPr>
        <w:numPr>
          <w:ilvl w:val="0"/>
          <w:numId w:val="3"/>
        </w:numPr>
        <w:spacing w:after="0"/>
        <w:rPr>
          <w:rFonts w:ascii="Tahoma" w:hAnsi="Tahoma" w:cs="Tahoma"/>
          <w:sz w:val="22"/>
          <w:szCs w:val="22"/>
        </w:rPr>
      </w:pPr>
      <w:r w:rsidRPr="00111EAA">
        <w:rPr>
          <w:rFonts w:ascii="Tahoma" w:hAnsi="Tahoma" w:cs="Tahoma"/>
          <w:sz w:val="22"/>
          <w:szCs w:val="22"/>
        </w:rPr>
        <w:t>Buccolam</w:t>
      </w:r>
      <w:r w:rsidR="0019396A" w:rsidRPr="00111EAA">
        <w:rPr>
          <w:rFonts w:ascii="Tahoma" w:hAnsi="Tahoma" w:cs="Tahoma"/>
          <w:sz w:val="22"/>
          <w:szCs w:val="22"/>
        </w:rPr>
        <w:t xml:space="preserve"> </w:t>
      </w:r>
      <w:r w:rsidR="0033773F" w:rsidRPr="00111EAA">
        <w:rPr>
          <w:rFonts w:ascii="Tahoma" w:hAnsi="Tahoma" w:cs="Tahoma"/>
          <w:sz w:val="22"/>
          <w:szCs w:val="22"/>
        </w:rPr>
        <w:t>(midazolam)</w:t>
      </w:r>
      <w:r w:rsidR="00041EC6" w:rsidRPr="00111EAA">
        <w:rPr>
          <w:rFonts w:ascii="Tahoma" w:hAnsi="Tahoma" w:cs="Tahoma"/>
          <w:sz w:val="22"/>
          <w:szCs w:val="22"/>
        </w:rPr>
        <w:t xml:space="preserve">, used to treat </w:t>
      </w:r>
      <w:r w:rsidR="00D54200" w:rsidRPr="00111EAA">
        <w:rPr>
          <w:rFonts w:ascii="Tahoma" w:hAnsi="Tahoma" w:cs="Tahoma"/>
          <w:sz w:val="22"/>
          <w:szCs w:val="22"/>
        </w:rPr>
        <w:t>epilepsy</w:t>
      </w:r>
      <w:r w:rsidR="00506807" w:rsidRPr="00111EAA">
        <w:rPr>
          <w:rFonts w:ascii="Tahoma" w:hAnsi="Tahoma" w:cs="Tahoma"/>
          <w:sz w:val="22"/>
          <w:szCs w:val="22"/>
        </w:rPr>
        <w:t>.</w:t>
      </w:r>
    </w:p>
    <w:p w14:paraId="7CEF468A" w14:textId="5F0F93F7" w:rsidR="00F65E90" w:rsidRPr="00111EAA" w:rsidRDefault="00F65E90" w:rsidP="008872B7">
      <w:pPr>
        <w:numPr>
          <w:ilvl w:val="0"/>
          <w:numId w:val="3"/>
        </w:numPr>
        <w:spacing w:after="0"/>
        <w:rPr>
          <w:rFonts w:ascii="Tahoma" w:hAnsi="Tahoma" w:cs="Tahoma"/>
          <w:sz w:val="24"/>
          <w:szCs w:val="24"/>
        </w:rPr>
      </w:pPr>
      <w:r w:rsidRPr="00111EAA">
        <w:rPr>
          <w:rFonts w:ascii="Tahoma" w:hAnsi="Tahoma" w:cs="Tahoma"/>
          <w:sz w:val="22"/>
          <w:szCs w:val="22"/>
        </w:rPr>
        <w:t>Adrenaline</w:t>
      </w:r>
      <w:r w:rsidR="00041EC6" w:rsidRPr="00111EAA">
        <w:rPr>
          <w:rFonts w:ascii="Tahoma" w:hAnsi="Tahoma" w:cs="Tahoma"/>
          <w:sz w:val="22"/>
          <w:szCs w:val="22"/>
        </w:rPr>
        <w:t>, under the brand names</w:t>
      </w:r>
      <w:r w:rsidRPr="00111EAA">
        <w:rPr>
          <w:rFonts w:ascii="Tahoma" w:hAnsi="Tahoma" w:cs="Tahoma"/>
          <w:sz w:val="22"/>
          <w:szCs w:val="22"/>
        </w:rPr>
        <w:t xml:space="preserve"> </w:t>
      </w:r>
      <w:r w:rsidR="00C50F90" w:rsidRPr="00111EAA">
        <w:rPr>
          <w:rFonts w:ascii="Tahoma" w:hAnsi="Tahoma" w:cs="Tahoma"/>
          <w:sz w:val="22"/>
          <w:szCs w:val="22"/>
        </w:rPr>
        <w:t>EpiPen</w:t>
      </w:r>
      <w:r w:rsidR="009543B3" w:rsidRPr="00111EAA">
        <w:rPr>
          <w:rFonts w:ascii="Tahoma" w:hAnsi="Tahoma" w:cs="Tahoma"/>
          <w:sz w:val="22"/>
          <w:szCs w:val="22"/>
        </w:rPr>
        <w:t xml:space="preserve"> or jext</w:t>
      </w:r>
      <w:r w:rsidR="00041EC6" w:rsidRPr="00111EAA">
        <w:rPr>
          <w:rFonts w:ascii="Tahoma" w:hAnsi="Tahoma" w:cs="Tahoma"/>
          <w:sz w:val="22"/>
          <w:szCs w:val="22"/>
        </w:rPr>
        <w:t xml:space="preserve"> used to treat anaphylaxis caused by an allergic reaction</w:t>
      </w:r>
      <w:r w:rsidR="007A44FC" w:rsidRPr="00111EAA">
        <w:rPr>
          <w:rFonts w:ascii="Tahoma" w:hAnsi="Tahoma" w:cs="Tahoma"/>
          <w:sz w:val="22"/>
          <w:szCs w:val="22"/>
        </w:rPr>
        <w:t>.</w:t>
      </w:r>
    </w:p>
    <w:p w14:paraId="027210E0" w14:textId="25823534" w:rsidR="00F65E90" w:rsidRPr="00111EAA" w:rsidRDefault="00F65E90" w:rsidP="008872B7">
      <w:pPr>
        <w:numPr>
          <w:ilvl w:val="0"/>
          <w:numId w:val="3"/>
        </w:numPr>
        <w:spacing w:after="0"/>
        <w:rPr>
          <w:rFonts w:ascii="Tahoma" w:hAnsi="Tahoma" w:cs="Tahoma"/>
          <w:sz w:val="22"/>
          <w:szCs w:val="22"/>
        </w:rPr>
      </w:pPr>
      <w:r w:rsidRPr="00111EAA">
        <w:rPr>
          <w:rFonts w:ascii="Tahoma" w:hAnsi="Tahoma" w:cs="Tahoma"/>
          <w:sz w:val="22"/>
          <w:szCs w:val="22"/>
        </w:rPr>
        <w:t>Glucose</w:t>
      </w:r>
      <w:r w:rsidR="00041EC6" w:rsidRPr="00111EAA">
        <w:rPr>
          <w:rFonts w:ascii="Tahoma" w:hAnsi="Tahoma" w:cs="Tahoma"/>
          <w:sz w:val="22"/>
          <w:szCs w:val="22"/>
        </w:rPr>
        <w:t xml:space="preserve"> or </w:t>
      </w:r>
      <w:r w:rsidRPr="00111EAA">
        <w:rPr>
          <w:rFonts w:ascii="Tahoma" w:hAnsi="Tahoma" w:cs="Tahoma"/>
          <w:sz w:val="22"/>
          <w:szCs w:val="22"/>
        </w:rPr>
        <w:t xml:space="preserve">dextrose tablets </w:t>
      </w:r>
      <w:r w:rsidR="00041EC6" w:rsidRPr="00111EAA">
        <w:rPr>
          <w:rFonts w:ascii="Tahoma" w:hAnsi="Tahoma" w:cs="Tahoma"/>
          <w:sz w:val="22"/>
          <w:szCs w:val="22"/>
        </w:rPr>
        <w:t xml:space="preserve">which may be branded </w:t>
      </w:r>
      <w:r w:rsidR="007A44FC" w:rsidRPr="00111EAA">
        <w:rPr>
          <w:rFonts w:ascii="Tahoma" w:hAnsi="Tahoma" w:cs="Tahoma"/>
          <w:sz w:val="22"/>
          <w:szCs w:val="22"/>
        </w:rPr>
        <w:t>Hypo stop</w:t>
      </w:r>
      <w:r w:rsidR="00041EC6" w:rsidRPr="00111EAA">
        <w:rPr>
          <w:rFonts w:ascii="Tahoma" w:hAnsi="Tahoma" w:cs="Tahoma"/>
          <w:sz w:val="22"/>
          <w:szCs w:val="22"/>
        </w:rPr>
        <w:t>, used to treat hypoglycaemia caused by diabetes</w:t>
      </w:r>
      <w:r w:rsidR="007A44FC" w:rsidRPr="00111EAA">
        <w:rPr>
          <w:rFonts w:ascii="Tahoma" w:hAnsi="Tahoma" w:cs="Tahoma"/>
          <w:sz w:val="22"/>
          <w:szCs w:val="22"/>
        </w:rPr>
        <w:t>.</w:t>
      </w:r>
    </w:p>
    <w:p w14:paraId="6CFE203D" w14:textId="77777777" w:rsidR="00F65E90" w:rsidRPr="00111EAA" w:rsidRDefault="00F65E90" w:rsidP="008872B7">
      <w:pPr>
        <w:numPr>
          <w:ilvl w:val="0"/>
          <w:numId w:val="3"/>
        </w:numPr>
        <w:spacing w:after="100" w:afterAutospacing="1" w:line="240" w:lineRule="auto"/>
        <w:rPr>
          <w:rFonts w:ascii="Tahoma" w:hAnsi="Tahoma" w:cs="Tahoma"/>
          <w:sz w:val="22"/>
          <w:szCs w:val="22"/>
        </w:rPr>
      </w:pPr>
      <w:r w:rsidRPr="00111EAA">
        <w:rPr>
          <w:rFonts w:ascii="Tahoma" w:hAnsi="Tahoma" w:cs="Tahoma"/>
          <w:sz w:val="22"/>
          <w:szCs w:val="22"/>
        </w:rPr>
        <w:t>Inhalers</w:t>
      </w:r>
      <w:r w:rsidR="00041EC6" w:rsidRPr="00111EAA">
        <w:rPr>
          <w:rFonts w:ascii="Tahoma" w:hAnsi="Tahoma" w:cs="Tahoma"/>
          <w:sz w:val="22"/>
          <w:szCs w:val="22"/>
        </w:rPr>
        <w:t>, used to treat</w:t>
      </w:r>
      <w:r w:rsidRPr="00111EAA">
        <w:rPr>
          <w:rFonts w:ascii="Tahoma" w:hAnsi="Tahoma" w:cs="Tahoma"/>
          <w:sz w:val="22"/>
          <w:szCs w:val="22"/>
        </w:rPr>
        <w:t xml:space="preserve"> asthma</w:t>
      </w:r>
      <w:r w:rsidR="00CF1DC4" w:rsidRPr="00111EAA">
        <w:rPr>
          <w:rFonts w:ascii="Tahoma" w:hAnsi="Tahoma" w:cs="Tahoma"/>
          <w:sz w:val="22"/>
          <w:szCs w:val="22"/>
        </w:rPr>
        <w:t xml:space="preserve"> (usually the blue ‘reliever’ inhaler)</w:t>
      </w:r>
      <w:r w:rsidR="00506807" w:rsidRPr="00111EAA">
        <w:rPr>
          <w:rFonts w:ascii="Tahoma" w:hAnsi="Tahoma" w:cs="Tahoma"/>
          <w:sz w:val="22"/>
          <w:szCs w:val="22"/>
        </w:rPr>
        <w:t>.</w:t>
      </w:r>
    </w:p>
    <w:p w14:paraId="6C27AD36" w14:textId="34B52FEC" w:rsidR="00F65E90" w:rsidRPr="00111EAA" w:rsidRDefault="00041EC6" w:rsidP="0099602E">
      <w:pPr>
        <w:spacing w:after="100" w:afterAutospacing="1" w:line="240" w:lineRule="auto"/>
        <w:jc w:val="both"/>
        <w:rPr>
          <w:rFonts w:ascii="Tahoma" w:hAnsi="Tahoma" w:cs="Tahoma"/>
          <w:sz w:val="22"/>
          <w:szCs w:val="22"/>
        </w:rPr>
      </w:pPr>
      <w:r w:rsidRPr="00111EAA">
        <w:rPr>
          <w:rFonts w:ascii="Tahoma" w:hAnsi="Tahoma" w:cs="Tahoma"/>
          <w:sz w:val="22"/>
          <w:szCs w:val="22"/>
        </w:rPr>
        <w:t>Schools can arrang</w:t>
      </w:r>
      <w:r w:rsidR="009B0824" w:rsidRPr="00111EAA">
        <w:rPr>
          <w:rFonts w:ascii="Tahoma" w:hAnsi="Tahoma" w:cs="Tahoma"/>
          <w:sz w:val="22"/>
          <w:szCs w:val="22"/>
        </w:rPr>
        <w:t>e</w:t>
      </w:r>
      <w:r w:rsidRPr="00111EAA">
        <w:rPr>
          <w:rFonts w:ascii="Tahoma" w:hAnsi="Tahoma" w:cs="Tahoma"/>
          <w:sz w:val="22"/>
          <w:szCs w:val="22"/>
        </w:rPr>
        <w:t xml:space="preserve"> for t</w:t>
      </w:r>
      <w:r w:rsidR="00F65E90" w:rsidRPr="00111EAA">
        <w:rPr>
          <w:rFonts w:ascii="Tahoma" w:hAnsi="Tahoma" w:cs="Tahoma"/>
          <w:sz w:val="22"/>
          <w:szCs w:val="22"/>
        </w:rPr>
        <w:t xml:space="preserve">raining </w:t>
      </w:r>
      <w:r w:rsidRPr="00111EAA">
        <w:rPr>
          <w:rFonts w:ascii="Tahoma" w:hAnsi="Tahoma" w:cs="Tahoma"/>
          <w:sz w:val="22"/>
          <w:szCs w:val="22"/>
        </w:rPr>
        <w:t xml:space="preserve">for all staff on how to handle emergency situations which will be provided by </w:t>
      </w:r>
      <w:r w:rsidR="00F65E90" w:rsidRPr="00111EAA">
        <w:rPr>
          <w:rFonts w:ascii="Tahoma" w:hAnsi="Tahoma" w:cs="Tahoma"/>
          <w:sz w:val="22"/>
          <w:szCs w:val="22"/>
        </w:rPr>
        <w:t xml:space="preserve">Birmingham School Health </w:t>
      </w:r>
      <w:r w:rsidR="009543B3" w:rsidRPr="00111EAA">
        <w:rPr>
          <w:rFonts w:ascii="Tahoma" w:hAnsi="Tahoma" w:cs="Tahoma"/>
          <w:sz w:val="22"/>
          <w:szCs w:val="22"/>
        </w:rPr>
        <w:t xml:space="preserve">Support </w:t>
      </w:r>
      <w:r w:rsidR="00F65E90" w:rsidRPr="00111EAA">
        <w:rPr>
          <w:rFonts w:ascii="Tahoma" w:hAnsi="Tahoma" w:cs="Tahoma"/>
          <w:sz w:val="22"/>
          <w:szCs w:val="22"/>
        </w:rPr>
        <w:t xml:space="preserve">Service Nurses </w:t>
      </w:r>
      <w:r w:rsidR="009543B3" w:rsidRPr="00111EAA">
        <w:rPr>
          <w:rFonts w:ascii="Tahoma" w:hAnsi="Tahoma" w:cs="Tahoma"/>
          <w:sz w:val="22"/>
          <w:szCs w:val="22"/>
        </w:rPr>
        <w:t>in mainstreams schools</w:t>
      </w:r>
      <w:r w:rsidR="00D52FE6" w:rsidRPr="00111EAA">
        <w:rPr>
          <w:rFonts w:ascii="Tahoma" w:hAnsi="Tahoma" w:cs="Tahoma"/>
          <w:sz w:val="22"/>
          <w:szCs w:val="22"/>
        </w:rPr>
        <w:t xml:space="preserve"> </w:t>
      </w:r>
      <w:r w:rsidR="00F65E90" w:rsidRPr="00111EAA">
        <w:rPr>
          <w:rFonts w:ascii="Tahoma" w:hAnsi="Tahoma" w:cs="Tahoma"/>
          <w:sz w:val="22"/>
          <w:szCs w:val="22"/>
        </w:rPr>
        <w:t xml:space="preserve">or appropriate specialist </w:t>
      </w:r>
      <w:r w:rsidR="00ED5145" w:rsidRPr="00111EAA">
        <w:rPr>
          <w:rFonts w:ascii="Tahoma" w:hAnsi="Tahoma" w:cs="Tahoma"/>
          <w:sz w:val="22"/>
          <w:szCs w:val="22"/>
        </w:rPr>
        <w:t>nurses and</w:t>
      </w:r>
      <w:r w:rsidRPr="00111EAA">
        <w:rPr>
          <w:rFonts w:ascii="Tahoma" w:hAnsi="Tahoma" w:cs="Tahoma"/>
          <w:sz w:val="22"/>
          <w:szCs w:val="22"/>
        </w:rPr>
        <w:t xml:space="preserve"> can </w:t>
      </w:r>
      <w:r w:rsidR="00F65E90" w:rsidRPr="00111EAA">
        <w:rPr>
          <w:rFonts w:ascii="Tahoma" w:hAnsi="Tahoma" w:cs="Tahoma"/>
          <w:sz w:val="22"/>
          <w:szCs w:val="22"/>
        </w:rPr>
        <w:t>includ</w:t>
      </w:r>
      <w:r w:rsidRPr="00111EAA">
        <w:rPr>
          <w:rFonts w:ascii="Tahoma" w:hAnsi="Tahoma" w:cs="Tahoma"/>
          <w:sz w:val="22"/>
          <w:szCs w:val="22"/>
        </w:rPr>
        <w:t>e training for</w:t>
      </w:r>
      <w:r w:rsidR="00F65E90" w:rsidRPr="00111EAA">
        <w:rPr>
          <w:rFonts w:ascii="Tahoma" w:hAnsi="Tahoma" w:cs="Tahoma"/>
          <w:sz w:val="22"/>
          <w:szCs w:val="22"/>
        </w:rPr>
        <w:t xml:space="preserve"> the school staff who have volunteered to administer emergency medication.</w:t>
      </w:r>
    </w:p>
    <w:p w14:paraId="492CD47F" w14:textId="77777777" w:rsidR="00D52FE6" w:rsidRPr="00111EAA" w:rsidRDefault="00D52FE6" w:rsidP="00CE3D1E">
      <w:pPr>
        <w:jc w:val="both"/>
        <w:rPr>
          <w:rFonts w:ascii="Tahoma" w:hAnsi="Tahoma" w:cs="Tahoma"/>
          <w:sz w:val="22"/>
          <w:szCs w:val="22"/>
        </w:rPr>
      </w:pPr>
      <w:r w:rsidRPr="00111EAA">
        <w:rPr>
          <w:rFonts w:ascii="Tahoma" w:hAnsi="Tahoma" w:cs="Tahoma"/>
          <w:sz w:val="22"/>
          <w:szCs w:val="22"/>
        </w:rPr>
        <w:t xml:space="preserve">In Special Schools training is provided by Birmingham Community Healthcare NHS Foundation </w:t>
      </w:r>
      <w:r w:rsidR="00BF467C" w:rsidRPr="00111EAA">
        <w:rPr>
          <w:rFonts w:ascii="Tahoma" w:hAnsi="Tahoma" w:cs="Tahoma"/>
          <w:sz w:val="22"/>
          <w:szCs w:val="22"/>
        </w:rPr>
        <w:t>Trust service BCHC+.</w:t>
      </w:r>
    </w:p>
    <w:p w14:paraId="57E0EAEB" w14:textId="77777777" w:rsidR="00F65E90" w:rsidRPr="00111EAA" w:rsidRDefault="009B0824" w:rsidP="00F65E90">
      <w:pPr>
        <w:rPr>
          <w:rFonts w:ascii="Tahoma" w:hAnsi="Tahoma" w:cs="Tahoma"/>
          <w:b/>
          <w:color w:val="156082"/>
          <w:sz w:val="22"/>
          <w:szCs w:val="22"/>
        </w:rPr>
      </w:pPr>
      <w:r w:rsidRPr="00111EAA">
        <w:rPr>
          <w:rFonts w:ascii="Tahoma" w:hAnsi="Tahoma" w:cs="Tahoma"/>
          <w:b/>
          <w:color w:val="156082"/>
          <w:sz w:val="22"/>
          <w:szCs w:val="22"/>
        </w:rPr>
        <w:t>8</w:t>
      </w:r>
      <w:r w:rsidR="00F65E90" w:rsidRPr="00111EAA">
        <w:rPr>
          <w:rFonts w:ascii="Tahoma" w:hAnsi="Tahoma" w:cs="Tahoma"/>
          <w:b/>
          <w:color w:val="156082"/>
          <w:sz w:val="22"/>
          <w:szCs w:val="22"/>
        </w:rPr>
        <w:t>.  Return of Medication</w:t>
      </w:r>
    </w:p>
    <w:p w14:paraId="6AA130F4" w14:textId="77777777" w:rsidR="00F65E90" w:rsidRPr="00111EAA" w:rsidRDefault="004E7539" w:rsidP="00F65E90">
      <w:pPr>
        <w:rPr>
          <w:rFonts w:ascii="Tahoma" w:hAnsi="Tahoma" w:cs="Tahoma"/>
          <w:sz w:val="22"/>
          <w:szCs w:val="22"/>
        </w:rPr>
      </w:pPr>
      <w:r w:rsidRPr="00111EAA">
        <w:rPr>
          <w:rFonts w:ascii="Tahoma" w:hAnsi="Tahoma" w:cs="Tahoma"/>
          <w:sz w:val="22"/>
          <w:szCs w:val="22"/>
        </w:rPr>
        <w:t xml:space="preserve">Schools’ policies and, where there is one, a child’s </w:t>
      </w:r>
      <w:r w:rsidR="00605D9C" w:rsidRPr="00111EAA">
        <w:rPr>
          <w:rFonts w:ascii="Tahoma" w:hAnsi="Tahoma" w:cs="Tahoma"/>
          <w:sz w:val="22"/>
          <w:szCs w:val="22"/>
        </w:rPr>
        <w:t xml:space="preserve">Health </w:t>
      </w:r>
      <w:r w:rsidRPr="00111EAA">
        <w:rPr>
          <w:rFonts w:ascii="Tahoma" w:hAnsi="Tahoma" w:cs="Tahoma"/>
          <w:sz w:val="22"/>
          <w:szCs w:val="22"/>
        </w:rPr>
        <w:t>Care Plan should explain when m</w:t>
      </w:r>
      <w:r w:rsidR="00F65E90" w:rsidRPr="00111EAA">
        <w:rPr>
          <w:rFonts w:ascii="Tahoma" w:hAnsi="Tahoma" w:cs="Tahoma"/>
          <w:sz w:val="22"/>
          <w:szCs w:val="22"/>
        </w:rPr>
        <w:t xml:space="preserve">edication </w:t>
      </w:r>
      <w:r w:rsidRPr="00111EAA">
        <w:rPr>
          <w:rFonts w:ascii="Tahoma" w:hAnsi="Tahoma" w:cs="Tahoma"/>
          <w:sz w:val="22"/>
          <w:szCs w:val="22"/>
        </w:rPr>
        <w:t xml:space="preserve">will </w:t>
      </w:r>
      <w:r w:rsidR="00F65E90" w:rsidRPr="00111EAA">
        <w:rPr>
          <w:rFonts w:ascii="Tahoma" w:hAnsi="Tahoma" w:cs="Tahoma"/>
          <w:sz w:val="22"/>
          <w:szCs w:val="22"/>
        </w:rPr>
        <w:t>be returned the child’s parent</w:t>
      </w:r>
      <w:r w:rsidRPr="00111EAA">
        <w:rPr>
          <w:rFonts w:ascii="Tahoma" w:hAnsi="Tahoma" w:cs="Tahoma"/>
          <w:sz w:val="22"/>
          <w:szCs w:val="22"/>
        </w:rPr>
        <w:t xml:space="preserve">, for example </w:t>
      </w:r>
      <w:r w:rsidR="00F65E90" w:rsidRPr="00111EAA">
        <w:rPr>
          <w:rFonts w:ascii="Tahoma" w:hAnsi="Tahoma" w:cs="Tahoma"/>
          <w:sz w:val="22"/>
          <w:szCs w:val="22"/>
        </w:rPr>
        <w:t>whenever:</w:t>
      </w:r>
    </w:p>
    <w:p w14:paraId="44DFFCF2" w14:textId="4B231C53" w:rsidR="00F65E90" w:rsidRPr="00111EAA" w:rsidRDefault="00F65E90" w:rsidP="008872B7">
      <w:pPr>
        <w:numPr>
          <w:ilvl w:val="0"/>
          <w:numId w:val="4"/>
        </w:numPr>
        <w:spacing w:after="0"/>
        <w:rPr>
          <w:rFonts w:ascii="Tahoma" w:hAnsi="Tahoma" w:cs="Tahoma"/>
          <w:sz w:val="22"/>
          <w:szCs w:val="22"/>
        </w:rPr>
      </w:pPr>
      <w:r w:rsidRPr="00111EAA">
        <w:rPr>
          <w:rFonts w:ascii="Tahoma" w:hAnsi="Tahoma" w:cs="Tahoma"/>
          <w:sz w:val="22"/>
          <w:szCs w:val="22"/>
        </w:rPr>
        <w:t xml:space="preserve">The course of treatment is </w:t>
      </w:r>
      <w:r w:rsidR="0052255D" w:rsidRPr="00111EAA">
        <w:rPr>
          <w:rFonts w:ascii="Tahoma" w:hAnsi="Tahoma" w:cs="Tahoma"/>
          <w:sz w:val="22"/>
          <w:szCs w:val="22"/>
        </w:rPr>
        <w:t>complete.</w:t>
      </w:r>
    </w:p>
    <w:p w14:paraId="5FF7B6DD" w14:textId="1F2B2124" w:rsidR="00F65E90" w:rsidRPr="00111EAA" w:rsidRDefault="00F65E90" w:rsidP="008872B7">
      <w:pPr>
        <w:numPr>
          <w:ilvl w:val="0"/>
          <w:numId w:val="4"/>
        </w:numPr>
        <w:spacing w:after="0"/>
        <w:rPr>
          <w:rFonts w:ascii="Tahoma" w:hAnsi="Tahoma" w:cs="Tahoma"/>
          <w:sz w:val="22"/>
          <w:szCs w:val="22"/>
        </w:rPr>
      </w:pPr>
      <w:r w:rsidRPr="00111EAA">
        <w:rPr>
          <w:rFonts w:ascii="Tahoma" w:hAnsi="Tahoma" w:cs="Tahoma"/>
          <w:sz w:val="22"/>
          <w:szCs w:val="22"/>
        </w:rPr>
        <w:t>Labels</w:t>
      </w:r>
      <w:r w:rsidR="004E7539" w:rsidRPr="00111EAA">
        <w:rPr>
          <w:rFonts w:ascii="Tahoma" w:hAnsi="Tahoma" w:cs="Tahoma"/>
          <w:sz w:val="22"/>
          <w:szCs w:val="22"/>
        </w:rPr>
        <w:t xml:space="preserve"> have</w:t>
      </w:r>
      <w:r w:rsidRPr="00111EAA">
        <w:rPr>
          <w:rFonts w:ascii="Tahoma" w:hAnsi="Tahoma" w:cs="Tahoma"/>
          <w:sz w:val="22"/>
          <w:szCs w:val="22"/>
        </w:rPr>
        <w:t xml:space="preserve"> become detached or unreadable (NB: Special care should be taken to ensure that the medication is returned to the appropriate parent</w:t>
      </w:r>
      <w:r w:rsidR="0052255D" w:rsidRPr="00111EAA">
        <w:rPr>
          <w:rFonts w:ascii="Tahoma" w:hAnsi="Tahoma" w:cs="Tahoma"/>
          <w:sz w:val="22"/>
          <w:szCs w:val="22"/>
        </w:rPr>
        <w:t>).</w:t>
      </w:r>
    </w:p>
    <w:p w14:paraId="3D2F2C27" w14:textId="38357B7A" w:rsidR="00F65E90" w:rsidRPr="00111EAA" w:rsidRDefault="009B0824" w:rsidP="008872B7">
      <w:pPr>
        <w:numPr>
          <w:ilvl w:val="0"/>
          <w:numId w:val="4"/>
        </w:numPr>
        <w:spacing w:after="0"/>
        <w:rPr>
          <w:rFonts w:ascii="Tahoma" w:hAnsi="Tahoma" w:cs="Tahoma"/>
          <w:sz w:val="22"/>
          <w:szCs w:val="22"/>
        </w:rPr>
      </w:pPr>
      <w:r w:rsidRPr="00111EAA">
        <w:rPr>
          <w:rFonts w:ascii="Tahoma" w:hAnsi="Tahoma" w:cs="Tahoma"/>
          <w:sz w:val="22"/>
          <w:szCs w:val="22"/>
        </w:rPr>
        <w:t>The</w:t>
      </w:r>
      <w:r w:rsidR="00605D9C" w:rsidRPr="00111EAA">
        <w:rPr>
          <w:rFonts w:ascii="Tahoma" w:hAnsi="Tahoma" w:cs="Tahoma"/>
          <w:sz w:val="22"/>
          <w:szCs w:val="22"/>
        </w:rPr>
        <w:t xml:space="preserve"> </w:t>
      </w:r>
      <w:r w:rsidR="0052255D" w:rsidRPr="00111EAA">
        <w:rPr>
          <w:rFonts w:ascii="Tahoma" w:hAnsi="Tahoma" w:cs="Tahoma"/>
          <w:sz w:val="22"/>
          <w:szCs w:val="22"/>
        </w:rPr>
        <w:t>Health Care</w:t>
      </w:r>
      <w:r w:rsidRPr="00111EAA">
        <w:rPr>
          <w:rFonts w:ascii="Tahoma" w:hAnsi="Tahoma" w:cs="Tahoma"/>
          <w:sz w:val="22"/>
          <w:szCs w:val="22"/>
        </w:rPr>
        <w:t xml:space="preserve"> P</w:t>
      </w:r>
      <w:r w:rsidR="004E7539" w:rsidRPr="00111EAA">
        <w:rPr>
          <w:rFonts w:ascii="Tahoma" w:hAnsi="Tahoma" w:cs="Tahoma"/>
          <w:sz w:val="22"/>
          <w:szCs w:val="22"/>
        </w:rPr>
        <w:t>lan is updated or changed and/or information about how to treat the child’s medical condition is updated; or</w:t>
      </w:r>
    </w:p>
    <w:p w14:paraId="55BDB546" w14:textId="77777777" w:rsidR="00F65E90" w:rsidRPr="00111EAA" w:rsidRDefault="00F65E90" w:rsidP="008872B7">
      <w:pPr>
        <w:numPr>
          <w:ilvl w:val="0"/>
          <w:numId w:val="4"/>
        </w:numPr>
        <w:spacing w:after="100" w:afterAutospacing="1" w:line="240" w:lineRule="auto"/>
        <w:rPr>
          <w:rFonts w:ascii="Tahoma" w:hAnsi="Tahoma" w:cs="Tahoma"/>
          <w:sz w:val="22"/>
          <w:szCs w:val="22"/>
        </w:rPr>
      </w:pPr>
      <w:r w:rsidRPr="00111EAA">
        <w:rPr>
          <w:rFonts w:ascii="Tahoma" w:hAnsi="Tahoma" w:cs="Tahoma"/>
          <w:sz w:val="22"/>
          <w:szCs w:val="22"/>
        </w:rPr>
        <w:t xml:space="preserve">The </w:t>
      </w:r>
      <w:r w:rsidR="004E7539" w:rsidRPr="00111EAA">
        <w:rPr>
          <w:rFonts w:ascii="Tahoma" w:hAnsi="Tahoma" w:cs="Tahoma"/>
          <w:sz w:val="22"/>
          <w:szCs w:val="22"/>
        </w:rPr>
        <w:t xml:space="preserve">medication’s </w:t>
      </w:r>
      <w:r w:rsidRPr="00111EAA">
        <w:rPr>
          <w:rFonts w:ascii="Tahoma" w:hAnsi="Tahoma" w:cs="Tahoma"/>
          <w:sz w:val="22"/>
          <w:szCs w:val="22"/>
        </w:rPr>
        <w:t>expiry date has been reached</w:t>
      </w:r>
      <w:r w:rsidR="004E7539" w:rsidRPr="00111EAA">
        <w:rPr>
          <w:rFonts w:ascii="Tahoma" w:hAnsi="Tahoma" w:cs="Tahoma"/>
          <w:sz w:val="22"/>
          <w:szCs w:val="22"/>
        </w:rPr>
        <w:t>.</w:t>
      </w:r>
    </w:p>
    <w:p w14:paraId="69E027DA" w14:textId="77777777" w:rsidR="00F65E90" w:rsidRPr="00111EAA" w:rsidRDefault="004E7539" w:rsidP="0099602E">
      <w:pPr>
        <w:spacing w:after="100" w:afterAutospacing="1" w:line="240" w:lineRule="auto"/>
        <w:jc w:val="both"/>
        <w:rPr>
          <w:rFonts w:ascii="Tahoma" w:hAnsi="Tahoma" w:cs="Tahoma"/>
          <w:sz w:val="22"/>
          <w:szCs w:val="22"/>
        </w:rPr>
      </w:pPr>
      <w:r w:rsidRPr="00111EAA">
        <w:rPr>
          <w:rFonts w:ascii="Tahoma" w:hAnsi="Tahoma" w:cs="Tahoma"/>
          <w:sz w:val="22"/>
          <w:szCs w:val="22"/>
        </w:rPr>
        <w:t>Return of the medication should be</w:t>
      </w:r>
      <w:r w:rsidR="00197D35" w:rsidRPr="00111EAA">
        <w:rPr>
          <w:rFonts w:ascii="Tahoma" w:hAnsi="Tahoma" w:cs="Tahoma"/>
          <w:sz w:val="22"/>
          <w:szCs w:val="22"/>
        </w:rPr>
        <w:t xml:space="preserve"> documented on the administration record held in the child’s file</w:t>
      </w:r>
      <w:r w:rsidRPr="00111EAA">
        <w:rPr>
          <w:rFonts w:ascii="Tahoma" w:hAnsi="Tahoma" w:cs="Tahoma"/>
          <w:sz w:val="22"/>
          <w:szCs w:val="22"/>
        </w:rPr>
        <w:t xml:space="preserve"> and</w:t>
      </w:r>
      <w:r w:rsidR="00197D35" w:rsidRPr="00111EAA">
        <w:rPr>
          <w:rFonts w:ascii="Tahoma" w:hAnsi="Tahoma" w:cs="Tahoma"/>
          <w:sz w:val="22"/>
          <w:szCs w:val="22"/>
        </w:rPr>
        <w:t xml:space="preserve"> </w:t>
      </w:r>
      <w:r w:rsidRPr="00111EAA">
        <w:rPr>
          <w:rFonts w:ascii="Tahoma" w:hAnsi="Tahoma" w:cs="Tahoma"/>
          <w:sz w:val="22"/>
          <w:szCs w:val="22"/>
        </w:rPr>
        <w:t>t</w:t>
      </w:r>
      <w:r w:rsidR="00197D35" w:rsidRPr="00111EAA">
        <w:rPr>
          <w:rFonts w:ascii="Tahoma" w:hAnsi="Tahoma" w:cs="Tahoma"/>
          <w:sz w:val="22"/>
          <w:szCs w:val="22"/>
        </w:rPr>
        <w:t xml:space="preserve">he parent should be advised to return </w:t>
      </w:r>
      <w:r w:rsidRPr="00111EAA">
        <w:rPr>
          <w:rFonts w:ascii="Tahoma" w:hAnsi="Tahoma" w:cs="Tahoma"/>
          <w:sz w:val="22"/>
          <w:szCs w:val="22"/>
        </w:rPr>
        <w:t xml:space="preserve">unused </w:t>
      </w:r>
      <w:r w:rsidR="00197D35" w:rsidRPr="00111EAA">
        <w:rPr>
          <w:rFonts w:ascii="Tahoma" w:hAnsi="Tahoma" w:cs="Tahoma"/>
          <w:sz w:val="22"/>
          <w:szCs w:val="22"/>
        </w:rPr>
        <w:t>medication to their pharmacist.</w:t>
      </w:r>
      <w:r w:rsidR="00BF467C" w:rsidRPr="00111EAA">
        <w:rPr>
          <w:rFonts w:ascii="Tahoma" w:hAnsi="Tahoma" w:cs="Tahoma"/>
          <w:sz w:val="22"/>
          <w:szCs w:val="22"/>
        </w:rPr>
        <w:t xml:space="preserve"> Medication should preferably be returned home in </w:t>
      </w:r>
      <w:r w:rsidR="00E54E3D" w:rsidRPr="00111EAA">
        <w:rPr>
          <w:rFonts w:ascii="Tahoma" w:hAnsi="Tahoma" w:cs="Tahoma"/>
          <w:sz w:val="22"/>
          <w:szCs w:val="22"/>
        </w:rPr>
        <w:t xml:space="preserve">a </w:t>
      </w:r>
      <w:r w:rsidR="00BF467C" w:rsidRPr="00111EAA">
        <w:rPr>
          <w:rFonts w:ascii="Tahoma" w:hAnsi="Tahoma" w:cs="Tahoma"/>
          <w:sz w:val="22"/>
          <w:szCs w:val="22"/>
        </w:rPr>
        <w:t>sealed envelope</w:t>
      </w:r>
      <w:r w:rsidR="00DA5DD1" w:rsidRPr="00111EAA">
        <w:rPr>
          <w:rFonts w:ascii="Tahoma" w:hAnsi="Tahoma" w:cs="Tahoma"/>
          <w:sz w:val="22"/>
          <w:szCs w:val="22"/>
        </w:rPr>
        <w:t xml:space="preserve"> </w:t>
      </w:r>
      <w:r w:rsidR="00E54E3D" w:rsidRPr="00111EAA">
        <w:rPr>
          <w:rFonts w:ascii="Tahoma" w:hAnsi="Tahoma" w:cs="Tahoma"/>
          <w:sz w:val="22"/>
          <w:szCs w:val="22"/>
        </w:rPr>
        <w:t>or</w:t>
      </w:r>
      <w:r w:rsidR="00BF467C" w:rsidRPr="00111EAA">
        <w:rPr>
          <w:rFonts w:ascii="Tahoma" w:hAnsi="Tahoma" w:cs="Tahoma"/>
          <w:sz w:val="22"/>
          <w:szCs w:val="22"/>
        </w:rPr>
        <w:t xml:space="preserve"> bag.</w:t>
      </w:r>
    </w:p>
    <w:p w14:paraId="5765C5D6" w14:textId="77777777" w:rsidR="00197D35" w:rsidRPr="00111EAA" w:rsidRDefault="00197D35" w:rsidP="00CE3D1E">
      <w:pPr>
        <w:jc w:val="both"/>
        <w:rPr>
          <w:rFonts w:ascii="Tahoma" w:hAnsi="Tahoma" w:cs="Tahoma"/>
          <w:sz w:val="22"/>
          <w:szCs w:val="22"/>
        </w:rPr>
      </w:pPr>
      <w:r w:rsidRPr="00111EAA">
        <w:rPr>
          <w:rFonts w:ascii="Tahoma" w:hAnsi="Tahoma" w:cs="Tahoma"/>
          <w:sz w:val="22"/>
          <w:szCs w:val="22"/>
        </w:rPr>
        <w:t xml:space="preserve">In exceptional circumstances, e.g. when a child has left the school, </w:t>
      </w:r>
      <w:r w:rsidR="004E7539" w:rsidRPr="00111EAA">
        <w:rPr>
          <w:rFonts w:ascii="Tahoma" w:hAnsi="Tahoma" w:cs="Tahoma"/>
          <w:sz w:val="22"/>
          <w:szCs w:val="22"/>
        </w:rPr>
        <w:t xml:space="preserve">schools </w:t>
      </w:r>
      <w:r w:rsidRPr="00111EAA">
        <w:rPr>
          <w:rFonts w:ascii="Tahoma" w:hAnsi="Tahoma" w:cs="Tahoma"/>
          <w:sz w:val="22"/>
          <w:szCs w:val="22"/>
        </w:rPr>
        <w:t xml:space="preserve">can </w:t>
      </w:r>
      <w:r w:rsidR="004E7539" w:rsidRPr="00111EAA">
        <w:rPr>
          <w:rFonts w:ascii="Tahoma" w:hAnsi="Tahoma" w:cs="Tahoma"/>
          <w:sz w:val="22"/>
          <w:szCs w:val="22"/>
        </w:rPr>
        <w:t>t</w:t>
      </w:r>
      <w:r w:rsidRPr="00111EAA">
        <w:rPr>
          <w:rFonts w:ascii="Tahoma" w:hAnsi="Tahoma" w:cs="Tahoma"/>
          <w:sz w:val="22"/>
          <w:szCs w:val="22"/>
        </w:rPr>
        <w:t>ake</w:t>
      </w:r>
      <w:r w:rsidR="004E7539" w:rsidRPr="00111EAA">
        <w:rPr>
          <w:rFonts w:ascii="Tahoma" w:hAnsi="Tahoma" w:cs="Tahoma"/>
          <w:sz w:val="22"/>
          <w:szCs w:val="22"/>
        </w:rPr>
        <w:t xml:space="preserve"> unused medication</w:t>
      </w:r>
      <w:r w:rsidRPr="00111EAA">
        <w:rPr>
          <w:rFonts w:ascii="Tahoma" w:hAnsi="Tahoma" w:cs="Tahoma"/>
          <w:sz w:val="22"/>
          <w:szCs w:val="22"/>
        </w:rPr>
        <w:t xml:space="preserve"> to a community pharmacy for disposal.  Medication should not be disposed of in the normal refuse, flushed down the toilet, or washed down the sink.</w:t>
      </w:r>
    </w:p>
    <w:p w14:paraId="7663954E" w14:textId="77777777" w:rsidR="00197D35" w:rsidRPr="00111EAA" w:rsidRDefault="009B0824" w:rsidP="00F65E90">
      <w:pPr>
        <w:rPr>
          <w:rFonts w:ascii="Tahoma" w:hAnsi="Tahoma" w:cs="Tahoma"/>
          <w:b/>
          <w:color w:val="156082"/>
          <w:sz w:val="22"/>
          <w:szCs w:val="22"/>
        </w:rPr>
      </w:pPr>
      <w:r w:rsidRPr="00111EAA">
        <w:rPr>
          <w:rFonts w:ascii="Tahoma" w:hAnsi="Tahoma" w:cs="Tahoma"/>
          <w:b/>
          <w:color w:val="156082"/>
          <w:sz w:val="22"/>
          <w:szCs w:val="22"/>
        </w:rPr>
        <w:t>9</w:t>
      </w:r>
      <w:r w:rsidR="00197D35" w:rsidRPr="00111EAA">
        <w:rPr>
          <w:rFonts w:ascii="Tahoma" w:hAnsi="Tahoma" w:cs="Tahoma"/>
          <w:b/>
          <w:color w:val="156082"/>
          <w:sz w:val="22"/>
          <w:szCs w:val="22"/>
        </w:rPr>
        <w:t>.  First Aid Boxes</w:t>
      </w:r>
    </w:p>
    <w:p w14:paraId="6563C71F" w14:textId="588333CD" w:rsidR="00197D35" w:rsidRPr="00111EAA" w:rsidRDefault="00B5153F" w:rsidP="00CE3D1E">
      <w:pPr>
        <w:jc w:val="both"/>
        <w:rPr>
          <w:rFonts w:ascii="Tahoma" w:hAnsi="Tahoma" w:cs="Tahoma"/>
          <w:sz w:val="22"/>
          <w:szCs w:val="22"/>
        </w:rPr>
      </w:pPr>
      <w:r w:rsidRPr="00111EAA">
        <w:rPr>
          <w:rFonts w:ascii="Tahoma" w:hAnsi="Tahoma" w:cs="Tahoma"/>
          <w:sz w:val="22"/>
          <w:szCs w:val="22"/>
        </w:rPr>
        <w:t xml:space="preserve">Schools should ensure that </w:t>
      </w:r>
      <w:r w:rsidR="00197D35" w:rsidRPr="00111EAA">
        <w:rPr>
          <w:rFonts w:ascii="Tahoma" w:hAnsi="Tahoma" w:cs="Tahoma"/>
          <w:sz w:val="22"/>
          <w:szCs w:val="22"/>
        </w:rPr>
        <w:t xml:space="preserve">First Aid boxes, identified by a white cross on a green background, </w:t>
      </w:r>
      <w:r w:rsidRPr="00111EAA">
        <w:rPr>
          <w:rFonts w:ascii="Tahoma" w:hAnsi="Tahoma" w:cs="Tahoma"/>
          <w:sz w:val="22"/>
          <w:szCs w:val="22"/>
        </w:rPr>
        <w:t>are available in</w:t>
      </w:r>
      <w:r w:rsidR="00197D35" w:rsidRPr="00111EAA">
        <w:rPr>
          <w:rFonts w:ascii="Tahoma" w:hAnsi="Tahoma" w:cs="Tahoma"/>
          <w:sz w:val="22"/>
          <w:szCs w:val="22"/>
        </w:rPr>
        <w:t xml:space="preserve"> the workplace </w:t>
      </w:r>
      <w:r w:rsidR="009B0824" w:rsidRPr="00111EAA">
        <w:rPr>
          <w:rFonts w:ascii="Tahoma" w:hAnsi="Tahoma" w:cs="Tahoma"/>
          <w:sz w:val="22"/>
          <w:szCs w:val="22"/>
        </w:rPr>
        <w:t>and</w:t>
      </w:r>
      <w:r w:rsidRPr="00111EAA">
        <w:rPr>
          <w:rFonts w:ascii="Tahoma" w:hAnsi="Tahoma" w:cs="Tahoma"/>
          <w:sz w:val="22"/>
          <w:szCs w:val="22"/>
        </w:rPr>
        <w:t xml:space="preserve"> contain</w:t>
      </w:r>
      <w:r w:rsidR="00197D35" w:rsidRPr="00111EAA">
        <w:rPr>
          <w:rFonts w:ascii="Tahoma" w:hAnsi="Tahoma" w:cs="Tahoma"/>
          <w:sz w:val="22"/>
          <w:szCs w:val="22"/>
        </w:rPr>
        <w:t xml:space="preserve"> adequate supplies for </w:t>
      </w:r>
      <w:r w:rsidRPr="00111EAA">
        <w:rPr>
          <w:rFonts w:ascii="Tahoma" w:hAnsi="Tahoma" w:cs="Tahoma"/>
          <w:sz w:val="22"/>
          <w:szCs w:val="22"/>
        </w:rPr>
        <w:t xml:space="preserve">treating injuries that may occur based </w:t>
      </w:r>
      <w:r w:rsidR="00197D35" w:rsidRPr="00111EAA">
        <w:rPr>
          <w:rFonts w:ascii="Tahoma" w:hAnsi="Tahoma" w:cs="Tahoma"/>
          <w:sz w:val="22"/>
          <w:szCs w:val="22"/>
        </w:rPr>
        <w:t xml:space="preserve">the nature of the </w:t>
      </w:r>
      <w:r w:rsidRPr="00111EAA">
        <w:rPr>
          <w:rFonts w:ascii="Tahoma" w:hAnsi="Tahoma" w:cs="Tahoma"/>
          <w:sz w:val="22"/>
          <w:szCs w:val="22"/>
        </w:rPr>
        <w:t xml:space="preserve">potential </w:t>
      </w:r>
      <w:r w:rsidR="00197D35" w:rsidRPr="00111EAA">
        <w:rPr>
          <w:rFonts w:ascii="Tahoma" w:hAnsi="Tahoma" w:cs="Tahoma"/>
          <w:sz w:val="22"/>
          <w:szCs w:val="22"/>
        </w:rPr>
        <w:t>hazards</w:t>
      </w:r>
      <w:r w:rsidRPr="00111EAA">
        <w:rPr>
          <w:rFonts w:ascii="Tahoma" w:hAnsi="Tahoma" w:cs="Tahoma"/>
          <w:sz w:val="22"/>
          <w:szCs w:val="22"/>
        </w:rPr>
        <w:t xml:space="preserve"> identified by a risk assessment</w:t>
      </w:r>
      <w:r w:rsidR="00197D35" w:rsidRPr="00111EAA">
        <w:rPr>
          <w:rFonts w:ascii="Tahoma" w:hAnsi="Tahoma" w:cs="Tahoma"/>
          <w:sz w:val="22"/>
          <w:szCs w:val="22"/>
        </w:rPr>
        <w:t xml:space="preserve">.  </w:t>
      </w:r>
      <w:r w:rsidR="001A6E38" w:rsidRPr="00111EAA">
        <w:rPr>
          <w:rFonts w:ascii="Tahoma" w:hAnsi="Tahoma" w:cs="Tahoma"/>
          <w:sz w:val="22"/>
          <w:szCs w:val="22"/>
        </w:rPr>
        <w:t>Schools</w:t>
      </w:r>
      <w:r w:rsidR="009B0824" w:rsidRPr="00111EAA">
        <w:rPr>
          <w:rFonts w:ascii="Tahoma" w:hAnsi="Tahoma" w:cs="Tahoma"/>
          <w:sz w:val="22"/>
          <w:szCs w:val="22"/>
        </w:rPr>
        <w:t xml:space="preserve"> should make themselves aware of t</w:t>
      </w:r>
      <w:r w:rsidR="00197D35" w:rsidRPr="00111EAA">
        <w:rPr>
          <w:rFonts w:ascii="Tahoma" w:hAnsi="Tahoma" w:cs="Tahoma"/>
          <w:sz w:val="22"/>
          <w:szCs w:val="22"/>
        </w:rPr>
        <w:t>he Health and Safety Executive</w:t>
      </w:r>
      <w:r w:rsidR="009B0824" w:rsidRPr="00111EAA">
        <w:rPr>
          <w:rFonts w:ascii="Tahoma" w:hAnsi="Tahoma" w:cs="Tahoma"/>
          <w:sz w:val="22"/>
          <w:szCs w:val="22"/>
        </w:rPr>
        <w:t>’s</w:t>
      </w:r>
      <w:r w:rsidRPr="00111EAA">
        <w:rPr>
          <w:rFonts w:ascii="Tahoma" w:hAnsi="Tahoma" w:cs="Tahoma"/>
          <w:sz w:val="22"/>
          <w:szCs w:val="22"/>
        </w:rPr>
        <w:t xml:space="preserve"> </w:t>
      </w:r>
      <w:r w:rsidR="009B0824" w:rsidRPr="00111EAA">
        <w:rPr>
          <w:rFonts w:ascii="Tahoma" w:hAnsi="Tahoma" w:cs="Tahoma"/>
          <w:sz w:val="22"/>
          <w:szCs w:val="22"/>
        </w:rPr>
        <w:t>minimum expected provision.</w:t>
      </w:r>
    </w:p>
    <w:p w14:paraId="3FDADEC8" w14:textId="77777777" w:rsidR="00197D35" w:rsidRPr="00111EAA" w:rsidRDefault="00197D35" w:rsidP="00CE3D1E">
      <w:pPr>
        <w:jc w:val="both"/>
        <w:rPr>
          <w:rFonts w:ascii="Tahoma" w:hAnsi="Tahoma" w:cs="Tahoma"/>
          <w:sz w:val="22"/>
          <w:szCs w:val="22"/>
        </w:rPr>
      </w:pPr>
      <w:r w:rsidRPr="00111EAA">
        <w:rPr>
          <w:rFonts w:ascii="Tahoma" w:hAnsi="Tahoma" w:cs="Tahoma"/>
          <w:sz w:val="22"/>
          <w:szCs w:val="22"/>
        </w:rPr>
        <w:t xml:space="preserve">Only </w:t>
      </w:r>
      <w:r w:rsidR="005E1819" w:rsidRPr="00111EAA">
        <w:rPr>
          <w:rFonts w:ascii="Tahoma" w:hAnsi="Tahoma" w:cs="Tahoma"/>
          <w:sz w:val="22"/>
          <w:szCs w:val="22"/>
        </w:rPr>
        <w:t>the expected</w:t>
      </w:r>
      <w:r w:rsidRPr="00111EAA">
        <w:rPr>
          <w:rFonts w:ascii="Tahoma" w:hAnsi="Tahoma" w:cs="Tahoma"/>
          <w:sz w:val="22"/>
          <w:szCs w:val="22"/>
        </w:rPr>
        <w:t xml:space="preserve"> </w:t>
      </w:r>
      <w:r w:rsidR="005274F0" w:rsidRPr="00111EAA">
        <w:rPr>
          <w:rFonts w:ascii="Tahoma" w:hAnsi="Tahoma" w:cs="Tahoma"/>
          <w:sz w:val="22"/>
          <w:szCs w:val="22"/>
        </w:rPr>
        <w:t>F</w:t>
      </w:r>
      <w:r w:rsidRPr="00111EAA">
        <w:rPr>
          <w:rFonts w:ascii="Tahoma" w:hAnsi="Tahoma" w:cs="Tahoma"/>
          <w:sz w:val="22"/>
          <w:szCs w:val="22"/>
        </w:rPr>
        <w:t xml:space="preserve">irst </w:t>
      </w:r>
      <w:r w:rsidR="005274F0" w:rsidRPr="00111EAA">
        <w:rPr>
          <w:rFonts w:ascii="Tahoma" w:hAnsi="Tahoma" w:cs="Tahoma"/>
          <w:sz w:val="22"/>
          <w:szCs w:val="22"/>
        </w:rPr>
        <w:t>A</w:t>
      </w:r>
      <w:r w:rsidRPr="00111EAA">
        <w:rPr>
          <w:rFonts w:ascii="Tahoma" w:hAnsi="Tahoma" w:cs="Tahoma"/>
          <w:sz w:val="22"/>
          <w:szCs w:val="22"/>
        </w:rPr>
        <w:t xml:space="preserve">id supplies </w:t>
      </w:r>
      <w:r w:rsidR="005274F0" w:rsidRPr="00111EAA">
        <w:rPr>
          <w:rFonts w:ascii="Tahoma" w:hAnsi="Tahoma" w:cs="Tahoma"/>
          <w:sz w:val="22"/>
          <w:szCs w:val="22"/>
        </w:rPr>
        <w:t xml:space="preserve">should </w:t>
      </w:r>
      <w:r w:rsidRPr="00111EAA">
        <w:rPr>
          <w:rFonts w:ascii="Tahoma" w:hAnsi="Tahoma" w:cs="Tahoma"/>
          <w:sz w:val="22"/>
          <w:szCs w:val="22"/>
        </w:rPr>
        <w:t>be kept</w:t>
      </w:r>
      <w:r w:rsidR="005274F0" w:rsidRPr="00111EAA">
        <w:rPr>
          <w:rFonts w:ascii="Tahoma" w:hAnsi="Tahoma" w:cs="Tahoma"/>
          <w:sz w:val="22"/>
          <w:szCs w:val="22"/>
        </w:rPr>
        <w:t xml:space="preserve"> which should not contain</w:t>
      </w:r>
      <w:r w:rsidRPr="00111EAA">
        <w:rPr>
          <w:rFonts w:ascii="Tahoma" w:hAnsi="Tahoma" w:cs="Tahoma"/>
          <w:sz w:val="22"/>
          <w:szCs w:val="22"/>
        </w:rPr>
        <w:t xml:space="preserve"> creams, lotions or drugs, however seemingly mild, </w:t>
      </w:r>
      <w:r w:rsidR="005274F0" w:rsidRPr="00111EAA">
        <w:rPr>
          <w:rFonts w:ascii="Tahoma" w:hAnsi="Tahoma" w:cs="Tahoma"/>
          <w:sz w:val="22"/>
          <w:szCs w:val="22"/>
        </w:rPr>
        <w:t>but may include s</w:t>
      </w:r>
      <w:r w:rsidRPr="00111EAA">
        <w:rPr>
          <w:rFonts w:ascii="Tahoma" w:hAnsi="Tahoma" w:cs="Tahoma"/>
          <w:sz w:val="22"/>
          <w:szCs w:val="22"/>
        </w:rPr>
        <w:t>aline or water sachets to irrigate wounds.</w:t>
      </w:r>
    </w:p>
    <w:p w14:paraId="4AA1756C" w14:textId="77777777" w:rsidR="00197D35" w:rsidRPr="00111EAA" w:rsidRDefault="00197D35" w:rsidP="00CE3D1E">
      <w:pPr>
        <w:jc w:val="both"/>
        <w:rPr>
          <w:rFonts w:ascii="Tahoma" w:hAnsi="Tahoma" w:cs="Tahoma"/>
          <w:sz w:val="22"/>
          <w:szCs w:val="22"/>
        </w:rPr>
      </w:pPr>
      <w:r w:rsidRPr="00111EAA">
        <w:rPr>
          <w:rFonts w:ascii="Tahoma" w:hAnsi="Tahoma" w:cs="Tahoma"/>
          <w:sz w:val="22"/>
          <w:szCs w:val="22"/>
        </w:rPr>
        <w:t xml:space="preserve">The location of </w:t>
      </w:r>
      <w:r w:rsidR="00B5153F" w:rsidRPr="00111EAA">
        <w:rPr>
          <w:rFonts w:ascii="Tahoma" w:hAnsi="Tahoma" w:cs="Tahoma"/>
          <w:sz w:val="22"/>
          <w:szCs w:val="22"/>
        </w:rPr>
        <w:t>F</w:t>
      </w:r>
      <w:r w:rsidRPr="00111EAA">
        <w:rPr>
          <w:rFonts w:ascii="Tahoma" w:hAnsi="Tahoma" w:cs="Tahoma"/>
          <w:sz w:val="22"/>
          <w:szCs w:val="22"/>
        </w:rPr>
        <w:t xml:space="preserve">irst </w:t>
      </w:r>
      <w:r w:rsidR="00B5153F" w:rsidRPr="00111EAA">
        <w:rPr>
          <w:rFonts w:ascii="Tahoma" w:hAnsi="Tahoma" w:cs="Tahoma"/>
          <w:sz w:val="22"/>
          <w:szCs w:val="22"/>
        </w:rPr>
        <w:t>A</w:t>
      </w:r>
      <w:r w:rsidRPr="00111EAA">
        <w:rPr>
          <w:rFonts w:ascii="Tahoma" w:hAnsi="Tahoma" w:cs="Tahoma"/>
          <w:sz w:val="22"/>
          <w:szCs w:val="22"/>
        </w:rPr>
        <w:t xml:space="preserve">id boxes and the name of the person responsible for their upkeep </w:t>
      </w:r>
      <w:r w:rsidR="00B5153F" w:rsidRPr="00111EAA">
        <w:rPr>
          <w:rFonts w:ascii="Tahoma" w:hAnsi="Tahoma" w:cs="Tahoma"/>
          <w:sz w:val="22"/>
          <w:szCs w:val="22"/>
        </w:rPr>
        <w:t xml:space="preserve">should </w:t>
      </w:r>
      <w:r w:rsidRPr="00111EAA">
        <w:rPr>
          <w:rFonts w:ascii="Tahoma" w:hAnsi="Tahoma" w:cs="Tahoma"/>
          <w:sz w:val="22"/>
          <w:szCs w:val="22"/>
        </w:rPr>
        <w:t>be clearly indicated on notice boards throughout the workplace.</w:t>
      </w:r>
    </w:p>
    <w:p w14:paraId="2F22971D" w14:textId="7B11A2DE" w:rsidR="00197D35" w:rsidRPr="00111EAA" w:rsidRDefault="00197D35" w:rsidP="00F65E90">
      <w:pPr>
        <w:rPr>
          <w:rFonts w:ascii="Tahoma" w:hAnsi="Tahoma" w:cs="Tahoma"/>
          <w:sz w:val="22"/>
          <w:szCs w:val="22"/>
        </w:rPr>
      </w:pPr>
      <w:r w:rsidRPr="00111EAA">
        <w:rPr>
          <w:rFonts w:ascii="Tahoma" w:hAnsi="Tahoma" w:cs="Tahoma"/>
          <w:sz w:val="22"/>
          <w:szCs w:val="22"/>
        </w:rPr>
        <w:t xml:space="preserve">First aid boxes </w:t>
      </w:r>
      <w:r w:rsidR="00B5153F" w:rsidRPr="00111EAA">
        <w:rPr>
          <w:rFonts w:ascii="Tahoma" w:hAnsi="Tahoma" w:cs="Tahoma"/>
          <w:sz w:val="22"/>
          <w:szCs w:val="22"/>
        </w:rPr>
        <w:t xml:space="preserve">must </w:t>
      </w:r>
      <w:r w:rsidRPr="00111EAA">
        <w:rPr>
          <w:rFonts w:ascii="Tahoma" w:hAnsi="Tahoma" w:cs="Tahoma"/>
          <w:sz w:val="22"/>
          <w:szCs w:val="22"/>
        </w:rPr>
        <w:t xml:space="preserve">display the following </w:t>
      </w:r>
      <w:r w:rsidR="00971CAD" w:rsidRPr="00111EAA">
        <w:rPr>
          <w:rFonts w:ascii="Tahoma" w:hAnsi="Tahoma" w:cs="Tahoma"/>
          <w:sz w:val="22"/>
          <w:szCs w:val="22"/>
        </w:rPr>
        <w:t>information: -</w:t>
      </w:r>
    </w:p>
    <w:p w14:paraId="5D0BF612" w14:textId="4AB07080" w:rsidR="00197D35" w:rsidRPr="00111EAA" w:rsidRDefault="00B5153F" w:rsidP="008872B7">
      <w:pPr>
        <w:numPr>
          <w:ilvl w:val="0"/>
          <w:numId w:val="5"/>
        </w:numPr>
        <w:spacing w:after="0"/>
        <w:rPr>
          <w:rFonts w:ascii="Tahoma" w:hAnsi="Tahoma" w:cs="Tahoma"/>
          <w:sz w:val="22"/>
          <w:szCs w:val="22"/>
        </w:rPr>
      </w:pPr>
      <w:r w:rsidRPr="00111EAA">
        <w:rPr>
          <w:rFonts w:ascii="Tahoma" w:hAnsi="Tahoma" w:cs="Tahoma"/>
          <w:sz w:val="22"/>
          <w:szCs w:val="22"/>
        </w:rPr>
        <w:t>The n</w:t>
      </w:r>
      <w:r w:rsidR="00197D35" w:rsidRPr="00111EAA">
        <w:rPr>
          <w:rFonts w:ascii="Tahoma" w:hAnsi="Tahoma" w:cs="Tahoma"/>
          <w:sz w:val="22"/>
          <w:szCs w:val="22"/>
        </w:rPr>
        <w:t xml:space="preserve">ame of the person responsible for their </w:t>
      </w:r>
      <w:r w:rsidR="00971CAD" w:rsidRPr="00111EAA">
        <w:rPr>
          <w:rFonts w:ascii="Tahoma" w:hAnsi="Tahoma" w:cs="Tahoma"/>
          <w:sz w:val="22"/>
          <w:szCs w:val="22"/>
        </w:rPr>
        <w:t>upkeep.</w:t>
      </w:r>
    </w:p>
    <w:p w14:paraId="2EEBF5C5" w14:textId="3112F186" w:rsidR="00197D35" w:rsidRPr="00111EAA" w:rsidRDefault="00197D35" w:rsidP="008872B7">
      <w:pPr>
        <w:numPr>
          <w:ilvl w:val="0"/>
          <w:numId w:val="5"/>
        </w:numPr>
        <w:spacing w:after="0"/>
        <w:rPr>
          <w:rFonts w:ascii="Tahoma" w:hAnsi="Tahoma" w:cs="Tahoma"/>
          <w:sz w:val="22"/>
          <w:szCs w:val="22"/>
        </w:rPr>
      </w:pPr>
      <w:r w:rsidRPr="00111EAA">
        <w:rPr>
          <w:rFonts w:ascii="Tahoma" w:hAnsi="Tahoma" w:cs="Tahoma"/>
          <w:sz w:val="22"/>
          <w:szCs w:val="22"/>
        </w:rPr>
        <w:t xml:space="preserve">The nearest </w:t>
      </w:r>
      <w:r w:rsidR="00B5153F" w:rsidRPr="00111EAA">
        <w:rPr>
          <w:rFonts w:ascii="Tahoma" w:hAnsi="Tahoma" w:cs="Tahoma"/>
          <w:sz w:val="22"/>
          <w:szCs w:val="22"/>
        </w:rPr>
        <w:t>alternative First Aid box, in case</w:t>
      </w:r>
      <w:r w:rsidRPr="00111EAA">
        <w:rPr>
          <w:rFonts w:ascii="Tahoma" w:hAnsi="Tahoma" w:cs="Tahoma"/>
          <w:sz w:val="22"/>
          <w:szCs w:val="22"/>
        </w:rPr>
        <w:t xml:space="preserve"> further supplies</w:t>
      </w:r>
      <w:r w:rsidR="00B5153F" w:rsidRPr="00111EAA">
        <w:rPr>
          <w:rFonts w:ascii="Tahoma" w:hAnsi="Tahoma" w:cs="Tahoma"/>
          <w:sz w:val="22"/>
          <w:szCs w:val="22"/>
        </w:rPr>
        <w:t xml:space="preserve"> are </w:t>
      </w:r>
      <w:r w:rsidR="00971CAD" w:rsidRPr="00111EAA">
        <w:rPr>
          <w:rFonts w:ascii="Tahoma" w:hAnsi="Tahoma" w:cs="Tahoma"/>
          <w:sz w:val="22"/>
          <w:szCs w:val="22"/>
        </w:rPr>
        <w:t>required.</w:t>
      </w:r>
    </w:p>
    <w:p w14:paraId="2D404941" w14:textId="620D29D7" w:rsidR="00197D35" w:rsidRPr="00111EAA" w:rsidRDefault="00B5153F" w:rsidP="008872B7">
      <w:pPr>
        <w:numPr>
          <w:ilvl w:val="0"/>
          <w:numId w:val="5"/>
        </w:numPr>
        <w:spacing w:after="0"/>
        <w:rPr>
          <w:rFonts w:ascii="Tahoma" w:hAnsi="Tahoma" w:cs="Tahoma"/>
          <w:sz w:val="22"/>
          <w:szCs w:val="22"/>
        </w:rPr>
      </w:pPr>
      <w:r w:rsidRPr="00111EAA">
        <w:rPr>
          <w:rFonts w:ascii="Tahoma" w:hAnsi="Tahoma" w:cs="Tahoma"/>
          <w:sz w:val="22"/>
          <w:szCs w:val="22"/>
        </w:rPr>
        <w:t>A list of t</w:t>
      </w:r>
      <w:r w:rsidR="00197D35" w:rsidRPr="00111EAA">
        <w:rPr>
          <w:rFonts w:ascii="Tahoma" w:hAnsi="Tahoma" w:cs="Tahoma"/>
          <w:sz w:val="22"/>
          <w:szCs w:val="22"/>
        </w:rPr>
        <w:t xml:space="preserve">he contents of the first aid box and </w:t>
      </w:r>
      <w:r w:rsidRPr="00111EAA">
        <w:rPr>
          <w:rFonts w:ascii="Tahoma" w:hAnsi="Tahoma" w:cs="Tahoma"/>
          <w:sz w:val="22"/>
          <w:szCs w:val="22"/>
        </w:rPr>
        <w:t xml:space="preserve">instructions for </w:t>
      </w:r>
      <w:r w:rsidR="00197D35" w:rsidRPr="00111EAA">
        <w:rPr>
          <w:rFonts w:ascii="Tahoma" w:hAnsi="Tahoma" w:cs="Tahoma"/>
          <w:sz w:val="22"/>
          <w:szCs w:val="22"/>
        </w:rPr>
        <w:t xml:space="preserve">replenishing </w:t>
      </w:r>
      <w:r w:rsidR="00C63D84" w:rsidRPr="00111EAA">
        <w:rPr>
          <w:rFonts w:ascii="Tahoma" w:hAnsi="Tahoma" w:cs="Tahoma"/>
          <w:sz w:val="22"/>
          <w:szCs w:val="22"/>
        </w:rPr>
        <w:t>arrangements.</w:t>
      </w:r>
    </w:p>
    <w:p w14:paraId="16470F6B" w14:textId="77777777" w:rsidR="00197D35" w:rsidRPr="00111EAA" w:rsidRDefault="00197D35" w:rsidP="008872B7">
      <w:pPr>
        <w:numPr>
          <w:ilvl w:val="0"/>
          <w:numId w:val="5"/>
        </w:numPr>
        <w:spacing w:after="100" w:afterAutospacing="1" w:line="240" w:lineRule="auto"/>
        <w:rPr>
          <w:rFonts w:ascii="Tahoma" w:hAnsi="Tahoma" w:cs="Tahoma"/>
          <w:sz w:val="22"/>
          <w:szCs w:val="22"/>
        </w:rPr>
      </w:pPr>
      <w:r w:rsidRPr="00111EAA">
        <w:rPr>
          <w:rFonts w:ascii="Tahoma" w:hAnsi="Tahoma" w:cs="Tahoma"/>
          <w:sz w:val="22"/>
          <w:szCs w:val="22"/>
        </w:rPr>
        <w:t xml:space="preserve">The location of the </w:t>
      </w:r>
      <w:r w:rsidR="00B5153F" w:rsidRPr="00111EAA">
        <w:rPr>
          <w:rFonts w:ascii="Tahoma" w:hAnsi="Tahoma" w:cs="Tahoma"/>
          <w:sz w:val="22"/>
          <w:szCs w:val="22"/>
        </w:rPr>
        <w:t xml:space="preserve">school’s </w:t>
      </w:r>
      <w:r w:rsidRPr="00111EAA">
        <w:rPr>
          <w:rFonts w:ascii="Tahoma" w:hAnsi="Tahoma" w:cs="Tahoma"/>
          <w:sz w:val="22"/>
          <w:szCs w:val="22"/>
        </w:rPr>
        <w:t>accident book.</w:t>
      </w:r>
    </w:p>
    <w:p w14:paraId="3F273651" w14:textId="773A41DD" w:rsidR="00197D35" w:rsidRPr="00111EAA" w:rsidRDefault="005274F0" w:rsidP="0099602E">
      <w:pPr>
        <w:spacing w:after="100" w:afterAutospacing="1" w:line="240" w:lineRule="auto"/>
        <w:jc w:val="both"/>
        <w:rPr>
          <w:rFonts w:ascii="Tahoma" w:hAnsi="Tahoma" w:cs="Tahoma"/>
          <w:sz w:val="22"/>
          <w:szCs w:val="22"/>
        </w:rPr>
      </w:pPr>
      <w:r w:rsidRPr="00111EAA">
        <w:rPr>
          <w:rFonts w:ascii="Tahoma" w:hAnsi="Tahoma" w:cs="Tahoma"/>
          <w:sz w:val="22"/>
          <w:szCs w:val="22"/>
        </w:rPr>
        <w:t>Authorised s</w:t>
      </w:r>
      <w:r w:rsidR="00B5153F" w:rsidRPr="00111EAA">
        <w:rPr>
          <w:rFonts w:ascii="Tahoma" w:hAnsi="Tahoma" w:cs="Tahoma"/>
          <w:sz w:val="22"/>
          <w:szCs w:val="22"/>
        </w:rPr>
        <w:t xml:space="preserve">chool personnel should </w:t>
      </w:r>
      <w:r w:rsidR="00C63D84" w:rsidRPr="00111EAA">
        <w:rPr>
          <w:rFonts w:ascii="Tahoma" w:hAnsi="Tahoma" w:cs="Tahoma"/>
          <w:sz w:val="22"/>
          <w:szCs w:val="22"/>
        </w:rPr>
        <w:t>maintain</w:t>
      </w:r>
      <w:r w:rsidR="00197D35" w:rsidRPr="00111EAA">
        <w:rPr>
          <w:rFonts w:ascii="Tahoma" w:hAnsi="Tahoma" w:cs="Tahoma"/>
          <w:sz w:val="22"/>
          <w:szCs w:val="22"/>
        </w:rPr>
        <w:t xml:space="preserve"> and restock</w:t>
      </w:r>
      <w:r w:rsidR="00B5153F" w:rsidRPr="00111EAA">
        <w:rPr>
          <w:rFonts w:ascii="Tahoma" w:hAnsi="Tahoma" w:cs="Tahoma"/>
          <w:sz w:val="22"/>
          <w:szCs w:val="22"/>
        </w:rPr>
        <w:t xml:space="preserve"> First Aid Boxes</w:t>
      </w:r>
      <w:r w:rsidR="00197D35" w:rsidRPr="00111EAA">
        <w:rPr>
          <w:rFonts w:ascii="Tahoma" w:hAnsi="Tahoma" w:cs="Tahoma"/>
          <w:sz w:val="22"/>
          <w:szCs w:val="22"/>
        </w:rPr>
        <w:t xml:space="preserve"> </w:t>
      </w:r>
      <w:r w:rsidR="00B5153F" w:rsidRPr="00111EAA">
        <w:rPr>
          <w:rFonts w:ascii="Tahoma" w:hAnsi="Tahoma" w:cs="Tahoma"/>
          <w:sz w:val="22"/>
          <w:szCs w:val="22"/>
        </w:rPr>
        <w:t xml:space="preserve">promptly </w:t>
      </w:r>
      <w:r w:rsidR="00197D35" w:rsidRPr="00111EAA">
        <w:rPr>
          <w:rFonts w:ascii="Tahoma" w:hAnsi="Tahoma" w:cs="Tahoma"/>
          <w:sz w:val="22"/>
          <w:szCs w:val="22"/>
        </w:rPr>
        <w:t>when necessary</w:t>
      </w:r>
      <w:r w:rsidR="00B5153F" w:rsidRPr="00111EAA">
        <w:rPr>
          <w:rFonts w:ascii="Tahoma" w:hAnsi="Tahoma" w:cs="Tahoma"/>
          <w:sz w:val="22"/>
          <w:szCs w:val="22"/>
        </w:rPr>
        <w:t xml:space="preserve"> and the staff who are responsible for maintaining the First Aid Box should be</w:t>
      </w:r>
      <w:r w:rsidR="00197D35" w:rsidRPr="00111EAA">
        <w:rPr>
          <w:rFonts w:ascii="Tahoma" w:hAnsi="Tahoma" w:cs="Tahoma"/>
          <w:sz w:val="22"/>
          <w:szCs w:val="22"/>
        </w:rPr>
        <w:t xml:space="preserve"> aware of the procedure for re-ordering supplies.</w:t>
      </w:r>
    </w:p>
    <w:p w14:paraId="5E5B8EFA" w14:textId="77777777" w:rsidR="00197D35" w:rsidRPr="00111EAA" w:rsidRDefault="00FC75B5" w:rsidP="00197D35">
      <w:pPr>
        <w:rPr>
          <w:rFonts w:ascii="Tahoma" w:hAnsi="Tahoma" w:cs="Tahoma"/>
          <w:b/>
          <w:sz w:val="22"/>
          <w:szCs w:val="22"/>
        </w:rPr>
      </w:pPr>
      <w:r w:rsidRPr="00111EAA">
        <w:rPr>
          <w:rFonts w:ascii="Tahoma" w:hAnsi="Tahoma" w:cs="Tahoma"/>
          <w:b/>
          <w:sz w:val="22"/>
          <w:szCs w:val="22"/>
        </w:rPr>
        <w:t xml:space="preserve">9.1 </w:t>
      </w:r>
      <w:r w:rsidR="00B5153F" w:rsidRPr="00111EAA">
        <w:rPr>
          <w:rFonts w:ascii="Tahoma" w:hAnsi="Tahoma" w:cs="Tahoma"/>
          <w:b/>
          <w:sz w:val="22"/>
          <w:szCs w:val="22"/>
        </w:rPr>
        <w:t xml:space="preserve">Minimum Expected </w:t>
      </w:r>
      <w:r w:rsidR="00197D35" w:rsidRPr="00111EAA">
        <w:rPr>
          <w:rFonts w:ascii="Tahoma" w:hAnsi="Tahoma" w:cs="Tahoma"/>
          <w:b/>
          <w:sz w:val="22"/>
          <w:szCs w:val="22"/>
        </w:rPr>
        <w:t xml:space="preserve">First </w:t>
      </w:r>
      <w:r w:rsidR="00B5153F" w:rsidRPr="00111EAA">
        <w:rPr>
          <w:rFonts w:ascii="Tahoma" w:hAnsi="Tahoma" w:cs="Tahoma"/>
          <w:b/>
          <w:sz w:val="22"/>
          <w:szCs w:val="22"/>
        </w:rPr>
        <w:t>A</w:t>
      </w:r>
      <w:r w:rsidR="00197D35" w:rsidRPr="00111EAA">
        <w:rPr>
          <w:rFonts w:ascii="Tahoma" w:hAnsi="Tahoma" w:cs="Tahoma"/>
          <w:b/>
          <w:sz w:val="22"/>
          <w:szCs w:val="22"/>
        </w:rPr>
        <w:t>id box contents</w:t>
      </w:r>
      <w:r w:rsidR="006C39AD" w:rsidRPr="00111EAA">
        <w:rPr>
          <w:rFonts w:ascii="Tahoma" w:hAnsi="Tahoma" w:cs="Tahoma"/>
          <w:b/>
          <w:sz w:val="22"/>
          <w:szCs w:val="22"/>
        </w:rPr>
        <w:t xml:space="preserve"> per 50 people</w:t>
      </w:r>
      <w:r w:rsidR="00B5153F" w:rsidRPr="00111EAA">
        <w:rPr>
          <w:rFonts w:ascii="Tahoma" w:hAnsi="Tahoma" w:cs="Tahoma"/>
          <w:b/>
          <w:sz w:val="22"/>
          <w:szCs w:val="22"/>
        </w:rPr>
        <w:t>:</w:t>
      </w:r>
    </w:p>
    <w:p w14:paraId="7988E695" w14:textId="77777777" w:rsidR="006C39AD" w:rsidRPr="00111EAA" w:rsidRDefault="006C39AD" w:rsidP="00CE3D1E">
      <w:pPr>
        <w:spacing w:after="0"/>
        <w:rPr>
          <w:rFonts w:ascii="Tahoma" w:hAnsi="Tahoma" w:cs="Tahoma"/>
          <w:i/>
          <w:sz w:val="22"/>
          <w:szCs w:val="22"/>
        </w:rPr>
      </w:pPr>
      <w:r w:rsidRPr="00111EAA">
        <w:rPr>
          <w:rFonts w:ascii="Tahoma" w:hAnsi="Tahoma" w:cs="Tahoma"/>
          <w:sz w:val="22"/>
          <w:szCs w:val="22"/>
        </w:rPr>
        <w:t>1 x Guidance Leaflet giving general guida</w:t>
      </w:r>
      <w:r w:rsidR="00854BD6" w:rsidRPr="00111EAA">
        <w:rPr>
          <w:rFonts w:ascii="Tahoma" w:hAnsi="Tahoma" w:cs="Tahoma"/>
          <w:sz w:val="22"/>
          <w:szCs w:val="22"/>
        </w:rPr>
        <w:t>nce on first aid (for example H</w:t>
      </w:r>
      <w:r w:rsidRPr="00111EAA">
        <w:rPr>
          <w:rFonts w:ascii="Tahoma" w:hAnsi="Tahoma" w:cs="Tahoma"/>
          <w:sz w:val="22"/>
          <w:szCs w:val="22"/>
        </w:rPr>
        <w:t xml:space="preserve">SE leaflet </w:t>
      </w:r>
      <w:r w:rsidRPr="00111EAA">
        <w:rPr>
          <w:rFonts w:ascii="Tahoma" w:hAnsi="Tahoma" w:cs="Tahoma"/>
          <w:i/>
          <w:sz w:val="22"/>
          <w:szCs w:val="22"/>
        </w:rPr>
        <w:t>Basic advice on first aid at work)</w:t>
      </w:r>
    </w:p>
    <w:p w14:paraId="1402D333" w14:textId="77777777" w:rsidR="006C39AD" w:rsidRPr="00111EAA" w:rsidRDefault="006C39AD" w:rsidP="008872B7">
      <w:pPr>
        <w:numPr>
          <w:ilvl w:val="0"/>
          <w:numId w:val="25"/>
        </w:numPr>
        <w:spacing w:after="0"/>
        <w:rPr>
          <w:rFonts w:ascii="Tahoma" w:hAnsi="Tahoma" w:cs="Tahoma"/>
          <w:sz w:val="22"/>
          <w:szCs w:val="22"/>
        </w:rPr>
      </w:pPr>
      <w:r w:rsidRPr="00111EAA">
        <w:rPr>
          <w:rFonts w:ascii="Tahoma" w:hAnsi="Tahoma" w:cs="Tahoma"/>
          <w:sz w:val="22"/>
          <w:szCs w:val="22"/>
        </w:rPr>
        <w:t>60 x Adhesive Plasters</w:t>
      </w:r>
    </w:p>
    <w:p w14:paraId="4B6D02C0" w14:textId="77777777" w:rsidR="006C39AD" w:rsidRPr="00111EAA" w:rsidRDefault="006C39AD" w:rsidP="008872B7">
      <w:pPr>
        <w:numPr>
          <w:ilvl w:val="0"/>
          <w:numId w:val="25"/>
        </w:numPr>
        <w:spacing w:after="0"/>
        <w:rPr>
          <w:rFonts w:ascii="Tahoma" w:hAnsi="Tahoma" w:cs="Tahoma"/>
          <w:sz w:val="22"/>
          <w:szCs w:val="22"/>
        </w:rPr>
      </w:pPr>
      <w:r w:rsidRPr="00111EAA">
        <w:rPr>
          <w:rFonts w:ascii="Tahoma" w:hAnsi="Tahoma" w:cs="Tahoma"/>
          <w:sz w:val="22"/>
          <w:szCs w:val="22"/>
        </w:rPr>
        <w:t xml:space="preserve">6 x No 16 </w:t>
      </w:r>
      <w:proofErr w:type="spellStart"/>
      <w:r w:rsidRPr="00111EAA">
        <w:rPr>
          <w:rFonts w:ascii="Tahoma" w:hAnsi="Tahoma" w:cs="Tahoma"/>
          <w:sz w:val="22"/>
          <w:szCs w:val="22"/>
        </w:rPr>
        <w:t>Eyepad</w:t>
      </w:r>
      <w:proofErr w:type="spellEnd"/>
    </w:p>
    <w:p w14:paraId="300F5492" w14:textId="77777777" w:rsidR="006C39AD" w:rsidRPr="00111EAA" w:rsidRDefault="006C39AD" w:rsidP="008872B7">
      <w:pPr>
        <w:numPr>
          <w:ilvl w:val="0"/>
          <w:numId w:val="25"/>
        </w:numPr>
        <w:spacing w:after="0"/>
        <w:rPr>
          <w:rFonts w:ascii="Tahoma" w:hAnsi="Tahoma" w:cs="Tahoma"/>
          <w:sz w:val="22"/>
          <w:szCs w:val="22"/>
        </w:rPr>
      </w:pPr>
      <w:r w:rsidRPr="00111EAA">
        <w:rPr>
          <w:rFonts w:ascii="Tahoma" w:hAnsi="Tahoma" w:cs="Tahoma"/>
          <w:sz w:val="22"/>
          <w:szCs w:val="22"/>
        </w:rPr>
        <w:t>8 x Triangular Bandage</w:t>
      </w:r>
    </w:p>
    <w:p w14:paraId="572C3031" w14:textId="77777777" w:rsidR="006C39AD" w:rsidRPr="00111EAA" w:rsidRDefault="006C39AD" w:rsidP="008872B7">
      <w:pPr>
        <w:numPr>
          <w:ilvl w:val="0"/>
          <w:numId w:val="25"/>
        </w:numPr>
        <w:spacing w:after="0"/>
        <w:rPr>
          <w:rFonts w:ascii="Tahoma" w:hAnsi="Tahoma" w:cs="Tahoma"/>
          <w:sz w:val="22"/>
          <w:szCs w:val="22"/>
        </w:rPr>
      </w:pPr>
      <w:r w:rsidRPr="00111EAA">
        <w:rPr>
          <w:rFonts w:ascii="Tahoma" w:hAnsi="Tahoma" w:cs="Tahoma"/>
          <w:sz w:val="22"/>
          <w:szCs w:val="22"/>
        </w:rPr>
        <w:t>24 x Safety Pins</w:t>
      </w:r>
    </w:p>
    <w:p w14:paraId="5541A8C2" w14:textId="77777777" w:rsidR="006C39AD" w:rsidRPr="00111EAA" w:rsidRDefault="006C39AD" w:rsidP="008872B7">
      <w:pPr>
        <w:numPr>
          <w:ilvl w:val="0"/>
          <w:numId w:val="25"/>
        </w:numPr>
        <w:spacing w:after="0"/>
        <w:rPr>
          <w:rFonts w:ascii="Tahoma" w:hAnsi="Tahoma" w:cs="Tahoma"/>
          <w:sz w:val="22"/>
          <w:szCs w:val="22"/>
        </w:rPr>
      </w:pPr>
      <w:r w:rsidRPr="00111EAA">
        <w:rPr>
          <w:rFonts w:ascii="Tahoma" w:hAnsi="Tahoma" w:cs="Tahoma"/>
          <w:sz w:val="22"/>
          <w:szCs w:val="22"/>
        </w:rPr>
        <w:t xml:space="preserve">4 x </w:t>
      </w:r>
      <w:r w:rsidR="00E228F2" w:rsidRPr="00111EAA">
        <w:rPr>
          <w:rFonts w:ascii="Tahoma" w:hAnsi="Tahoma" w:cs="Tahoma"/>
          <w:sz w:val="22"/>
          <w:szCs w:val="22"/>
        </w:rPr>
        <w:t>First Aid Dressings (18 x 18cm)</w:t>
      </w:r>
    </w:p>
    <w:p w14:paraId="52F3F5F7" w14:textId="77777777" w:rsidR="006C39AD" w:rsidRPr="00111EAA" w:rsidRDefault="006C39AD" w:rsidP="008872B7">
      <w:pPr>
        <w:numPr>
          <w:ilvl w:val="0"/>
          <w:numId w:val="25"/>
        </w:numPr>
        <w:spacing w:after="0"/>
        <w:rPr>
          <w:rFonts w:ascii="Tahoma" w:hAnsi="Tahoma" w:cs="Tahoma"/>
          <w:sz w:val="22"/>
          <w:szCs w:val="22"/>
        </w:rPr>
      </w:pPr>
      <w:r w:rsidRPr="00111EAA">
        <w:rPr>
          <w:rFonts w:ascii="Tahoma" w:hAnsi="Tahoma" w:cs="Tahoma"/>
          <w:sz w:val="22"/>
          <w:szCs w:val="22"/>
        </w:rPr>
        <w:t xml:space="preserve">12 x </w:t>
      </w:r>
      <w:r w:rsidR="00E228F2" w:rsidRPr="00111EAA">
        <w:rPr>
          <w:rFonts w:ascii="Tahoma" w:hAnsi="Tahoma" w:cs="Tahoma"/>
          <w:sz w:val="22"/>
          <w:szCs w:val="22"/>
        </w:rPr>
        <w:t>First Aid Dressings (12 x 12cm)</w:t>
      </w:r>
    </w:p>
    <w:p w14:paraId="742FD640" w14:textId="77777777" w:rsidR="006C39AD" w:rsidRPr="00111EAA" w:rsidRDefault="006C39AD" w:rsidP="008872B7">
      <w:pPr>
        <w:numPr>
          <w:ilvl w:val="0"/>
          <w:numId w:val="25"/>
        </w:numPr>
        <w:spacing w:after="0"/>
        <w:rPr>
          <w:rFonts w:ascii="Tahoma" w:hAnsi="Tahoma" w:cs="Tahoma"/>
          <w:sz w:val="22"/>
          <w:szCs w:val="22"/>
        </w:rPr>
      </w:pPr>
      <w:r w:rsidRPr="00111EAA">
        <w:rPr>
          <w:rFonts w:ascii="Tahoma" w:hAnsi="Tahoma" w:cs="Tahoma"/>
          <w:sz w:val="22"/>
          <w:szCs w:val="22"/>
        </w:rPr>
        <w:t>3 x Gloves (Pairs)</w:t>
      </w:r>
    </w:p>
    <w:p w14:paraId="6A3B4710" w14:textId="77777777" w:rsidR="006C39AD" w:rsidRPr="00111EAA" w:rsidRDefault="006C39AD" w:rsidP="008872B7">
      <w:pPr>
        <w:numPr>
          <w:ilvl w:val="0"/>
          <w:numId w:val="25"/>
        </w:numPr>
        <w:spacing w:after="100" w:afterAutospacing="1" w:line="240" w:lineRule="auto"/>
        <w:rPr>
          <w:rFonts w:ascii="Tahoma" w:hAnsi="Tahoma" w:cs="Tahoma"/>
          <w:sz w:val="22"/>
          <w:szCs w:val="22"/>
        </w:rPr>
      </w:pPr>
      <w:r w:rsidRPr="00111EAA">
        <w:rPr>
          <w:rFonts w:ascii="Tahoma" w:hAnsi="Tahoma" w:cs="Tahoma"/>
          <w:sz w:val="22"/>
          <w:szCs w:val="22"/>
        </w:rPr>
        <w:t>20 x Wipes</w:t>
      </w:r>
    </w:p>
    <w:p w14:paraId="7F222DB7" w14:textId="77777777" w:rsidR="006C39AD" w:rsidRPr="00111EAA" w:rsidRDefault="00FC75B5" w:rsidP="0099602E">
      <w:pPr>
        <w:spacing w:after="100" w:afterAutospacing="1" w:line="240" w:lineRule="auto"/>
        <w:rPr>
          <w:rFonts w:ascii="Tahoma" w:hAnsi="Tahoma" w:cs="Tahoma"/>
          <w:b/>
          <w:sz w:val="22"/>
          <w:szCs w:val="22"/>
        </w:rPr>
      </w:pPr>
      <w:proofErr w:type="gramStart"/>
      <w:r w:rsidRPr="00111EAA">
        <w:rPr>
          <w:rFonts w:ascii="Tahoma" w:hAnsi="Tahoma" w:cs="Tahoma"/>
          <w:b/>
          <w:sz w:val="22"/>
          <w:szCs w:val="22"/>
        </w:rPr>
        <w:t xml:space="preserve">9.2  </w:t>
      </w:r>
      <w:r w:rsidR="006C39AD" w:rsidRPr="00111EAA">
        <w:rPr>
          <w:rFonts w:ascii="Tahoma" w:hAnsi="Tahoma" w:cs="Tahoma"/>
          <w:b/>
          <w:sz w:val="22"/>
          <w:szCs w:val="22"/>
        </w:rPr>
        <w:t>As</w:t>
      </w:r>
      <w:proofErr w:type="gramEnd"/>
      <w:r w:rsidR="006C39AD" w:rsidRPr="00111EAA">
        <w:rPr>
          <w:rFonts w:ascii="Tahoma" w:hAnsi="Tahoma" w:cs="Tahoma"/>
          <w:b/>
          <w:sz w:val="22"/>
          <w:szCs w:val="22"/>
        </w:rPr>
        <w:t xml:space="preserve"> a guide the minimum contents of a travelling </w:t>
      </w:r>
      <w:r w:rsidR="00B5153F" w:rsidRPr="00111EAA">
        <w:rPr>
          <w:rFonts w:ascii="Tahoma" w:hAnsi="Tahoma" w:cs="Tahoma"/>
          <w:b/>
          <w:sz w:val="22"/>
          <w:szCs w:val="22"/>
        </w:rPr>
        <w:t>F</w:t>
      </w:r>
      <w:r w:rsidR="006C39AD" w:rsidRPr="00111EAA">
        <w:rPr>
          <w:rFonts w:ascii="Tahoma" w:hAnsi="Tahoma" w:cs="Tahoma"/>
          <w:b/>
          <w:sz w:val="22"/>
          <w:szCs w:val="22"/>
        </w:rPr>
        <w:t xml:space="preserve">irst </w:t>
      </w:r>
      <w:r w:rsidR="00B5153F" w:rsidRPr="00111EAA">
        <w:rPr>
          <w:rFonts w:ascii="Tahoma" w:hAnsi="Tahoma" w:cs="Tahoma"/>
          <w:b/>
          <w:sz w:val="22"/>
          <w:szCs w:val="22"/>
        </w:rPr>
        <w:t>A</w:t>
      </w:r>
      <w:r w:rsidR="006C39AD" w:rsidRPr="00111EAA">
        <w:rPr>
          <w:rFonts w:ascii="Tahoma" w:hAnsi="Tahoma" w:cs="Tahoma"/>
          <w:b/>
          <w:sz w:val="22"/>
          <w:szCs w:val="22"/>
        </w:rPr>
        <w:t xml:space="preserve">id kit should </w:t>
      </w:r>
      <w:proofErr w:type="gramStart"/>
      <w:r w:rsidR="006C39AD" w:rsidRPr="00111EAA">
        <w:rPr>
          <w:rFonts w:ascii="Tahoma" w:hAnsi="Tahoma" w:cs="Tahoma"/>
          <w:b/>
          <w:sz w:val="22"/>
          <w:szCs w:val="22"/>
        </w:rPr>
        <w:t>contain:-</w:t>
      </w:r>
      <w:proofErr w:type="gramEnd"/>
    </w:p>
    <w:p w14:paraId="5D40BDD0" w14:textId="77777777" w:rsidR="006C39AD" w:rsidRPr="00111EAA" w:rsidRDefault="006C39AD" w:rsidP="008872B7">
      <w:pPr>
        <w:numPr>
          <w:ilvl w:val="0"/>
          <w:numId w:val="6"/>
        </w:numPr>
        <w:spacing w:after="0"/>
        <w:ind w:left="360"/>
        <w:rPr>
          <w:rFonts w:ascii="Tahoma" w:hAnsi="Tahoma" w:cs="Tahoma"/>
          <w:sz w:val="22"/>
          <w:szCs w:val="22"/>
        </w:rPr>
      </w:pPr>
      <w:r w:rsidRPr="00111EAA">
        <w:rPr>
          <w:rFonts w:ascii="Tahoma" w:hAnsi="Tahoma" w:cs="Tahoma"/>
          <w:sz w:val="22"/>
          <w:szCs w:val="22"/>
        </w:rPr>
        <w:t xml:space="preserve">A leaflet giving general guidance on first aid (for example HSE leaflet </w:t>
      </w:r>
      <w:r w:rsidRPr="00111EAA">
        <w:rPr>
          <w:rFonts w:ascii="Tahoma" w:hAnsi="Tahoma" w:cs="Tahoma"/>
          <w:i/>
          <w:sz w:val="22"/>
          <w:szCs w:val="22"/>
        </w:rPr>
        <w:t>Basic advice on first aid at work)</w:t>
      </w:r>
      <w:r w:rsidRPr="00111EAA">
        <w:rPr>
          <w:rFonts w:ascii="Tahoma" w:hAnsi="Tahoma" w:cs="Tahoma"/>
          <w:sz w:val="22"/>
          <w:szCs w:val="22"/>
        </w:rPr>
        <w:t xml:space="preserve"> </w:t>
      </w:r>
    </w:p>
    <w:p w14:paraId="17BEC9FA" w14:textId="77777777" w:rsidR="006C39AD" w:rsidRPr="00111EAA" w:rsidRDefault="006C39AD" w:rsidP="008872B7">
      <w:pPr>
        <w:numPr>
          <w:ilvl w:val="0"/>
          <w:numId w:val="6"/>
        </w:numPr>
        <w:spacing w:after="0"/>
        <w:ind w:left="360"/>
        <w:rPr>
          <w:rFonts w:ascii="Tahoma" w:hAnsi="Tahoma" w:cs="Tahoma"/>
          <w:sz w:val="22"/>
          <w:szCs w:val="22"/>
        </w:rPr>
      </w:pPr>
      <w:r w:rsidRPr="00111EAA">
        <w:rPr>
          <w:rFonts w:ascii="Tahoma" w:hAnsi="Tahoma" w:cs="Tahoma"/>
          <w:sz w:val="22"/>
          <w:szCs w:val="22"/>
        </w:rPr>
        <w:t xml:space="preserve">9 x First Aid Dressings (12 x 12cm) </w:t>
      </w:r>
    </w:p>
    <w:p w14:paraId="0D574780" w14:textId="77777777" w:rsidR="006C39AD" w:rsidRPr="00111EAA" w:rsidRDefault="006C39AD" w:rsidP="008872B7">
      <w:pPr>
        <w:numPr>
          <w:ilvl w:val="0"/>
          <w:numId w:val="6"/>
        </w:numPr>
        <w:spacing w:after="0"/>
        <w:ind w:left="360"/>
        <w:rPr>
          <w:rFonts w:ascii="Tahoma" w:hAnsi="Tahoma" w:cs="Tahoma"/>
          <w:sz w:val="22"/>
          <w:szCs w:val="22"/>
        </w:rPr>
      </w:pPr>
      <w:r w:rsidRPr="00111EAA">
        <w:rPr>
          <w:rFonts w:ascii="Tahoma" w:hAnsi="Tahoma" w:cs="Tahoma"/>
          <w:sz w:val="22"/>
          <w:szCs w:val="22"/>
        </w:rPr>
        <w:t>3 x First Aid Dressings (18 x 18cm)</w:t>
      </w:r>
    </w:p>
    <w:p w14:paraId="685EBE82" w14:textId="77777777" w:rsidR="006C39AD" w:rsidRPr="00111EAA" w:rsidRDefault="006C39AD" w:rsidP="008872B7">
      <w:pPr>
        <w:numPr>
          <w:ilvl w:val="0"/>
          <w:numId w:val="6"/>
        </w:numPr>
        <w:spacing w:after="0"/>
        <w:ind w:left="360"/>
        <w:rPr>
          <w:rFonts w:ascii="Tahoma" w:hAnsi="Tahoma" w:cs="Tahoma"/>
          <w:sz w:val="22"/>
          <w:szCs w:val="22"/>
        </w:rPr>
      </w:pPr>
      <w:r w:rsidRPr="00111EAA">
        <w:rPr>
          <w:rFonts w:ascii="Tahoma" w:hAnsi="Tahoma" w:cs="Tahoma"/>
          <w:sz w:val="22"/>
          <w:szCs w:val="22"/>
        </w:rPr>
        <w:t>6 x Triangular Bandages</w:t>
      </w:r>
    </w:p>
    <w:p w14:paraId="15BF663C" w14:textId="77777777" w:rsidR="006C39AD" w:rsidRPr="00111EAA" w:rsidRDefault="006C39AD" w:rsidP="008872B7">
      <w:pPr>
        <w:numPr>
          <w:ilvl w:val="0"/>
          <w:numId w:val="6"/>
        </w:numPr>
        <w:spacing w:after="0"/>
        <w:ind w:left="360"/>
        <w:rPr>
          <w:rFonts w:ascii="Tahoma" w:hAnsi="Tahoma" w:cs="Tahoma"/>
          <w:sz w:val="22"/>
          <w:szCs w:val="22"/>
        </w:rPr>
      </w:pPr>
      <w:r w:rsidRPr="00111EAA">
        <w:rPr>
          <w:rFonts w:ascii="Tahoma" w:hAnsi="Tahoma" w:cs="Tahoma"/>
          <w:sz w:val="22"/>
          <w:szCs w:val="22"/>
        </w:rPr>
        <w:t xml:space="preserve">12 x Safety Pins </w:t>
      </w:r>
    </w:p>
    <w:p w14:paraId="6AC1B993" w14:textId="77777777" w:rsidR="006C39AD" w:rsidRPr="00111EAA" w:rsidRDefault="006C39AD" w:rsidP="008872B7">
      <w:pPr>
        <w:numPr>
          <w:ilvl w:val="0"/>
          <w:numId w:val="6"/>
        </w:numPr>
        <w:spacing w:after="0"/>
        <w:ind w:left="360"/>
        <w:rPr>
          <w:rFonts w:ascii="Tahoma" w:hAnsi="Tahoma" w:cs="Tahoma"/>
          <w:sz w:val="22"/>
          <w:szCs w:val="22"/>
        </w:rPr>
      </w:pPr>
      <w:r w:rsidRPr="00111EAA">
        <w:rPr>
          <w:rFonts w:ascii="Tahoma" w:hAnsi="Tahoma" w:cs="Tahoma"/>
          <w:sz w:val="22"/>
          <w:szCs w:val="22"/>
        </w:rPr>
        <w:t xml:space="preserve">4 x Eye Dressings </w:t>
      </w:r>
    </w:p>
    <w:p w14:paraId="24F93BEF" w14:textId="77777777" w:rsidR="006C39AD" w:rsidRPr="00111EAA" w:rsidRDefault="006C39AD" w:rsidP="008872B7">
      <w:pPr>
        <w:numPr>
          <w:ilvl w:val="0"/>
          <w:numId w:val="6"/>
        </w:numPr>
        <w:spacing w:after="0"/>
        <w:ind w:left="360"/>
        <w:rPr>
          <w:rFonts w:ascii="Tahoma" w:hAnsi="Tahoma" w:cs="Tahoma"/>
          <w:sz w:val="22"/>
          <w:szCs w:val="22"/>
        </w:rPr>
      </w:pPr>
      <w:r w:rsidRPr="00111EAA">
        <w:rPr>
          <w:rFonts w:ascii="Tahoma" w:hAnsi="Tahoma" w:cs="Tahoma"/>
          <w:sz w:val="22"/>
          <w:szCs w:val="22"/>
        </w:rPr>
        <w:t xml:space="preserve">40 x Plasters </w:t>
      </w:r>
    </w:p>
    <w:p w14:paraId="087CF926" w14:textId="77777777" w:rsidR="006C39AD" w:rsidRPr="00111EAA" w:rsidRDefault="006C39AD" w:rsidP="008872B7">
      <w:pPr>
        <w:numPr>
          <w:ilvl w:val="0"/>
          <w:numId w:val="6"/>
        </w:numPr>
        <w:spacing w:after="0"/>
        <w:ind w:left="360"/>
        <w:rPr>
          <w:rFonts w:ascii="Tahoma" w:hAnsi="Tahoma" w:cs="Tahoma"/>
          <w:sz w:val="22"/>
          <w:szCs w:val="22"/>
        </w:rPr>
      </w:pPr>
      <w:r w:rsidRPr="00111EAA">
        <w:rPr>
          <w:rFonts w:ascii="Tahoma" w:hAnsi="Tahoma" w:cs="Tahoma"/>
          <w:sz w:val="22"/>
          <w:szCs w:val="22"/>
        </w:rPr>
        <w:t xml:space="preserve">10 x Sterile Wipes </w:t>
      </w:r>
    </w:p>
    <w:p w14:paraId="3D6ED88F" w14:textId="77777777" w:rsidR="006C39AD" w:rsidRPr="00111EAA" w:rsidRDefault="006C39AD" w:rsidP="008872B7">
      <w:pPr>
        <w:numPr>
          <w:ilvl w:val="0"/>
          <w:numId w:val="6"/>
        </w:numPr>
        <w:spacing w:after="0"/>
        <w:ind w:left="360"/>
        <w:rPr>
          <w:rFonts w:ascii="Tahoma" w:hAnsi="Tahoma" w:cs="Tahoma"/>
          <w:sz w:val="22"/>
          <w:szCs w:val="22"/>
        </w:rPr>
      </w:pPr>
      <w:r w:rsidRPr="00111EAA">
        <w:rPr>
          <w:rFonts w:ascii="Tahoma" w:hAnsi="Tahoma" w:cs="Tahoma"/>
          <w:sz w:val="22"/>
          <w:szCs w:val="22"/>
        </w:rPr>
        <w:t>2 x Disposable Gloves (1 Pair)</w:t>
      </w:r>
    </w:p>
    <w:p w14:paraId="6076B0CD" w14:textId="77777777" w:rsidR="006C39AD" w:rsidRPr="00111EAA" w:rsidRDefault="006C39AD" w:rsidP="008872B7">
      <w:pPr>
        <w:numPr>
          <w:ilvl w:val="0"/>
          <w:numId w:val="6"/>
        </w:numPr>
        <w:spacing w:after="0"/>
        <w:ind w:left="360"/>
        <w:rPr>
          <w:rFonts w:ascii="Tahoma" w:hAnsi="Tahoma" w:cs="Tahoma"/>
          <w:sz w:val="22"/>
          <w:szCs w:val="22"/>
        </w:rPr>
      </w:pPr>
      <w:r w:rsidRPr="00111EAA">
        <w:rPr>
          <w:rFonts w:ascii="Tahoma" w:hAnsi="Tahoma" w:cs="Tahoma"/>
          <w:sz w:val="22"/>
          <w:szCs w:val="22"/>
        </w:rPr>
        <w:t xml:space="preserve">1 x First Aid for Children Pocket Guide </w:t>
      </w:r>
    </w:p>
    <w:p w14:paraId="446993EB" w14:textId="77777777" w:rsidR="00197D35" w:rsidRPr="00111EAA" w:rsidRDefault="006C39AD" w:rsidP="008872B7">
      <w:pPr>
        <w:numPr>
          <w:ilvl w:val="0"/>
          <w:numId w:val="6"/>
        </w:numPr>
        <w:spacing w:after="0"/>
        <w:ind w:left="360"/>
        <w:rPr>
          <w:rFonts w:ascii="Tahoma" w:hAnsi="Tahoma" w:cs="Tahoma"/>
          <w:sz w:val="22"/>
          <w:szCs w:val="22"/>
        </w:rPr>
      </w:pPr>
      <w:r w:rsidRPr="00111EAA">
        <w:rPr>
          <w:rFonts w:ascii="Tahoma" w:hAnsi="Tahoma" w:cs="Tahoma"/>
          <w:sz w:val="22"/>
          <w:szCs w:val="22"/>
        </w:rPr>
        <w:t>1 x Pupil Accident Book</w:t>
      </w:r>
    </w:p>
    <w:p w14:paraId="215C8A58" w14:textId="77777777" w:rsidR="00F81C31" w:rsidRPr="00111EAA" w:rsidRDefault="00B5153F" w:rsidP="008C1BCA">
      <w:pPr>
        <w:jc w:val="center"/>
        <w:rPr>
          <w:rFonts w:ascii="Tahoma" w:hAnsi="Tahoma" w:cs="Tahoma"/>
          <w:b/>
          <w:color w:val="156082"/>
          <w:sz w:val="40"/>
          <w:szCs w:val="40"/>
          <w:u w:val="single"/>
        </w:rPr>
      </w:pPr>
      <w:r w:rsidRPr="00111EAA">
        <w:rPr>
          <w:rFonts w:ascii="Tahoma" w:hAnsi="Tahoma" w:cs="Tahoma"/>
          <w:sz w:val="22"/>
          <w:szCs w:val="22"/>
        </w:rPr>
        <w:br w:type="page"/>
      </w:r>
      <w:r w:rsidR="00F81C31" w:rsidRPr="00111EAA">
        <w:rPr>
          <w:rFonts w:ascii="Tahoma" w:hAnsi="Tahoma" w:cs="Tahoma"/>
          <w:b/>
          <w:color w:val="156082"/>
          <w:sz w:val="40"/>
          <w:szCs w:val="40"/>
          <w:u w:val="single"/>
        </w:rPr>
        <w:t>Appendices</w:t>
      </w:r>
    </w:p>
    <w:p w14:paraId="763421FD" w14:textId="7214C887" w:rsidR="005A79BF" w:rsidRPr="00111EAA" w:rsidRDefault="00DA22A6" w:rsidP="00C270AF">
      <w:pPr>
        <w:rPr>
          <w:rFonts w:ascii="Tahoma" w:hAnsi="Tahoma" w:cs="Tahoma"/>
          <w:b/>
          <w:color w:val="156082"/>
          <w:sz w:val="22"/>
          <w:szCs w:val="22"/>
        </w:rPr>
      </w:pPr>
      <w:r w:rsidRPr="00111EAA">
        <w:rPr>
          <w:rFonts w:ascii="Tahoma" w:hAnsi="Tahoma" w:cs="Tahoma"/>
          <w:b/>
          <w:color w:val="156082"/>
          <w:sz w:val="22"/>
          <w:szCs w:val="22"/>
        </w:rPr>
        <w:t xml:space="preserve">Appendix 1 </w:t>
      </w:r>
      <w:r w:rsidR="003663F4" w:rsidRPr="00111EAA">
        <w:rPr>
          <w:rFonts w:ascii="Tahoma" w:hAnsi="Tahoma" w:cs="Tahoma"/>
          <w:b/>
          <w:color w:val="156082"/>
          <w:sz w:val="22"/>
          <w:szCs w:val="22"/>
        </w:rPr>
        <w:t>Good</w:t>
      </w:r>
      <w:r w:rsidR="005A79BF" w:rsidRPr="00111EAA">
        <w:rPr>
          <w:rFonts w:ascii="Tahoma" w:hAnsi="Tahoma" w:cs="Tahoma"/>
          <w:b/>
          <w:color w:val="156082"/>
          <w:sz w:val="22"/>
          <w:szCs w:val="22"/>
        </w:rPr>
        <w:t xml:space="preserve"> Practice Points for Asthma Care</w:t>
      </w:r>
    </w:p>
    <w:p w14:paraId="4908E6D0" w14:textId="77777777" w:rsidR="005A79BF" w:rsidRPr="00111EAA" w:rsidRDefault="005A79BF" w:rsidP="005A79BF">
      <w:pPr>
        <w:jc w:val="both"/>
        <w:rPr>
          <w:rFonts w:ascii="Tahoma" w:hAnsi="Tahoma" w:cs="Tahoma"/>
          <w:b/>
          <w:sz w:val="22"/>
          <w:szCs w:val="22"/>
        </w:rPr>
      </w:pPr>
      <w:r w:rsidRPr="00111EAA">
        <w:rPr>
          <w:rFonts w:ascii="Tahoma" w:hAnsi="Tahoma" w:cs="Tahoma"/>
          <w:b/>
          <w:sz w:val="22"/>
          <w:szCs w:val="22"/>
        </w:rPr>
        <w:t>People with asthma have airways which narrow as a reaction to various triggers.  The narrowing or obstruction of the airways causes difficulty in breathing and can usually be alleviated with medication taken via an inhaler.</w:t>
      </w:r>
    </w:p>
    <w:p w14:paraId="758B95CC" w14:textId="44E82591" w:rsidR="00A278EA" w:rsidRPr="00111EAA" w:rsidRDefault="00A278EA" w:rsidP="005A79BF">
      <w:pPr>
        <w:jc w:val="both"/>
        <w:rPr>
          <w:rFonts w:ascii="Tahoma" w:hAnsi="Tahoma" w:cs="Tahoma"/>
          <w:sz w:val="22"/>
          <w:szCs w:val="22"/>
        </w:rPr>
      </w:pPr>
      <w:r w:rsidRPr="00111EAA">
        <w:rPr>
          <w:rFonts w:ascii="Tahoma" w:hAnsi="Tahoma" w:cs="Tahoma"/>
          <w:sz w:val="22"/>
          <w:szCs w:val="22"/>
        </w:rPr>
        <w:t xml:space="preserve">Schools have the option to purchase a salbutamol inhaler for emergency use.  A child diagnosed with asthma may need to use the emergency inhaler if their inhaler is not available.  Parental permission is required for the emergency inhaler to be </w:t>
      </w:r>
      <w:r w:rsidR="00D80308" w:rsidRPr="00111EAA">
        <w:rPr>
          <w:rFonts w:ascii="Tahoma" w:hAnsi="Tahoma" w:cs="Tahoma"/>
          <w:sz w:val="22"/>
          <w:szCs w:val="22"/>
        </w:rPr>
        <w:t>used,</w:t>
      </w:r>
      <w:r w:rsidRPr="00111EAA">
        <w:rPr>
          <w:rFonts w:ascii="Tahoma" w:hAnsi="Tahoma" w:cs="Tahoma"/>
          <w:sz w:val="22"/>
          <w:szCs w:val="22"/>
        </w:rPr>
        <w:t xml:space="preserve"> and school staff should make their own arrangements to record or obtain this consent.  This could be in the form of an asthma plan, a list of children whose parents have consented for the use of the emergency inhaler or by means of a phone call to gain verbal consent. For further information and guidance, please see Guidance on the Use of Emergency Salbutamol Inhalers in Schools (Department of </w:t>
      </w:r>
      <w:r w:rsidR="00D80308" w:rsidRPr="00111EAA">
        <w:rPr>
          <w:rFonts w:ascii="Tahoma" w:hAnsi="Tahoma" w:cs="Tahoma"/>
          <w:sz w:val="22"/>
          <w:szCs w:val="22"/>
        </w:rPr>
        <w:t>Health</w:t>
      </w:r>
      <w:r w:rsidRPr="00111EAA">
        <w:rPr>
          <w:rFonts w:ascii="Tahoma" w:hAnsi="Tahoma" w:cs="Tahoma"/>
          <w:sz w:val="22"/>
          <w:szCs w:val="22"/>
        </w:rPr>
        <w:t>, 2015)</w:t>
      </w:r>
    </w:p>
    <w:p w14:paraId="06FEA3F5" w14:textId="77777777" w:rsidR="00145F9E" w:rsidRPr="00111EAA" w:rsidRDefault="00145F9E" w:rsidP="005A79BF">
      <w:pPr>
        <w:jc w:val="both"/>
        <w:rPr>
          <w:rFonts w:ascii="Tahoma" w:hAnsi="Tahoma" w:cs="Tahoma"/>
          <w:sz w:val="22"/>
          <w:szCs w:val="22"/>
        </w:rPr>
      </w:pPr>
      <w:r w:rsidRPr="00111EAA">
        <w:rPr>
          <w:rFonts w:ascii="Tahoma" w:hAnsi="Tahoma" w:cs="Tahoma"/>
          <w:sz w:val="22"/>
          <w:szCs w:val="22"/>
        </w:rPr>
        <w:t xml:space="preserve">Schools </w:t>
      </w:r>
      <w:r w:rsidR="000E63BB" w:rsidRPr="00111EAA">
        <w:rPr>
          <w:rFonts w:ascii="Tahoma" w:hAnsi="Tahoma" w:cs="Tahoma"/>
          <w:sz w:val="22"/>
          <w:szCs w:val="22"/>
        </w:rPr>
        <w:t>should also</w:t>
      </w:r>
      <w:r w:rsidRPr="00111EAA">
        <w:rPr>
          <w:rFonts w:ascii="Tahoma" w:hAnsi="Tahoma" w:cs="Tahoma"/>
          <w:sz w:val="22"/>
          <w:szCs w:val="22"/>
        </w:rPr>
        <w:t xml:space="preserve"> consider:</w:t>
      </w:r>
    </w:p>
    <w:p w14:paraId="71E49065" w14:textId="22099D8E" w:rsidR="00145F9E" w:rsidRPr="00111EAA" w:rsidRDefault="00145F9E" w:rsidP="008872B7">
      <w:pPr>
        <w:numPr>
          <w:ilvl w:val="0"/>
          <w:numId w:val="7"/>
        </w:numPr>
        <w:ind w:left="435"/>
        <w:jc w:val="both"/>
        <w:rPr>
          <w:rFonts w:ascii="Tahoma" w:hAnsi="Tahoma" w:cs="Tahoma"/>
          <w:sz w:val="22"/>
          <w:szCs w:val="22"/>
        </w:rPr>
      </w:pPr>
      <w:r w:rsidRPr="00111EAA">
        <w:rPr>
          <w:rFonts w:ascii="Tahoma" w:hAnsi="Tahoma" w:cs="Tahoma"/>
          <w:sz w:val="22"/>
          <w:szCs w:val="22"/>
        </w:rPr>
        <w:tab/>
        <w:t>K</w:t>
      </w:r>
      <w:r w:rsidR="005A79BF" w:rsidRPr="00111EAA">
        <w:rPr>
          <w:rFonts w:ascii="Tahoma" w:hAnsi="Tahoma" w:cs="Tahoma"/>
          <w:sz w:val="22"/>
          <w:szCs w:val="22"/>
        </w:rPr>
        <w:t>eep</w:t>
      </w:r>
      <w:r w:rsidRPr="00111EAA">
        <w:rPr>
          <w:rFonts w:ascii="Tahoma" w:hAnsi="Tahoma" w:cs="Tahoma"/>
          <w:sz w:val="22"/>
          <w:szCs w:val="22"/>
        </w:rPr>
        <w:t>ing</w:t>
      </w:r>
      <w:r w:rsidR="005A79BF" w:rsidRPr="00111EAA">
        <w:rPr>
          <w:rFonts w:ascii="Tahoma" w:hAnsi="Tahoma" w:cs="Tahoma"/>
          <w:sz w:val="22"/>
          <w:szCs w:val="22"/>
        </w:rPr>
        <w:t xml:space="preserve"> a register of children in school </w:t>
      </w:r>
      <w:r w:rsidRPr="00111EAA">
        <w:rPr>
          <w:rFonts w:ascii="Tahoma" w:hAnsi="Tahoma" w:cs="Tahoma"/>
          <w:sz w:val="22"/>
          <w:szCs w:val="22"/>
        </w:rPr>
        <w:t xml:space="preserve">diagnosed </w:t>
      </w:r>
      <w:r w:rsidR="005A79BF" w:rsidRPr="00111EAA">
        <w:rPr>
          <w:rFonts w:ascii="Tahoma" w:hAnsi="Tahoma" w:cs="Tahoma"/>
          <w:sz w:val="22"/>
          <w:szCs w:val="22"/>
        </w:rPr>
        <w:t xml:space="preserve">with </w:t>
      </w:r>
      <w:r w:rsidR="000E3C85" w:rsidRPr="00111EAA">
        <w:rPr>
          <w:rFonts w:ascii="Tahoma" w:hAnsi="Tahoma" w:cs="Tahoma"/>
          <w:sz w:val="22"/>
          <w:szCs w:val="22"/>
        </w:rPr>
        <w:t>asthma together</w:t>
      </w:r>
      <w:r w:rsidRPr="00111EAA">
        <w:rPr>
          <w:rFonts w:ascii="Tahoma" w:hAnsi="Tahoma" w:cs="Tahoma"/>
          <w:sz w:val="22"/>
          <w:szCs w:val="22"/>
        </w:rPr>
        <w:t xml:space="preserve"> with copies of their parental consent forms enabling them to take medication</w:t>
      </w:r>
      <w:r w:rsidR="0001388E" w:rsidRPr="00111EAA">
        <w:rPr>
          <w:rFonts w:ascii="Tahoma" w:hAnsi="Tahoma" w:cs="Tahoma"/>
          <w:sz w:val="22"/>
          <w:szCs w:val="22"/>
        </w:rPr>
        <w:t xml:space="preserve">, i.e. </w:t>
      </w:r>
      <w:r w:rsidR="000E3C85" w:rsidRPr="00111EAA">
        <w:rPr>
          <w:rFonts w:ascii="Tahoma" w:hAnsi="Tahoma" w:cs="Tahoma"/>
          <w:sz w:val="22"/>
          <w:szCs w:val="22"/>
        </w:rPr>
        <w:t>inhalers.</w:t>
      </w:r>
    </w:p>
    <w:p w14:paraId="68845AD7" w14:textId="4D386263" w:rsidR="005A79BF" w:rsidRPr="00111EAA" w:rsidRDefault="00145F9E" w:rsidP="008872B7">
      <w:pPr>
        <w:numPr>
          <w:ilvl w:val="0"/>
          <w:numId w:val="7"/>
        </w:numPr>
        <w:ind w:left="435"/>
        <w:jc w:val="both"/>
        <w:rPr>
          <w:rFonts w:ascii="Tahoma" w:hAnsi="Tahoma" w:cs="Tahoma"/>
          <w:sz w:val="22"/>
          <w:szCs w:val="22"/>
        </w:rPr>
      </w:pPr>
      <w:r w:rsidRPr="00111EAA">
        <w:rPr>
          <w:rFonts w:ascii="Tahoma" w:hAnsi="Tahoma" w:cs="Tahoma"/>
          <w:sz w:val="22"/>
          <w:szCs w:val="22"/>
        </w:rPr>
        <w:t xml:space="preserve"> Preparing </w:t>
      </w:r>
      <w:r w:rsidR="00614936" w:rsidRPr="00111EAA">
        <w:rPr>
          <w:rFonts w:ascii="Tahoma" w:hAnsi="Tahoma" w:cs="Tahoma"/>
          <w:sz w:val="22"/>
          <w:szCs w:val="22"/>
        </w:rPr>
        <w:t>Health Care Plan</w:t>
      </w:r>
      <w:r w:rsidR="005A79BF" w:rsidRPr="00111EAA">
        <w:rPr>
          <w:rFonts w:ascii="Tahoma" w:hAnsi="Tahoma" w:cs="Tahoma"/>
          <w:sz w:val="22"/>
          <w:szCs w:val="22"/>
        </w:rPr>
        <w:t>s</w:t>
      </w:r>
      <w:r w:rsidRPr="00111EAA">
        <w:rPr>
          <w:rFonts w:ascii="Tahoma" w:hAnsi="Tahoma" w:cs="Tahoma"/>
          <w:sz w:val="22"/>
          <w:szCs w:val="22"/>
        </w:rPr>
        <w:t xml:space="preserve"> for</w:t>
      </w:r>
      <w:r w:rsidR="005A79BF" w:rsidRPr="00111EAA">
        <w:rPr>
          <w:rFonts w:ascii="Tahoma" w:hAnsi="Tahoma" w:cs="Tahoma"/>
          <w:sz w:val="22"/>
          <w:szCs w:val="22"/>
        </w:rPr>
        <w:t xml:space="preserve"> pupils </w:t>
      </w:r>
      <w:r w:rsidR="00A46E68" w:rsidRPr="00111EAA">
        <w:rPr>
          <w:rFonts w:ascii="Tahoma" w:hAnsi="Tahoma" w:cs="Tahoma"/>
          <w:sz w:val="22"/>
          <w:szCs w:val="22"/>
        </w:rPr>
        <w:t>who</w:t>
      </w:r>
      <w:r w:rsidR="00542700" w:rsidRPr="00111EAA">
        <w:rPr>
          <w:rFonts w:ascii="Tahoma" w:hAnsi="Tahoma" w:cs="Tahoma"/>
          <w:sz w:val="22"/>
          <w:szCs w:val="22"/>
        </w:rPr>
        <w:t>se</w:t>
      </w:r>
      <w:r w:rsidR="005A79BF" w:rsidRPr="00111EAA">
        <w:rPr>
          <w:rFonts w:ascii="Tahoma" w:hAnsi="Tahoma" w:cs="Tahoma"/>
          <w:sz w:val="22"/>
          <w:szCs w:val="22"/>
        </w:rPr>
        <w:t xml:space="preserve"> asthma</w:t>
      </w:r>
      <w:r w:rsidR="00A46E68" w:rsidRPr="00111EAA">
        <w:rPr>
          <w:rFonts w:ascii="Tahoma" w:hAnsi="Tahoma" w:cs="Tahoma"/>
          <w:sz w:val="22"/>
          <w:szCs w:val="22"/>
        </w:rPr>
        <w:t xml:space="preserve"> is so severe that it</w:t>
      </w:r>
      <w:r w:rsidR="005A79BF" w:rsidRPr="00111EAA">
        <w:rPr>
          <w:rFonts w:ascii="Tahoma" w:hAnsi="Tahoma" w:cs="Tahoma"/>
          <w:sz w:val="22"/>
          <w:szCs w:val="22"/>
        </w:rPr>
        <w:t xml:space="preserve"> may result in a medical </w:t>
      </w:r>
      <w:r w:rsidR="000E3C85" w:rsidRPr="00111EAA">
        <w:rPr>
          <w:rFonts w:ascii="Tahoma" w:hAnsi="Tahoma" w:cs="Tahoma"/>
          <w:sz w:val="22"/>
          <w:szCs w:val="22"/>
        </w:rPr>
        <w:t>emergency.</w:t>
      </w:r>
    </w:p>
    <w:p w14:paraId="389DD687" w14:textId="5104E577" w:rsidR="005A79BF" w:rsidRPr="00111EAA" w:rsidRDefault="00145F9E" w:rsidP="008872B7">
      <w:pPr>
        <w:numPr>
          <w:ilvl w:val="0"/>
          <w:numId w:val="7"/>
        </w:numPr>
        <w:ind w:left="435"/>
        <w:jc w:val="both"/>
        <w:rPr>
          <w:rFonts w:ascii="Tahoma" w:hAnsi="Tahoma" w:cs="Tahoma"/>
          <w:sz w:val="22"/>
          <w:szCs w:val="22"/>
        </w:rPr>
      </w:pPr>
      <w:r w:rsidRPr="00111EAA">
        <w:rPr>
          <w:rFonts w:ascii="Tahoma" w:hAnsi="Tahoma" w:cs="Tahoma"/>
          <w:sz w:val="22"/>
          <w:szCs w:val="22"/>
        </w:rPr>
        <w:tab/>
        <w:t xml:space="preserve">Where </w:t>
      </w:r>
      <w:r w:rsidR="00A46E68" w:rsidRPr="00111EAA">
        <w:rPr>
          <w:rFonts w:ascii="Tahoma" w:hAnsi="Tahoma" w:cs="Tahoma"/>
          <w:sz w:val="22"/>
          <w:szCs w:val="22"/>
        </w:rPr>
        <w:t xml:space="preserve">to keep </w:t>
      </w:r>
      <w:r w:rsidR="00EE2FE4" w:rsidRPr="00111EAA">
        <w:rPr>
          <w:rFonts w:ascii="Tahoma" w:hAnsi="Tahoma" w:cs="Tahoma"/>
          <w:sz w:val="22"/>
          <w:szCs w:val="22"/>
        </w:rPr>
        <w:t>i</w:t>
      </w:r>
      <w:r w:rsidR="005A79BF" w:rsidRPr="00111EAA">
        <w:rPr>
          <w:rFonts w:ascii="Tahoma" w:hAnsi="Tahoma" w:cs="Tahoma"/>
          <w:sz w:val="22"/>
          <w:szCs w:val="22"/>
        </w:rPr>
        <w:t>nhalers</w:t>
      </w:r>
      <w:r w:rsidR="00EE2FE4" w:rsidRPr="00111EAA">
        <w:rPr>
          <w:rFonts w:ascii="Tahoma" w:hAnsi="Tahoma" w:cs="Tahoma"/>
          <w:sz w:val="22"/>
          <w:szCs w:val="22"/>
        </w:rPr>
        <w:t>, including during offsite visits,</w:t>
      </w:r>
      <w:r w:rsidRPr="00111EAA">
        <w:rPr>
          <w:rFonts w:ascii="Tahoma" w:hAnsi="Tahoma" w:cs="Tahoma"/>
          <w:sz w:val="22"/>
          <w:szCs w:val="22"/>
        </w:rPr>
        <w:t xml:space="preserve"> so that they are stored safely but are</w:t>
      </w:r>
      <w:r w:rsidR="005A79BF" w:rsidRPr="00111EAA">
        <w:rPr>
          <w:rFonts w:ascii="Tahoma" w:hAnsi="Tahoma" w:cs="Tahoma"/>
          <w:sz w:val="22"/>
          <w:szCs w:val="22"/>
        </w:rPr>
        <w:t xml:space="preserve"> readily available for children who need them</w:t>
      </w:r>
      <w:r w:rsidR="00BF467C" w:rsidRPr="00111EAA">
        <w:rPr>
          <w:rFonts w:ascii="Tahoma" w:hAnsi="Tahoma" w:cs="Tahoma"/>
          <w:sz w:val="22"/>
          <w:szCs w:val="22"/>
        </w:rPr>
        <w:t xml:space="preserve">. </w:t>
      </w:r>
      <w:r w:rsidR="001E31D5" w:rsidRPr="00111EAA">
        <w:rPr>
          <w:rFonts w:ascii="Tahoma" w:hAnsi="Tahoma" w:cs="Tahoma"/>
          <w:sz w:val="22"/>
          <w:szCs w:val="22"/>
        </w:rPr>
        <w:t>This may</w:t>
      </w:r>
      <w:r w:rsidRPr="00111EAA">
        <w:rPr>
          <w:rFonts w:ascii="Tahoma" w:hAnsi="Tahoma" w:cs="Tahoma"/>
          <w:sz w:val="22"/>
          <w:szCs w:val="22"/>
        </w:rPr>
        <w:t xml:space="preserve"> mean encouraging</w:t>
      </w:r>
      <w:r w:rsidR="005A79BF" w:rsidRPr="00111EAA">
        <w:rPr>
          <w:rFonts w:ascii="Tahoma" w:hAnsi="Tahoma" w:cs="Tahoma"/>
          <w:sz w:val="22"/>
          <w:szCs w:val="22"/>
        </w:rPr>
        <w:t xml:space="preserve"> </w:t>
      </w:r>
      <w:r w:rsidRPr="00111EAA">
        <w:rPr>
          <w:rFonts w:ascii="Tahoma" w:hAnsi="Tahoma" w:cs="Tahoma"/>
          <w:sz w:val="22"/>
          <w:szCs w:val="22"/>
        </w:rPr>
        <w:t>p</w:t>
      </w:r>
      <w:r w:rsidR="005A79BF" w:rsidRPr="00111EAA">
        <w:rPr>
          <w:rFonts w:ascii="Tahoma" w:hAnsi="Tahoma" w:cs="Tahoma"/>
          <w:sz w:val="22"/>
          <w:szCs w:val="22"/>
        </w:rPr>
        <w:t xml:space="preserve">upils of year </w:t>
      </w:r>
      <w:r w:rsidR="00CF1DC4" w:rsidRPr="00111EAA">
        <w:rPr>
          <w:rFonts w:ascii="Tahoma" w:hAnsi="Tahoma" w:cs="Tahoma"/>
          <w:sz w:val="22"/>
          <w:szCs w:val="22"/>
        </w:rPr>
        <w:t>5</w:t>
      </w:r>
      <w:r w:rsidR="005A79BF" w:rsidRPr="00111EAA">
        <w:rPr>
          <w:rFonts w:ascii="Tahoma" w:hAnsi="Tahoma" w:cs="Tahoma"/>
          <w:sz w:val="22"/>
          <w:szCs w:val="22"/>
        </w:rPr>
        <w:t xml:space="preserve"> and above to carry their own inhalers</w:t>
      </w:r>
      <w:r w:rsidR="00BF467C" w:rsidRPr="00111EAA">
        <w:rPr>
          <w:rFonts w:ascii="Tahoma" w:hAnsi="Tahoma" w:cs="Tahoma"/>
          <w:sz w:val="22"/>
          <w:szCs w:val="22"/>
        </w:rPr>
        <w:t xml:space="preserve"> if deemed appropriate</w:t>
      </w:r>
      <w:r w:rsidR="005A79BF" w:rsidRPr="00111EAA">
        <w:rPr>
          <w:rFonts w:ascii="Tahoma" w:hAnsi="Tahoma" w:cs="Tahoma"/>
          <w:sz w:val="22"/>
          <w:szCs w:val="22"/>
        </w:rPr>
        <w:t xml:space="preserve">.  </w:t>
      </w:r>
      <w:r w:rsidRPr="00111EAA">
        <w:rPr>
          <w:rFonts w:ascii="Tahoma" w:hAnsi="Tahoma" w:cs="Tahoma"/>
          <w:sz w:val="22"/>
          <w:szCs w:val="22"/>
        </w:rPr>
        <w:t xml:space="preserve">Arrangements should be considered on a </w:t>
      </w:r>
      <w:r w:rsidR="001A2E84" w:rsidRPr="00111EAA">
        <w:rPr>
          <w:rFonts w:ascii="Tahoma" w:hAnsi="Tahoma" w:cs="Tahoma"/>
          <w:sz w:val="22"/>
          <w:szCs w:val="22"/>
        </w:rPr>
        <w:t>case-by-case</w:t>
      </w:r>
      <w:r w:rsidRPr="00111EAA">
        <w:rPr>
          <w:rFonts w:ascii="Tahoma" w:hAnsi="Tahoma" w:cs="Tahoma"/>
          <w:sz w:val="22"/>
          <w:szCs w:val="22"/>
        </w:rPr>
        <w:t xml:space="preserve"> basis.</w:t>
      </w:r>
      <w:r w:rsidR="00CF1DC4" w:rsidRPr="00111EAA">
        <w:rPr>
          <w:rFonts w:ascii="Tahoma" w:hAnsi="Tahoma" w:cs="Tahoma"/>
          <w:sz w:val="22"/>
          <w:szCs w:val="22"/>
        </w:rPr>
        <w:t xml:space="preserve"> If the pupil is too young or immature to take responsibility for their inhaler, it should be stored in a readily accessible safe place.  </w:t>
      </w:r>
    </w:p>
    <w:p w14:paraId="4840FD2E" w14:textId="77777777" w:rsidR="00490C99" w:rsidRPr="00111EAA" w:rsidRDefault="0092132F" w:rsidP="008872B7">
      <w:pPr>
        <w:numPr>
          <w:ilvl w:val="0"/>
          <w:numId w:val="7"/>
        </w:numPr>
        <w:ind w:left="435"/>
        <w:jc w:val="both"/>
        <w:rPr>
          <w:rFonts w:ascii="Tahoma" w:hAnsi="Tahoma" w:cs="Tahoma"/>
          <w:sz w:val="22"/>
          <w:szCs w:val="22"/>
        </w:rPr>
      </w:pPr>
      <w:r w:rsidRPr="00111EAA">
        <w:rPr>
          <w:rFonts w:ascii="Tahoma" w:hAnsi="Tahoma" w:cs="Tahoma"/>
          <w:sz w:val="22"/>
          <w:szCs w:val="22"/>
        </w:rPr>
        <w:t>In special school all inhalers should be kept in classrooms, but accessible immediately, and should be administered by staff who have received training.</w:t>
      </w:r>
    </w:p>
    <w:p w14:paraId="0321A4C5" w14:textId="407BB762" w:rsidR="005A79BF" w:rsidRPr="00111EAA" w:rsidRDefault="00E274AD" w:rsidP="008872B7">
      <w:pPr>
        <w:numPr>
          <w:ilvl w:val="0"/>
          <w:numId w:val="7"/>
        </w:numPr>
        <w:ind w:left="435"/>
        <w:jc w:val="both"/>
        <w:rPr>
          <w:rFonts w:ascii="Tahoma" w:hAnsi="Tahoma" w:cs="Tahoma"/>
          <w:sz w:val="22"/>
          <w:szCs w:val="22"/>
        </w:rPr>
      </w:pPr>
      <w:r w:rsidRPr="00111EAA">
        <w:rPr>
          <w:rFonts w:ascii="Tahoma" w:hAnsi="Tahoma" w:cs="Tahoma"/>
          <w:color w:val="000000"/>
          <w:sz w:val="22"/>
        </w:rPr>
        <w:t xml:space="preserve">Parents should provide schools with a spare inhaler and spacer for students who </w:t>
      </w:r>
      <w:r w:rsidR="00A36F09" w:rsidRPr="00111EAA">
        <w:rPr>
          <w:rFonts w:ascii="Tahoma" w:hAnsi="Tahoma" w:cs="Tahoma"/>
          <w:color w:val="000000"/>
          <w:sz w:val="22"/>
        </w:rPr>
        <w:t>require inhalers</w:t>
      </w:r>
      <w:r w:rsidRPr="00111EAA">
        <w:rPr>
          <w:rFonts w:ascii="Tahoma" w:hAnsi="Tahoma" w:cs="Tahoma"/>
          <w:color w:val="000000"/>
          <w:sz w:val="22"/>
        </w:rPr>
        <w:t>, to be kept safely at school in case the original is forgotten or lost. The spare inhaler must not expire before the school year ends; parents should replace it if necessary. Schools should regularly dispose of expired inhalers by returning them to parents or a pharmacist.</w:t>
      </w:r>
    </w:p>
    <w:p w14:paraId="3CBAD19D" w14:textId="5C54E006" w:rsidR="005A79BF" w:rsidRPr="00111EAA" w:rsidRDefault="000E63BB" w:rsidP="008872B7">
      <w:pPr>
        <w:numPr>
          <w:ilvl w:val="0"/>
          <w:numId w:val="7"/>
        </w:numPr>
        <w:ind w:left="435"/>
        <w:jc w:val="both"/>
        <w:rPr>
          <w:rFonts w:ascii="Tahoma" w:hAnsi="Tahoma" w:cs="Tahoma"/>
          <w:sz w:val="22"/>
          <w:szCs w:val="22"/>
        </w:rPr>
      </w:pPr>
      <w:r w:rsidRPr="00111EAA">
        <w:rPr>
          <w:rFonts w:ascii="Tahoma" w:hAnsi="Tahoma" w:cs="Tahoma"/>
          <w:sz w:val="22"/>
          <w:szCs w:val="22"/>
        </w:rPr>
        <w:tab/>
        <w:t>How they will ensure that a</w:t>
      </w:r>
      <w:r w:rsidR="005A79BF" w:rsidRPr="00111EAA">
        <w:rPr>
          <w:rFonts w:ascii="Tahoma" w:hAnsi="Tahoma" w:cs="Tahoma"/>
          <w:sz w:val="22"/>
          <w:szCs w:val="22"/>
        </w:rPr>
        <w:t xml:space="preserve">ll inhalers </w:t>
      </w:r>
      <w:r w:rsidRPr="00111EAA">
        <w:rPr>
          <w:rFonts w:ascii="Tahoma" w:hAnsi="Tahoma" w:cs="Tahoma"/>
          <w:sz w:val="22"/>
          <w:szCs w:val="22"/>
        </w:rPr>
        <w:t>are</w:t>
      </w:r>
      <w:r w:rsidR="005A79BF" w:rsidRPr="00111EAA">
        <w:rPr>
          <w:rFonts w:ascii="Tahoma" w:hAnsi="Tahoma" w:cs="Tahoma"/>
          <w:sz w:val="22"/>
          <w:szCs w:val="22"/>
        </w:rPr>
        <w:t xml:space="preserve"> labelled with the following </w:t>
      </w:r>
      <w:r w:rsidR="00A66809" w:rsidRPr="00111EAA">
        <w:rPr>
          <w:rFonts w:ascii="Tahoma" w:hAnsi="Tahoma" w:cs="Tahoma"/>
          <w:sz w:val="22"/>
          <w:szCs w:val="22"/>
        </w:rPr>
        <w:t>information: -</w:t>
      </w:r>
      <w:r w:rsidR="005A79BF" w:rsidRPr="00111EAA">
        <w:rPr>
          <w:rFonts w:ascii="Tahoma" w:hAnsi="Tahoma" w:cs="Tahoma"/>
          <w:sz w:val="22"/>
          <w:szCs w:val="22"/>
        </w:rPr>
        <w:t xml:space="preserve"> </w:t>
      </w:r>
    </w:p>
    <w:p w14:paraId="660848C8" w14:textId="00DC1F73" w:rsidR="005A79BF" w:rsidRPr="00111EAA" w:rsidRDefault="005A79BF" w:rsidP="008872B7">
      <w:pPr>
        <w:numPr>
          <w:ilvl w:val="0"/>
          <w:numId w:val="8"/>
        </w:numPr>
        <w:spacing w:after="0"/>
        <w:ind w:left="720"/>
        <w:jc w:val="both"/>
        <w:rPr>
          <w:rFonts w:ascii="Tahoma" w:hAnsi="Tahoma" w:cs="Tahoma"/>
          <w:sz w:val="22"/>
          <w:szCs w:val="22"/>
        </w:rPr>
      </w:pPr>
      <w:r w:rsidRPr="00111EAA">
        <w:rPr>
          <w:rFonts w:ascii="Tahoma" w:hAnsi="Tahoma" w:cs="Tahoma"/>
          <w:sz w:val="22"/>
          <w:szCs w:val="22"/>
        </w:rPr>
        <w:t xml:space="preserve">Pharmacist’s original </w:t>
      </w:r>
      <w:r w:rsidR="00A66809" w:rsidRPr="00111EAA">
        <w:rPr>
          <w:rFonts w:ascii="Tahoma" w:hAnsi="Tahoma" w:cs="Tahoma"/>
          <w:sz w:val="22"/>
          <w:szCs w:val="22"/>
        </w:rPr>
        <w:t>label.</w:t>
      </w:r>
    </w:p>
    <w:p w14:paraId="66DCFBD8" w14:textId="19EDD991" w:rsidR="005A79BF" w:rsidRPr="00111EAA" w:rsidRDefault="005A79BF" w:rsidP="008872B7">
      <w:pPr>
        <w:numPr>
          <w:ilvl w:val="0"/>
          <w:numId w:val="8"/>
        </w:numPr>
        <w:spacing w:after="0"/>
        <w:ind w:left="720"/>
        <w:jc w:val="both"/>
        <w:rPr>
          <w:rFonts w:ascii="Tahoma" w:hAnsi="Tahoma" w:cs="Tahoma"/>
          <w:sz w:val="22"/>
          <w:szCs w:val="22"/>
        </w:rPr>
      </w:pPr>
      <w:r w:rsidRPr="00111EAA">
        <w:rPr>
          <w:rFonts w:ascii="Tahoma" w:hAnsi="Tahoma" w:cs="Tahoma"/>
          <w:sz w:val="22"/>
          <w:szCs w:val="22"/>
        </w:rPr>
        <w:t xml:space="preserve">Child’s name and date of </w:t>
      </w:r>
      <w:r w:rsidR="00A66809" w:rsidRPr="00111EAA">
        <w:rPr>
          <w:rFonts w:ascii="Tahoma" w:hAnsi="Tahoma" w:cs="Tahoma"/>
          <w:sz w:val="22"/>
          <w:szCs w:val="22"/>
        </w:rPr>
        <w:t>birth.</w:t>
      </w:r>
    </w:p>
    <w:p w14:paraId="46B6697B" w14:textId="3549DACB" w:rsidR="005A79BF" w:rsidRPr="00111EAA" w:rsidRDefault="005A79BF" w:rsidP="008872B7">
      <w:pPr>
        <w:numPr>
          <w:ilvl w:val="0"/>
          <w:numId w:val="8"/>
        </w:numPr>
        <w:spacing w:after="0"/>
        <w:ind w:left="720"/>
        <w:jc w:val="both"/>
        <w:rPr>
          <w:rFonts w:ascii="Tahoma" w:hAnsi="Tahoma" w:cs="Tahoma"/>
          <w:sz w:val="22"/>
          <w:szCs w:val="22"/>
        </w:rPr>
      </w:pPr>
      <w:r w:rsidRPr="00111EAA">
        <w:rPr>
          <w:rFonts w:ascii="Tahoma" w:hAnsi="Tahoma" w:cs="Tahoma"/>
          <w:sz w:val="22"/>
          <w:szCs w:val="22"/>
        </w:rPr>
        <w:t xml:space="preserve">Name and strength of </w:t>
      </w:r>
      <w:r w:rsidR="00A66809" w:rsidRPr="00111EAA">
        <w:rPr>
          <w:rFonts w:ascii="Tahoma" w:hAnsi="Tahoma" w:cs="Tahoma"/>
          <w:sz w:val="22"/>
          <w:szCs w:val="22"/>
        </w:rPr>
        <w:t>medication.</w:t>
      </w:r>
    </w:p>
    <w:p w14:paraId="5EF96F9E" w14:textId="395A013D" w:rsidR="005A79BF" w:rsidRPr="00111EAA" w:rsidRDefault="00A66809" w:rsidP="008872B7">
      <w:pPr>
        <w:numPr>
          <w:ilvl w:val="0"/>
          <w:numId w:val="8"/>
        </w:numPr>
        <w:spacing w:after="0"/>
        <w:ind w:left="720"/>
        <w:jc w:val="both"/>
        <w:rPr>
          <w:rFonts w:ascii="Tahoma" w:hAnsi="Tahoma" w:cs="Tahoma"/>
          <w:sz w:val="22"/>
          <w:szCs w:val="22"/>
        </w:rPr>
      </w:pPr>
      <w:r w:rsidRPr="00111EAA">
        <w:rPr>
          <w:rFonts w:ascii="Tahoma" w:hAnsi="Tahoma" w:cs="Tahoma"/>
          <w:sz w:val="22"/>
          <w:szCs w:val="22"/>
        </w:rPr>
        <w:t>Dose.</w:t>
      </w:r>
    </w:p>
    <w:p w14:paraId="223BFBBC" w14:textId="4A8CE5F0" w:rsidR="005A79BF" w:rsidRPr="00111EAA" w:rsidRDefault="005A79BF" w:rsidP="008872B7">
      <w:pPr>
        <w:numPr>
          <w:ilvl w:val="0"/>
          <w:numId w:val="8"/>
        </w:numPr>
        <w:spacing w:after="0"/>
        <w:ind w:left="720"/>
        <w:jc w:val="both"/>
        <w:rPr>
          <w:rFonts w:ascii="Tahoma" w:hAnsi="Tahoma" w:cs="Tahoma"/>
          <w:sz w:val="22"/>
          <w:szCs w:val="22"/>
        </w:rPr>
      </w:pPr>
      <w:r w:rsidRPr="00111EAA">
        <w:rPr>
          <w:rFonts w:ascii="Tahoma" w:hAnsi="Tahoma" w:cs="Tahoma"/>
          <w:sz w:val="22"/>
          <w:szCs w:val="22"/>
        </w:rPr>
        <w:t>Dispensing date</w:t>
      </w:r>
      <w:r w:rsidR="00A66809" w:rsidRPr="00111EAA">
        <w:rPr>
          <w:rFonts w:ascii="Tahoma" w:hAnsi="Tahoma" w:cs="Tahoma"/>
          <w:sz w:val="22"/>
          <w:szCs w:val="22"/>
        </w:rPr>
        <w:t>.</w:t>
      </w:r>
    </w:p>
    <w:p w14:paraId="0080BD33" w14:textId="6655D448" w:rsidR="000E358C" w:rsidRPr="00111EAA" w:rsidRDefault="005A79BF" w:rsidP="008872B7">
      <w:pPr>
        <w:numPr>
          <w:ilvl w:val="0"/>
          <w:numId w:val="8"/>
        </w:numPr>
        <w:spacing w:after="0"/>
        <w:ind w:left="720"/>
        <w:jc w:val="both"/>
        <w:rPr>
          <w:rFonts w:ascii="Tahoma" w:hAnsi="Tahoma" w:cs="Tahoma"/>
          <w:sz w:val="22"/>
          <w:szCs w:val="22"/>
        </w:rPr>
      </w:pPr>
      <w:r w:rsidRPr="00111EAA">
        <w:rPr>
          <w:rFonts w:ascii="Tahoma" w:hAnsi="Tahoma" w:cs="Tahoma"/>
          <w:sz w:val="22"/>
          <w:szCs w:val="22"/>
        </w:rPr>
        <w:t>Expiry date</w:t>
      </w:r>
      <w:r w:rsidR="000E63BB" w:rsidRPr="00111EAA">
        <w:rPr>
          <w:rFonts w:ascii="Tahoma" w:hAnsi="Tahoma" w:cs="Tahoma"/>
          <w:sz w:val="22"/>
          <w:szCs w:val="22"/>
        </w:rPr>
        <w:t>.</w:t>
      </w:r>
    </w:p>
    <w:p w14:paraId="22719588" w14:textId="77777777" w:rsidR="008C1BCA" w:rsidRPr="00111EAA" w:rsidRDefault="001E16A5" w:rsidP="008C1BCA">
      <w:pPr>
        <w:spacing w:after="0"/>
        <w:ind w:left="360"/>
        <w:jc w:val="both"/>
        <w:rPr>
          <w:rFonts w:ascii="Tahoma" w:hAnsi="Tahoma" w:cs="Tahoma"/>
          <w:color w:val="000000"/>
          <w:sz w:val="22"/>
        </w:rPr>
      </w:pPr>
      <w:r w:rsidRPr="00111EAA">
        <w:rPr>
          <w:rFonts w:ascii="Tahoma" w:hAnsi="Tahoma" w:cs="Tahoma"/>
          <w:color w:val="000000"/>
          <w:sz w:val="22"/>
        </w:rPr>
        <w:t xml:space="preserve">Label children's spacer devices and coordinate with parents to ensure they are sent home for cleaning regularly, such as at the end of each term. </w:t>
      </w:r>
    </w:p>
    <w:p w14:paraId="744243C4" w14:textId="77777777" w:rsidR="008C1BCA" w:rsidRPr="00111EAA" w:rsidRDefault="008C1BCA" w:rsidP="008C1BCA">
      <w:pPr>
        <w:spacing w:after="0"/>
        <w:ind w:left="360"/>
        <w:jc w:val="both"/>
        <w:rPr>
          <w:rFonts w:ascii="Tahoma" w:hAnsi="Tahoma" w:cs="Tahoma"/>
          <w:color w:val="000000"/>
          <w:sz w:val="22"/>
        </w:rPr>
      </w:pPr>
    </w:p>
    <w:p w14:paraId="742597B5" w14:textId="77777777" w:rsidR="00EF4CBC" w:rsidRPr="00111EAA" w:rsidRDefault="00017C9D" w:rsidP="008872B7">
      <w:pPr>
        <w:pStyle w:val="ListParagraph"/>
        <w:numPr>
          <w:ilvl w:val="0"/>
          <w:numId w:val="7"/>
        </w:numPr>
        <w:ind w:left="426"/>
        <w:jc w:val="both"/>
        <w:rPr>
          <w:rFonts w:ascii="Tahoma" w:hAnsi="Tahoma" w:cs="Tahoma"/>
          <w:color w:val="000000"/>
          <w:sz w:val="22"/>
        </w:rPr>
      </w:pPr>
      <w:r w:rsidRPr="00111EAA">
        <w:rPr>
          <w:rFonts w:ascii="Tahoma" w:hAnsi="Tahoma" w:cs="Tahoma"/>
          <w:sz w:val="22"/>
          <w:szCs w:val="22"/>
        </w:rPr>
        <w:t>Take appropriate disciplinary measures, consistent with the school's Behaviour Policy and, where applicable, the Managing Substance Related Incidents Policy, if inhalers are misused by students or others. Inhalers are generally considered safe; if a student uses another</w:t>
      </w:r>
      <w:r w:rsidRPr="00111EAA">
        <w:rPr>
          <w:rFonts w:ascii="Tahoma" w:hAnsi="Tahoma" w:cs="Tahoma"/>
          <w:color w:val="000000"/>
          <w:sz w:val="22"/>
        </w:rPr>
        <w:t xml:space="preserve"> student's inhaler,</w:t>
      </w:r>
      <w:r w:rsidR="00EF4CBC" w:rsidRPr="00111EAA">
        <w:rPr>
          <w:rFonts w:ascii="Tahoma" w:hAnsi="Tahoma" w:cs="Tahoma"/>
          <w:color w:val="000000"/>
          <w:sz w:val="22"/>
        </w:rPr>
        <w:t xml:space="preserve"> </w:t>
      </w:r>
      <w:r w:rsidRPr="00111EAA">
        <w:rPr>
          <w:rFonts w:ascii="Tahoma" w:hAnsi="Tahoma" w:cs="Tahoma"/>
          <w:color w:val="000000"/>
          <w:sz w:val="22"/>
        </w:rPr>
        <w:t>adverse effects are unlikely, but medical advice should be obtained as a precaution.</w:t>
      </w:r>
    </w:p>
    <w:p w14:paraId="56984D97" w14:textId="774383D6" w:rsidR="008C1BCA" w:rsidRPr="00111EAA" w:rsidRDefault="008C1BCA" w:rsidP="008872B7">
      <w:pPr>
        <w:pStyle w:val="ListParagraph"/>
        <w:numPr>
          <w:ilvl w:val="0"/>
          <w:numId w:val="7"/>
        </w:numPr>
        <w:ind w:left="426"/>
        <w:jc w:val="both"/>
        <w:rPr>
          <w:rFonts w:ascii="Tahoma" w:hAnsi="Tahoma" w:cs="Tahoma"/>
          <w:color w:val="000000"/>
          <w:sz w:val="22"/>
        </w:rPr>
      </w:pPr>
      <w:r w:rsidRPr="00111EAA">
        <w:rPr>
          <w:rFonts w:ascii="Tahoma" w:hAnsi="Tahoma" w:cs="Tahoma"/>
          <w:color w:val="000000"/>
          <w:sz w:val="22"/>
        </w:rPr>
        <w:t>If schools are administering the inhaler, procedures should be established for monitoring inhaler usage and for notifying parents if their child is using the inhaler excessively.</w:t>
      </w:r>
    </w:p>
    <w:p w14:paraId="38BBF863" w14:textId="77777777" w:rsidR="00DA22A6" w:rsidRPr="00111EAA" w:rsidRDefault="00DF6C03" w:rsidP="008872B7">
      <w:pPr>
        <w:pStyle w:val="ListParagraph"/>
        <w:numPr>
          <w:ilvl w:val="0"/>
          <w:numId w:val="7"/>
        </w:numPr>
        <w:ind w:left="426"/>
        <w:jc w:val="both"/>
        <w:rPr>
          <w:rFonts w:ascii="Tahoma" w:hAnsi="Tahoma" w:cs="Tahoma"/>
          <w:color w:val="000000"/>
          <w:sz w:val="22"/>
        </w:rPr>
      </w:pPr>
      <w:r w:rsidRPr="00111EAA">
        <w:rPr>
          <w:rFonts w:ascii="Tahoma" w:hAnsi="Tahoma" w:cs="Tahoma"/>
          <w:color w:val="000000"/>
          <w:sz w:val="22"/>
        </w:rPr>
        <w:t>Make sure staff leading PE lessons and sports activities understand that physical activity can benefit students with asthma. However, these students may need to use their inhaler about 10 minutes before exercise. The inhaler must always be available during PE and games. If students are feeling unwell, they should not take part.</w:t>
      </w:r>
    </w:p>
    <w:p w14:paraId="185D283E" w14:textId="1EC2F84A" w:rsidR="00EE2FE4" w:rsidRPr="00111EAA" w:rsidRDefault="00DA22A6" w:rsidP="008872B7">
      <w:pPr>
        <w:pStyle w:val="ListParagraph"/>
        <w:numPr>
          <w:ilvl w:val="0"/>
          <w:numId w:val="7"/>
        </w:numPr>
        <w:ind w:left="426"/>
        <w:jc w:val="both"/>
        <w:rPr>
          <w:rFonts w:ascii="Tahoma" w:hAnsi="Tahoma" w:cs="Tahoma"/>
          <w:color w:val="000000"/>
          <w:sz w:val="22"/>
        </w:rPr>
      </w:pPr>
      <w:r w:rsidRPr="00111EAA">
        <w:rPr>
          <w:rFonts w:ascii="Tahoma" w:hAnsi="Tahoma" w:cs="Tahoma"/>
          <w:color w:val="000000"/>
          <w:sz w:val="22"/>
        </w:rPr>
        <w:t>The measures that will be implemented to ensure pupils with specific asthma triggers, such as animal fur, glue, or nuts, are able to avoid exposure to these substances.</w:t>
      </w:r>
    </w:p>
    <w:p w14:paraId="48DD93C9" w14:textId="77777777" w:rsidR="005A79BF" w:rsidRPr="00111EAA" w:rsidRDefault="005A79BF" w:rsidP="005A79BF">
      <w:pPr>
        <w:rPr>
          <w:rFonts w:ascii="Tahoma" w:hAnsi="Tahoma" w:cs="Tahoma"/>
          <w:sz w:val="22"/>
          <w:szCs w:val="22"/>
        </w:rPr>
      </w:pPr>
      <w:r w:rsidRPr="00111EAA">
        <w:rPr>
          <w:rFonts w:ascii="Tahoma" w:hAnsi="Tahoma" w:cs="Tahoma"/>
          <w:sz w:val="22"/>
          <w:szCs w:val="22"/>
        </w:rPr>
        <w:t>Further source of information:</w:t>
      </w:r>
    </w:p>
    <w:p w14:paraId="777B67DF" w14:textId="77777777" w:rsidR="005A79BF" w:rsidRPr="00111EAA" w:rsidRDefault="005A79BF" w:rsidP="005A79BF">
      <w:pPr>
        <w:rPr>
          <w:rFonts w:ascii="Tahoma" w:hAnsi="Tahoma" w:cs="Tahoma"/>
          <w:sz w:val="22"/>
          <w:szCs w:val="22"/>
        </w:rPr>
      </w:pPr>
      <w:r w:rsidRPr="00111EAA">
        <w:rPr>
          <w:rFonts w:ascii="Tahoma" w:hAnsi="Tahoma" w:cs="Tahoma"/>
          <w:sz w:val="22"/>
          <w:szCs w:val="22"/>
        </w:rPr>
        <w:t>Asthma UK</w:t>
      </w:r>
    </w:p>
    <w:p w14:paraId="544CDEC1" w14:textId="77777777" w:rsidR="005A79BF" w:rsidRPr="00111EAA" w:rsidRDefault="005A79BF" w:rsidP="005A79BF">
      <w:pPr>
        <w:rPr>
          <w:rFonts w:ascii="Tahoma" w:hAnsi="Tahoma" w:cs="Tahoma"/>
          <w:sz w:val="22"/>
          <w:szCs w:val="22"/>
        </w:rPr>
      </w:pPr>
      <w:r w:rsidRPr="00111EAA">
        <w:rPr>
          <w:rFonts w:ascii="Tahoma" w:hAnsi="Tahoma" w:cs="Tahoma"/>
          <w:sz w:val="22"/>
          <w:szCs w:val="22"/>
        </w:rPr>
        <w:t>Tel: 0300 222 5800</w:t>
      </w:r>
    </w:p>
    <w:p w14:paraId="240A7EFC" w14:textId="77777777" w:rsidR="005A79BF" w:rsidRPr="00111EAA" w:rsidRDefault="005A79BF" w:rsidP="005A79BF">
      <w:pPr>
        <w:rPr>
          <w:rFonts w:ascii="Tahoma" w:hAnsi="Tahoma" w:cs="Tahoma"/>
          <w:sz w:val="22"/>
          <w:szCs w:val="22"/>
        </w:rPr>
      </w:pPr>
      <w:r w:rsidRPr="00111EAA">
        <w:rPr>
          <w:rFonts w:ascii="Tahoma" w:hAnsi="Tahoma" w:cs="Tahoma"/>
          <w:sz w:val="22"/>
          <w:szCs w:val="22"/>
        </w:rPr>
        <w:t xml:space="preserve">Email: </w:t>
      </w:r>
      <w:hyperlink r:id="rId11" w:history="1">
        <w:r w:rsidRPr="00111EAA">
          <w:rPr>
            <w:rStyle w:val="Hyperlink"/>
            <w:rFonts w:ascii="Tahoma" w:hAnsi="Tahoma" w:cs="Tahoma"/>
            <w:sz w:val="22"/>
            <w:szCs w:val="22"/>
          </w:rPr>
          <w:t>info@asthma.org.uk</w:t>
        </w:r>
      </w:hyperlink>
    </w:p>
    <w:p w14:paraId="41B66077" w14:textId="77777777" w:rsidR="005A79BF" w:rsidRPr="00111EAA" w:rsidRDefault="005A79BF" w:rsidP="005A79BF">
      <w:pPr>
        <w:rPr>
          <w:rFonts w:ascii="Tahoma" w:hAnsi="Tahoma" w:cs="Tahoma"/>
          <w:sz w:val="22"/>
          <w:szCs w:val="22"/>
        </w:rPr>
      </w:pPr>
      <w:hyperlink r:id="rId12" w:history="1">
        <w:r w:rsidRPr="00111EAA">
          <w:rPr>
            <w:rStyle w:val="Hyperlink"/>
            <w:rFonts w:ascii="Tahoma" w:hAnsi="Tahoma" w:cs="Tahoma"/>
            <w:sz w:val="22"/>
            <w:szCs w:val="22"/>
          </w:rPr>
          <w:t>https://www.asthma.org.uk/</w:t>
        </w:r>
      </w:hyperlink>
    </w:p>
    <w:p w14:paraId="0C9F83AF" w14:textId="77777777" w:rsidR="005A79BF" w:rsidRPr="00111EAA" w:rsidRDefault="005A79BF" w:rsidP="005A79BF">
      <w:pPr>
        <w:rPr>
          <w:rFonts w:ascii="Tahoma" w:hAnsi="Tahoma" w:cs="Tahoma"/>
          <w:sz w:val="22"/>
          <w:szCs w:val="22"/>
        </w:rPr>
      </w:pPr>
    </w:p>
    <w:p w14:paraId="5E8B8ADE" w14:textId="62605CE0" w:rsidR="008C62E2" w:rsidRPr="00111EAA" w:rsidRDefault="00EE2FE4" w:rsidP="001577BF">
      <w:pPr>
        <w:rPr>
          <w:rFonts w:ascii="Tahoma" w:hAnsi="Tahoma" w:cs="Tahoma"/>
          <w:b/>
          <w:bCs/>
          <w:color w:val="156082"/>
          <w:sz w:val="24"/>
          <w:szCs w:val="24"/>
        </w:rPr>
      </w:pPr>
      <w:r w:rsidRPr="00111EAA">
        <w:rPr>
          <w:rFonts w:ascii="Tahoma" w:hAnsi="Tahoma" w:cs="Tahoma"/>
          <w:sz w:val="22"/>
          <w:szCs w:val="22"/>
        </w:rPr>
        <w:br w:type="page"/>
      </w:r>
      <w:r w:rsidR="001577BF" w:rsidRPr="00111EAA">
        <w:rPr>
          <w:rFonts w:ascii="Tahoma" w:hAnsi="Tahoma" w:cs="Tahoma"/>
          <w:b/>
          <w:bCs/>
          <w:color w:val="156082"/>
          <w:sz w:val="24"/>
          <w:szCs w:val="24"/>
        </w:rPr>
        <w:t xml:space="preserve">Appendix </w:t>
      </w:r>
      <w:r w:rsidR="00506807" w:rsidRPr="00111EAA">
        <w:rPr>
          <w:rFonts w:ascii="Tahoma" w:hAnsi="Tahoma" w:cs="Tahoma"/>
          <w:b/>
          <w:bCs/>
          <w:color w:val="156082"/>
          <w:sz w:val="24"/>
          <w:szCs w:val="24"/>
        </w:rPr>
        <w:t xml:space="preserve">2. </w:t>
      </w:r>
      <w:r w:rsidR="0099602E" w:rsidRPr="00111EAA">
        <w:rPr>
          <w:rFonts w:ascii="Tahoma" w:hAnsi="Tahoma" w:cs="Tahoma"/>
          <w:b/>
          <w:bCs/>
          <w:color w:val="156082"/>
          <w:sz w:val="24"/>
          <w:szCs w:val="24"/>
        </w:rPr>
        <w:t xml:space="preserve"> </w:t>
      </w:r>
      <w:r w:rsidR="000C5091" w:rsidRPr="00111EAA">
        <w:rPr>
          <w:rFonts w:ascii="Tahoma" w:hAnsi="Tahoma" w:cs="Tahoma"/>
          <w:b/>
          <w:bCs/>
          <w:color w:val="156082"/>
          <w:sz w:val="24"/>
          <w:szCs w:val="24"/>
        </w:rPr>
        <w:t>Good Practice Points for the Administration of Auto Adrenaline Injectors</w:t>
      </w:r>
    </w:p>
    <w:p w14:paraId="2A5B4CA1" w14:textId="3E8D1EA5" w:rsidR="000C5091" w:rsidRPr="00111EAA" w:rsidRDefault="000C5091" w:rsidP="00C0055D">
      <w:pPr>
        <w:jc w:val="both"/>
        <w:rPr>
          <w:rFonts w:ascii="Tahoma" w:hAnsi="Tahoma" w:cs="Tahoma"/>
          <w:sz w:val="22"/>
          <w:szCs w:val="22"/>
        </w:rPr>
      </w:pPr>
      <w:r w:rsidRPr="00111EAA">
        <w:rPr>
          <w:rFonts w:ascii="Tahoma" w:hAnsi="Tahoma" w:cs="Tahoma"/>
          <w:b/>
          <w:sz w:val="22"/>
          <w:szCs w:val="22"/>
        </w:rPr>
        <w:t xml:space="preserve">Anaphylaxis is an acute, severe allergic reaction requiring immediate medical attention.  It usually occurs within seconds or minutes of exposure to </w:t>
      </w:r>
      <w:r w:rsidR="00932536" w:rsidRPr="00111EAA">
        <w:rPr>
          <w:rFonts w:ascii="Tahoma" w:hAnsi="Tahoma" w:cs="Tahoma"/>
          <w:b/>
          <w:sz w:val="22"/>
          <w:szCs w:val="22"/>
        </w:rPr>
        <w:t xml:space="preserve">the allergen, which may be a </w:t>
      </w:r>
      <w:r w:rsidRPr="00111EAA">
        <w:rPr>
          <w:rFonts w:ascii="Tahoma" w:hAnsi="Tahoma" w:cs="Tahoma"/>
          <w:b/>
          <w:sz w:val="22"/>
          <w:szCs w:val="22"/>
        </w:rPr>
        <w:t>certain food or other substance, but may occur after a few hours.</w:t>
      </w:r>
      <w:r w:rsidR="00DD1213" w:rsidRPr="00111EAA">
        <w:rPr>
          <w:rFonts w:ascii="Tahoma" w:hAnsi="Tahoma" w:cs="Tahoma"/>
          <w:b/>
          <w:sz w:val="22"/>
          <w:szCs w:val="22"/>
        </w:rPr>
        <w:t xml:space="preserve"> </w:t>
      </w:r>
      <w:r w:rsidRPr="00111EAA">
        <w:rPr>
          <w:rFonts w:ascii="Tahoma" w:hAnsi="Tahoma" w:cs="Tahoma"/>
          <w:sz w:val="22"/>
          <w:szCs w:val="22"/>
        </w:rPr>
        <w:t xml:space="preserve">Auto adrenaline </w:t>
      </w:r>
      <w:r w:rsidR="0068045F" w:rsidRPr="00111EAA">
        <w:rPr>
          <w:rFonts w:ascii="Tahoma" w:hAnsi="Tahoma" w:cs="Tahoma"/>
          <w:sz w:val="22"/>
          <w:szCs w:val="22"/>
        </w:rPr>
        <w:t>injectors should</w:t>
      </w:r>
      <w:r w:rsidR="00DD1213" w:rsidRPr="00111EAA">
        <w:rPr>
          <w:rFonts w:ascii="Tahoma" w:hAnsi="Tahoma" w:cs="Tahoma"/>
          <w:sz w:val="22"/>
          <w:szCs w:val="22"/>
        </w:rPr>
        <w:t xml:space="preserve"> </w:t>
      </w:r>
      <w:r w:rsidRPr="00111EAA">
        <w:rPr>
          <w:rFonts w:ascii="Tahoma" w:hAnsi="Tahoma" w:cs="Tahoma"/>
          <w:sz w:val="22"/>
          <w:szCs w:val="22"/>
        </w:rPr>
        <w:t>only be administered by sta</w:t>
      </w:r>
      <w:r w:rsidR="00A915E2" w:rsidRPr="00111EAA">
        <w:rPr>
          <w:rFonts w:ascii="Tahoma" w:hAnsi="Tahoma" w:cs="Tahoma"/>
          <w:sz w:val="22"/>
          <w:szCs w:val="22"/>
        </w:rPr>
        <w:t>ff who have</w:t>
      </w:r>
      <w:r w:rsidRPr="00111EAA">
        <w:rPr>
          <w:rFonts w:ascii="Tahoma" w:hAnsi="Tahoma" w:cs="Tahoma"/>
          <w:sz w:val="22"/>
          <w:szCs w:val="22"/>
        </w:rPr>
        <w:t xml:space="preserve"> been trained by the appropriate health professional. </w:t>
      </w:r>
      <w:r w:rsidR="00A46E68" w:rsidRPr="00111EAA">
        <w:rPr>
          <w:rFonts w:ascii="Tahoma" w:hAnsi="Tahoma" w:cs="Tahoma"/>
          <w:sz w:val="22"/>
          <w:szCs w:val="22"/>
        </w:rPr>
        <w:t>School</w:t>
      </w:r>
      <w:r w:rsidR="00DD1213" w:rsidRPr="00111EAA">
        <w:rPr>
          <w:rFonts w:ascii="Tahoma" w:hAnsi="Tahoma" w:cs="Tahoma"/>
          <w:sz w:val="22"/>
          <w:szCs w:val="22"/>
        </w:rPr>
        <w:t xml:space="preserve">s should have obtained parental consent and prepared a </w:t>
      </w:r>
      <w:r w:rsidR="00614936" w:rsidRPr="00111EAA">
        <w:rPr>
          <w:rFonts w:ascii="Tahoma" w:hAnsi="Tahoma" w:cs="Tahoma"/>
          <w:sz w:val="22"/>
          <w:szCs w:val="22"/>
        </w:rPr>
        <w:t>Health Care Plan</w:t>
      </w:r>
      <w:r w:rsidR="00DD1213" w:rsidRPr="00111EAA">
        <w:rPr>
          <w:rFonts w:ascii="Tahoma" w:hAnsi="Tahoma" w:cs="Tahoma"/>
          <w:sz w:val="22"/>
          <w:szCs w:val="22"/>
        </w:rPr>
        <w:t xml:space="preserve"> for the child on becoming aware that the child has been prescribed this medication.</w:t>
      </w:r>
    </w:p>
    <w:p w14:paraId="0B977822" w14:textId="2F95EEC4" w:rsidR="000C5091" w:rsidRPr="00111EAA" w:rsidRDefault="000C5091" w:rsidP="00C0055D">
      <w:pPr>
        <w:jc w:val="both"/>
        <w:rPr>
          <w:rFonts w:ascii="Tahoma" w:hAnsi="Tahoma" w:cs="Tahoma"/>
          <w:sz w:val="22"/>
          <w:szCs w:val="22"/>
        </w:rPr>
      </w:pPr>
      <w:r w:rsidRPr="00111EAA">
        <w:rPr>
          <w:rFonts w:ascii="Tahoma" w:hAnsi="Tahoma" w:cs="Tahoma"/>
          <w:sz w:val="22"/>
          <w:szCs w:val="22"/>
        </w:rPr>
        <w:t>An auto adrenaline injector</w:t>
      </w:r>
      <w:r w:rsidR="00DD1213" w:rsidRPr="00111EAA">
        <w:rPr>
          <w:rFonts w:ascii="Tahoma" w:hAnsi="Tahoma" w:cs="Tahoma"/>
          <w:sz w:val="22"/>
          <w:szCs w:val="22"/>
        </w:rPr>
        <w:t xml:space="preserve"> (AAI)</w:t>
      </w:r>
      <w:r w:rsidRPr="00111EAA">
        <w:rPr>
          <w:rFonts w:ascii="Tahoma" w:hAnsi="Tahoma" w:cs="Tahoma"/>
          <w:sz w:val="22"/>
          <w:szCs w:val="22"/>
        </w:rPr>
        <w:t xml:space="preserve"> is a preloaded pen device, which contains a single measured dose of adrenaline for administration in cases of </w:t>
      </w:r>
      <w:r w:rsidR="00DD1213" w:rsidRPr="00111EAA">
        <w:rPr>
          <w:rFonts w:ascii="Tahoma" w:hAnsi="Tahoma" w:cs="Tahoma"/>
          <w:sz w:val="22"/>
          <w:szCs w:val="22"/>
        </w:rPr>
        <w:t>anaphylaxis</w:t>
      </w:r>
      <w:r w:rsidRPr="00111EAA">
        <w:rPr>
          <w:rFonts w:ascii="Tahoma" w:hAnsi="Tahoma" w:cs="Tahoma"/>
          <w:sz w:val="22"/>
          <w:szCs w:val="22"/>
        </w:rPr>
        <w:t>.  It is not possible to give too large a dose from one device used correctly in accordance with the</w:t>
      </w:r>
      <w:r w:rsidR="00DD1213" w:rsidRPr="00111EAA">
        <w:rPr>
          <w:rFonts w:ascii="Tahoma" w:hAnsi="Tahoma" w:cs="Tahoma"/>
          <w:sz w:val="22"/>
          <w:szCs w:val="22"/>
        </w:rPr>
        <w:t xml:space="preserve"> child’s</w:t>
      </w:r>
      <w:r w:rsidRPr="00111EAA">
        <w:rPr>
          <w:rFonts w:ascii="Tahoma" w:hAnsi="Tahoma" w:cs="Tahoma"/>
          <w:sz w:val="22"/>
          <w:szCs w:val="22"/>
        </w:rPr>
        <w:t xml:space="preserve"> </w:t>
      </w:r>
      <w:r w:rsidR="00614936" w:rsidRPr="00111EAA">
        <w:rPr>
          <w:rFonts w:ascii="Tahoma" w:hAnsi="Tahoma" w:cs="Tahoma"/>
          <w:sz w:val="22"/>
          <w:szCs w:val="22"/>
        </w:rPr>
        <w:t>Health Care Plan</w:t>
      </w:r>
      <w:r w:rsidR="00DD1213" w:rsidRPr="00111EAA">
        <w:rPr>
          <w:rFonts w:ascii="Tahoma" w:hAnsi="Tahoma" w:cs="Tahoma"/>
          <w:sz w:val="22"/>
          <w:szCs w:val="22"/>
        </w:rPr>
        <w:t xml:space="preserve">, so even if it is given </w:t>
      </w:r>
      <w:r w:rsidR="00502504" w:rsidRPr="00111EAA">
        <w:rPr>
          <w:rFonts w:ascii="Tahoma" w:hAnsi="Tahoma" w:cs="Tahoma"/>
          <w:sz w:val="22"/>
          <w:szCs w:val="22"/>
        </w:rPr>
        <w:t>inadvertently,</w:t>
      </w:r>
      <w:r w:rsidR="00DD1213" w:rsidRPr="00111EAA">
        <w:rPr>
          <w:rFonts w:ascii="Tahoma" w:hAnsi="Tahoma" w:cs="Tahoma"/>
          <w:sz w:val="22"/>
          <w:szCs w:val="22"/>
        </w:rPr>
        <w:t xml:space="preserve"> it is unlikely to do any harm</w:t>
      </w:r>
      <w:r w:rsidR="00A46E68" w:rsidRPr="00111EAA">
        <w:rPr>
          <w:rFonts w:ascii="Tahoma" w:hAnsi="Tahoma" w:cs="Tahoma"/>
          <w:sz w:val="22"/>
          <w:szCs w:val="22"/>
        </w:rPr>
        <w:t>.</w:t>
      </w:r>
      <w:r w:rsidR="00DD1213" w:rsidRPr="00111EAA">
        <w:rPr>
          <w:rFonts w:ascii="Tahoma" w:hAnsi="Tahoma" w:cs="Tahoma"/>
          <w:sz w:val="22"/>
          <w:szCs w:val="22"/>
        </w:rPr>
        <w:t xml:space="preserve"> </w:t>
      </w:r>
      <w:r w:rsidR="00A46E68" w:rsidRPr="00111EAA">
        <w:rPr>
          <w:rFonts w:ascii="Tahoma" w:hAnsi="Tahoma" w:cs="Tahoma"/>
          <w:sz w:val="22"/>
          <w:szCs w:val="22"/>
        </w:rPr>
        <w:t>H</w:t>
      </w:r>
      <w:r w:rsidR="00DD1213" w:rsidRPr="00111EAA">
        <w:rPr>
          <w:rFonts w:ascii="Tahoma" w:hAnsi="Tahoma" w:cs="Tahoma"/>
          <w:sz w:val="22"/>
          <w:szCs w:val="22"/>
        </w:rPr>
        <w:t xml:space="preserve">owever medical advice should be obtained </w:t>
      </w:r>
      <w:r w:rsidR="003A479E" w:rsidRPr="00111EAA">
        <w:rPr>
          <w:rFonts w:ascii="Tahoma" w:hAnsi="Tahoma" w:cs="Tahoma"/>
          <w:sz w:val="22"/>
          <w:szCs w:val="22"/>
        </w:rPr>
        <w:t xml:space="preserve">as soon as possible after </w:t>
      </w:r>
      <w:r w:rsidR="00DD1213" w:rsidRPr="00111EAA">
        <w:rPr>
          <w:rFonts w:ascii="Tahoma" w:hAnsi="Tahoma" w:cs="Tahoma"/>
          <w:sz w:val="22"/>
          <w:szCs w:val="22"/>
        </w:rPr>
        <w:t>the medication is administered</w:t>
      </w:r>
      <w:r w:rsidRPr="00111EAA">
        <w:rPr>
          <w:rFonts w:ascii="Tahoma" w:hAnsi="Tahoma" w:cs="Tahoma"/>
          <w:sz w:val="22"/>
          <w:szCs w:val="22"/>
        </w:rPr>
        <w:t>.  Auto adrenaline injectors should only be used for the person for whom it is prescribed.</w:t>
      </w:r>
    </w:p>
    <w:p w14:paraId="4CE87A4E" w14:textId="77777777" w:rsidR="00680DAC" w:rsidRPr="00111EAA" w:rsidRDefault="00680DAC" w:rsidP="00C0055D">
      <w:pPr>
        <w:jc w:val="both"/>
        <w:rPr>
          <w:rFonts w:ascii="Tahoma" w:hAnsi="Tahoma" w:cs="Tahoma"/>
          <w:sz w:val="22"/>
          <w:szCs w:val="22"/>
        </w:rPr>
      </w:pPr>
      <w:r w:rsidRPr="00111EAA">
        <w:rPr>
          <w:rFonts w:ascii="Tahoma" w:hAnsi="Tahoma" w:cs="Tahoma"/>
          <w:sz w:val="22"/>
          <w:szCs w:val="22"/>
        </w:rPr>
        <w:t>Nation</w:t>
      </w:r>
      <w:r w:rsidR="00542700" w:rsidRPr="00111EAA">
        <w:rPr>
          <w:rFonts w:ascii="Tahoma" w:hAnsi="Tahoma" w:cs="Tahoma"/>
          <w:sz w:val="22"/>
          <w:szCs w:val="22"/>
        </w:rPr>
        <w:t>al</w:t>
      </w:r>
      <w:r w:rsidRPr="00111EAA">
        <w:rPr>
          <w:rFonts w:ascii="Tahoma" w:hAnsi="Tahoma" w:cs="Tahoma"/>
          <w:sz w:val="22"/>
          <w:szCs w:val="22"/>
        </w:rPr>
        <w:t xml:space="preserve"> guid</w:t>
      </w:r>
      <w:r w:rsidR="00213CA1" w:rsidRPr="00111EAA">
        <w:rPr>
          <w:rFonts w:ascii="Tahoma" w:hAnsi="Tahoma" w:cs="Tahoma"/>
          <w:sz w:val="22"/>
          <w:szCs w:val="22"/>
        </w:rPr>
        <w:t>a</w:t>
      </w:r>
      <w:r w:rsidRPr="00111EAA">
        <w:rPr>
          <w:rFonts w:ascii="Tahoma" w:hAnsi="Tahoma" w:cs="Tahoma"/>
          <w:sz w:val="22"/>
          <w:szCs w:val="22"/>
        </w:rPr>
        <w:t xml:space="preserve">nce on </w:t>
      </w:r>
      <w:proofErr w:type="gramStart"/>
      <w:r w:rsidRPr="00111EAA">
        <w:rPr>
          <w:rFonts w:ascii="Tahoma" w:hAnsi="Tahoma" w:cs="Tahoma"/>
          <w:sz w:val="22"/>
          <w:szCs w:val="22"/>
        </w:rPr>
        <w:t>AAI’s</w:t>
      </w:r>
      <w:proofErr w:type="gramEnd"/>
      <w:r w:rsidRPr="00111EAA">
        <w:rPr>
          <w:rFonts w:ascii="Tahoma" w:hAnsi="Tahoma" w:cs="Tahoma"/>
          <w:sz w:val="22"/>
          <w:szCs w:val="22"/>
        </w:rPr>
        <w:t xml:space="preserve"> within school was released by the DfE in September 2017 and this should be considered as a supplement to this guid</w:t>
      </w:r>
      <w:r w:rsidR="00542700" w:rsidRPr="00111EAA">
        <w:rPr>
          <w:rFonts w:ascii="Tahoma" w:hAnsi="Tahoma" w:cs="Tahoma"/>
          <w:sz w:val="22"/>
          <w:szCs w:val="22"/>
        </w:rPr>
        <w:t>a</w:t>
      </w:r>
      <w:r w:rsidRPr="00111EAA">
        <w:rPr>
          <w:rFonts w:ascii="Tahoma" w:hAnsi="Tahoma" w:cs="Tahoma"/>
          <w:sz w:val="22"/>
          <w:szCs w:val="22"/>
        </w:rPr>
        <w:t>nce. The Df</w:t>
      </w:r>
      <w:r w:rsidR="00213CA1" w:rsidRPr="00111EAA">
        <w:rPr>
          <w:rFonts w:ascii="Tahoma" w:hAnsi="Tahoma" w:cs="Tahoma"/>
          <w:sz w:val="22"/>
          <w:szCs w:val="22"/>
        </w:rPr>
        <w:t>E</w:t>
      </w:r>
      <w:r w:rsidRPr="00111EAA">
        <w:rPr>
          <w:rFonts w:ascii="Tahoma" w:hAnsi="Tahoma" w:cs="Tahoma"/>
          <w:sz w:val="22"/>
          <w:szCs w:val="22"/>
        </w:rPr>
        <w:t xml:space="preserve"> Guid</w:t>
      </w:r>
      <w:r w:rsidR="00542700" w:rsidRPr="00111EAA">
        <w:rPr>
          <w:rFonts w:ascii="Tahoma" w:hAnsi="Tahoma" w:cs="Tahoma"/>
          <w:sz w:val="22"/>
          <w:szCs w:val="22"/>
        </w:rPr>
        <w:t>a</w:t>
      </w:r>
      <w:r w:rsidRPr="00111EAA">
        <w:rPr>
          <w:rFonts w:ascii="Tahoma" w:hAnsi="Tahoma" w:cs="Tahoma"/>
          <w:sz w:val="22"/>
          <w:szCs w:val="22"/>
        </w:rPr>
        <w:t xml:space="preserve">nce can be found at: </w:t>
      </w:r>
      <w:hyperlink r:id="rId13" w:history="1">
        <w:r w:rsidRPr="00111EAA">
          <w:rPr>
            <w:rStyle w:val="Hyperlink"/>
            <w:rFonts w:ascii="Tahoma" w:hAnsi="Tahoma" w:cs="Tahoma"/>
            <w:sz w:val="22"/>
            <w:szCs w:val="22"/>
          </w:rPr>
          <w:t>https://www.gov.uk/government/publications/using-emergency-adrenaline-auto-injectors-in-schools</w:t>
        </w:r>
      </w:hyperlink>
    </w:p>
    <w:p w14:paraId="0DA8E6E5" w14:textId="77777777" w:rsidR="002101CB" w:rsidRPr="00111EAA" w:rsidRDefault="00512CD6" w:rsidP="009D1B74">
      <w:pPr>
        <w:jc w:val="both"/>
        <w:rPr>
          <w:rFonts w:ascii="Tahoma" w:hAnsi="Tahoma" w:cs="Tahoma"/>
          <w:sz w:val="22"/>
          <w:szCs w:val="22"/>
        </w:rPr>
      </w:pPr>
      <w:proofErr w:type="gramStart"/>
      <w:r w:rsidRPr="00111EAA">
        <w:rPr>
          <w:rFonts w:ascii="Tahoma" w:hAnsi="Tahoma" w:cs="Tahoma"/>
          <w:sz w:val="22"/>
          <w:szCs w:val="22"/>
        </w:rPr>
        <w:t>In regard to</w:t>
      </w:r>
      <w:proofErr w:type="gramEnd"/>
      <w:r w:rsidRPr="00111EAA">
        <w:rPr>
          <w:rFonts w:ascii="Tahoma" w:hAnsi="Tahoma" w:cs="Tahoma"/>
          <w:sz w:val="22"/>
          <w:szCs w:val="22"/>
        </w:rPr>
        <w:t xml:space="preserve"> spare auto adrenaline injectors in schools the following should be considered</w:t>
      </w:r>
      <w:r w:rsidR="00DD1213" w:rsidRPr="00111EAA">
        <w:rPr>
          <w:rFonts w:ascii="Tahoma" w:hAnsi="Tahoma" w:cs="Tahoma"/>
          <w:sz w:val="22"/>
          <w:szCs w:val="22"/>
        </w:rPr>
        <w:t>:</w:t>
      </w:r>
      <w:r w:rsidR="002101CB" w:rsidRPr="00111EAA">
        <w:rPr>
          <w:rFonts w:ascii="Tahoma" w:hAnsi="Tahoma" w:cs="Tahoma"/>
          <w:color w:val="FF0000"/>
          <w:sz w:val="32"/>
          <w:szCs w:val="32"/>
        </w:rPr>
        <w:t xml:space="preserve"> </w:t>
      </w:r>
    </w:p>
    <w:p w14:paraId="23AE8987" w14:textId="77777777" w:rsidR="000C5091" w:rsidRPr="00111EAA" w:rsidRDefault="000C5091" w:rsidP="008872B7">
      <w:pPr>
        <w:numPr>
          <w:ilvl w:val="0"/>
          <w:numId w:val="9"/>
        </w:numPr>
        <w:jc w:val="both"/>
        <w:rPr>
          <w:rFonts w:ascii="Tahoma" w:hAnsi="Tahoma" w:cs="Tahoma"/>
          <w:sz w:val="22"/>
          <w:szCs w:val="22"/>
        </w:rPr>
      </w:pPr>
      <w:r w:rsidRPr="00111EAA">
        <w:rPr>
          <w:rFonts w:ascii="Tahoma" w:hAnsi="Tahoma" w:cs="Tahoma"/>
          <w:sz w:val="22"/>
          <w:szCs w:val="22"/>
        </w:rPr>
        <w:t xml:space="preserve">Where </w:t>
      </w:r>
      <w:r w:rsidR="00DD1213" w:rsidRPr="00111EAA">
        <w:rPr>
          <w:rFonts w:ascii="Tahoma" w:hAnsi="Tahoma" w:cs="Tahoma"/>
          <w:sz w:val="22"/>
          <w:szCs w:val="22"/>
        </w:rPr>
        <w:t>to safely store the</w:t>
      </w:r>
      <w:r w:rsidRPr="00111EAA">
        <w:rPr>
          <w:rFonts w:ascii="Tahoma" w:hAnsi="Tahoma" w:cs="Tahoma"/>
          <w:sz w:val="22"/>
          <w:szCs w:val="22"/>
        </w:rPr>
        <w:t xml:space="preserve"> AAI</w:t>
      </w:r>
      <w:r w:rsidR="00DD1213" w:rsidRPr="00111EAA">
        <w:rPr>
          <w:rFonts w:ascii="Tahoma" w:hAnsi="Tahoma" w:cs="Tahoma"/>
          <w:sz w:val="22"/>
          <w:szCs w:val="22"/>
        </w:rPr>
        <w:t>, in the original box, at room temperature and protected from heat and light,</w:t>
      </w:r>
      <w:r w:rsidRPr="00111EAA">
        <w:rPr>
          <w:rFonts w:ascii="Tahoma" w:hAnsi="Tahoma" w:cs="Tahoma"/>
          <w:sz w:val="22"/>
          <w:szCs w:val="22"/>
        </w:rPr>
        <w:t xml:space="preserve"> </w:t>
      </w:r>
      <w:r w:rsidR="00DD1213" w:rsidRPr="00111EAA">
        <w:rPr>
          <w:rFonts w:ascii="Tahoma" w:hAnsi="Tahoma" w:cs="Tahoma"/>
          <w:sz w:val="22"/>
          <w:szCs w:val="22"/>
        </w:rPr>
        <w:t xml:space="preserve">so that it is </w:t>
      </w:r>
      <w:r w:rsidRPr="00111EAA">
        <w:rPr>
          <w:rFonts w:ascii="Tahoma" w:hAnsi="Tahoma" w:cs="Tahoma"/>
          <w:sz w:val="22"/>
          <w:szCs w:val="22"/>
        </w:rPr>
        <w:t>readily available.</w:t>
      </w:r>
      <w:r w:rsidR="00DD1213" w:rsidRPr="00111EAA">
        <w:rPr>
          <w:rFonts w:ascii="Tahoma" w:hAnsi="Tahoma" w:cs="Tahoma"/>
          <w:sz w:val="22"/>
          <w:szCs w:val="22"/>
        </w:rPr>
        <w:t xml:space="preserve"> If the </w:t>
      </w:r>
      <w:r w:rsidR="00614936" w:rsidRPr="00111EAA">
        <w:rPr>
          <w:rFonts w:ascii="Tahoma" w:hAnsi="Tahoma" w:cs="Tahoma"/>
          <w:sz w:val="22"/>
          <w:szCs w:val="22"/>
        </w:rPr>
        <w:t>Health Care Plan</w:t>
      </w:r>
      <w:r w:rsidR="00DD1213" w:rsidRPr="00111EAA">
        <w:rPr>
          <w:rFonts w:ascii="Tahoma" w:hAnsi="Tahoma" w:cs="Tahoma"/>
          <w:sz w:val="22"/>
          <w:szCs w:val="22"/>
        </w:rPr>
        <w:t xml:space="preserve"> </w:t>
      </w:r>
      <w:r w:rsidR="003A479E" w:rsidRPr="00111EAA">
        <w:rPr>
          <w:rFonts w:ascii="Tahoma" w:hAnsi="Tahoma" w:cs="Tahoma"/>
          <w:sz w:val="22"/>
          <w:szCs w:val="22"/>
        </w:rPr>
        <w:t>records</w:t>
      </w:r>
      <w:r w:rsidR="00DD1213" w:rsidRPr="00111EAA">
        <w:rPr>
          <w:rFonts w:ascii="Tahoma" w:hAnsi="Tahoma" w:cs="Tahoma"/>
          <w:sz w:val="22"/>
          <w:szCs w:val="22"/>
        </w:rPr>
        <w:t xml:space="preserve"> that the pupil is competent then the AAI can be carried on their person</w:t>
      </w:r>
      <w:r w:rsidRPr="00111EAA">
        <w:rPr>
          <w:rFonts w:ascii="Tahoma" w:hAnsi="Tahoma" w:cs="Tahoma"/>
          <w:sz w:val="22"/>
          <w:szCs w:val="22"/>
        </w:rPr>
        <w:t xml:space="preserve">  </w:t>
      </w:r>
    </w:p>
    <w:p w14:paraId="79DECB91" w14:textId="77777777" w:rsidR="000C5091" w:rsidRPr="00111EAA" w:rsidRDefault="00DD1213" w:rsidP="008872B7">
      <w:pPr>
        <w:numPr>
          <w:ilvl w:val="0"/>
          <w:numId w:val="9"/>
        </w:numPr>
        <w:jc w:val="both"/>
        <w:rPr>
          <w:rFonts w:ascii="Tahoma" w:hAnsi="Tahoma" w:cs="Tahoma"/>
          <w:sz w:val="22"/>
          <w:szCs w:val="22"/>
        </w:rPr>
      </w:pPr>
      <w:r w:rsidRPr="00111EAA">
        <w:rPr>
          <w:rFonts w:ascii="Tahoma" w:hAnsi="Tahoma" w:cs="Tahoma"/>
          <w:sz w:val="22"/>
          <w:szCs w:val="22"/>
        </w:rPr>
        <w:t>What</w:t>
      </w:r>
      <w:r w:rsidR="000C5091" w:rsidRPr="00111EAA">
        <w:rPr>
          <w:rFonts w:ascii="Tahoma" w:hAnsi="Tahoma" w:cs="Tahoma"/>
          <w:sz w:val="22"/>
          <w:szCs w:val="22"/>
        </w:rPr>
        <w:t xml:space="preserve"> systems </w:t>
      </w:r>
      <w:r w:rsidRPr="00111EAA">
        <w:rPr>
          <w:rFonts w:ascii="Tahoma" w:hAnsi="Tahoma" w:cs="Tahoma"/>
          <w:sz w:val="22"/>
          <w:szCs w:val="22"/>
        </w:rPr>
        <w:t xml:space="preserve">can be put </w:t>
      </w:r>
      <w:r w:rsidR="000C5091" w:rsidRPr="00111EAA">
        <w:rPr>
          <w:rFonts w:ascii="Tahoma" w:hAnsi="Tahoma" w:cs="Tahoma"/>
          <w:sz w:val="22"/>
          <w:szCs w:val="22"/>
        </w:rPr>
        <w:t xml:space="preserve">in place </w:t>
      </w:r>
      <w:r w:rsidRPr="00111EAA">
        <w:rPr>
          <w:rFonts w:ascii="Tahoma" w:hAnsi="Tahoma" w:cs="Tahoma"/>
          <w:sz w:val="22"/>
          <w:szCs w:val="22"/>
        </w:rPr>
        <w:t>to check</w:t>
      </w:r>
      <w:r w:rsidR="00891328" w:rsidRPr="00111EAA">
        <w:rPr>
          <w:rFonts w:ascii="Tahoma" w:hAnsi="Tahoma" w:cs="Tahoma"/>
          <w:sz w:val="22"/>
          <w:szCs w:val="22"/>
        </w:rPr>
        <w:t>, termly, the</w:t>
      </w:r>
      <w:r w:rsidRPr="00111EAA">
        <w:rPr>
          <w:rFonts w:ascii="Tahoma" w:hAnsi="Tahoma" w:cs="Tahoma"/>
          <w:sz w:val="22"/>
          <w:szCs w:val="22"/>
        </w:rPr>
        <w:t xml:space="preserve"> AAI </w:t>
      </w:r>
      <w:r w:rsidR="00450C80" w:rsidRPr="00111EAA">
        <w:rPr>
          <w:rFonts w:ascii="Tahoma" w:hAnsi="Tahoma" w:cs="Tahoma"/>
          <w:sz w:val="22"/>
          <w:szCs w:val="22"/>
        </w:rPr>
        <w:t>expiry</w:t>
      </w:r>
      <w:r w:rsidR="000C5091" w:rsidRPr="00111EAA">
        <w:rPr>
          <w:rFonts w:ascii="Tahoma" w:hAnsi="Tahoma" w:cs="Tahoma"/>
          <w:sz w:val="22"/>
          <w:szCs w:val="22"/>
        </w:rPr>
        <w:t xml:space="preserve"> dates and discolouration of contents</w:t>
      </w:r>
      <w:r w:rsidR="00891328" w:rsidRPr="00111EAA">
        <w:rPr>
          <w:rFonts w:ascii="Tahoma" w:hAnsi="Tahoma" w:cs="Tahoma"/>
          <w:sz w:val="22"/>
          <w:szCs w:val="22"/>
        </w:rPr>
        <w:t xml:space="preserve"> so that parents </w:t>
      </w:r>
      <w:r w:rsidR="003A479E" w:rsidRPr="00111EAA">
        <w:rPr>
          <w:rFonts w:ascii="Tahoma" w:hAnsi="Tahoma" w:cs="Tahoma"/>
          <w:sz w:val="22"/>
          <w:szCs w:val="22"/>
        </w:rPr>
        <w:t xml:space="preserve">can </w:t>
      </w:r>
      <w:r w:rsidR="00891328" w:rsidRPr="00111EAA">
        <w:rPr>
          <w:rFonts w:ascii="Tahoma" w:hAnsi="Tahoma" w:cs="Tahoma"/>
          <w:sz w:val="22"/>
          <w:szCs w:val="22"/>
        </w:rPr>
        <w:t>be asked to dispose of and replace medication</w:t>
      </w:r>
      <w:r w:rsidR="000C5091" w:rsidRPr="00111EAA">
        <w:rPr>
          <w:rFonts w:ascii="Tahoma" w:hAnsi="Tahoma" w:cs="Tahoma"/>
          <w:sz w:val="22"/>
          <w:szCs w:val="22"/>
        </w:rPr>
        <w:t>.</w:t>
      </w:r>
    </w:p>
    <w:p w14:paraId="73347D79" w14:textId="77777777" w:rsidR="00450C80" w:rsidRPr="00111EAA" w:rsidRDefault="00891328" w:rsidP="008872B7">
      <w:pPr>
        <w:numPr>
          <w:ilvl w:val="0"/>
          <w:numId w:val="9"/>
        </w:numPr>
        <w:jc w:val="both"/>
        <w:rPr>
          <w:rFonts w:ascii="Tahoma" w:hAnsi="Tahoma" w:cs="Tahoma"/>
          <w:sz w:val="22"/>
          <w:szCs w:val="22"/>
        </w:rPr>
      </w:pPr>
      <w:r w:rsidRPr="00111EAA">
        <w:rPr>
          <w:rFonts w:ascii="Tahoma" w:hAnsi="Tahoma" w:cs="Tahoma"/>
          <w:sz w:val="22"/>
          <w:szCs w:val="22"/>
        </w:rPr>
        <w:t xml:space="preserve">Ensuring that all staff know that </w:t>
      </w:r>
      <w:r w:rsidRPr="00111EAA">
        <w:rPr>
          <w:rFonts w:ascii="Tahoma" w:hAnsi="Tahoma" w:cs="Tahoma"/>
          <w:b/>
          <w:sz w:val="22"/>
          <w:szCs w:val="22"/>
        </w:rPr>
        <w:t>i</w:t>
      </w:r>
      <w:r w:rsidR="00450C80" w:rsidRPr="00111EAA">
        <w:rPr>
          <w:rFonts w:ascii="Tahoma" w:hAnsi="Tahoma" w:cs="Tahoma"/>
          <w:b/>
          <w:sz w:val="22"/>
          <w:szCs w:val="22"/>
        </w:rPr>
        <w:t xml:space="preserve">mmediately after the AAI is administered, a </w:t>
      </w:r>
      <w:proofErr w:type="gramStart"/>
      <w:r w:rsidR="00450C80" w:rsidRPr="00111EAA">
        <w:rPr>
          <w:rFonts w:ascii="Tahoma" w:hAnsi="Tahoma" w:cs="Tahoma"/>
          <w:b/>
          <w:sz w:val="22"/>
          <w:szCs w:val="22"/>
        </w:rPr>
        <w:t>999 ambulance</w:t>
      </w:r>
      <w:proofErr w:type="gramEnd"/>
      <w:r w:rsidR="00450C80" w:rsidRPr="00111EAA">
        <w:rPr>
          <w:rFonts w:ascii="Tahoma" w:hAnsi="Tahoma" w:cs="Tahoma"/>
          <w:b/>
          <w:sz w:val="22"/>
          <w:szCs w:val="22"/>
        </w:rPr>
        <w:t xml:space="preserve"> call must be made and parents notified</w:t>
      </w:r>
      <w:r w:rsidR="00450C80" w:rsidRPr="00111EAA">
        <w:rPr>
          <w:rFonts w:ascii="Tahoma" w:hAnsi="Tahoma" w:cs="Tahoma"/>
          <w:sz w:val="22"/>
          <w:szCs w:val="22"/>
        </w:rPr>
        <w:t xml:space="preserve">.  If two adults are present, the 999 </w:t>
      </w:r>
      <w:proofErr w:type="gramStart"/>
      <w:r w:rsidR="00450C80" w:rsidRPr="00111EAA">
        <w:rPr>
          <w:rFonts w:ascii="Tahoma" w:hAnsi="Tahoma" w:cs="Tahoma"/>
          <w:sz w:val="22"/>
          <w:szCs w:val="22"/>
        </w:rPr>
        <w:t>call</w:t>
      </w:r>
      <w:proofErr w:type="gramEnd"/>
      <w:r w:rsidR="00450C80" w:rsidRPr="00111EAA">
        <w:rPr>
          <w:rFonts w:ascii="Tahoma" w:hAnsi="Tahoma" w:cs="Tahoma"/>
          <w:sz w:val="22"/>
          <w:szCs w:val="22"/>
        </w:rPr>
        <w:t xml:space="preserve"> should be made at the same time as the administration of the AAI.  The used AAI must be given to the ambulance personnel.</w:t>
      </w:r>
    </w:p>
    <w:p w14:paraId="417AA15C" w14:textId="77777777" w:rsidR="005651CD" w:rsidRPr="00111EAA" w:rsidRDefault="00891328" w:rsidP="008872B7">
      <w:pPr>
        <w:numPr>
          <w:ilvl w:val="0"/>
          <w:numId w:val="9"/>
        </w:numPr>
        <w:jc w:val="both"/>
        <w:rPr>
          <w:rFonts w:ascii="Tahoma" w:hAnsi="Tahoma" w:cs="Tahoma"/>
          <w:sz w:val="22"/>
          <w:szCs w:val="22"/>
        </w:rPr>
      </w:pPr>
      <w:r w:rsidRPr="00111EAA">
        <w:rPr>
          <w:rFonts w:ascii="Tahoma" w:hAnsi="Tahoma" w:cs="Tahoma"/>
          <w:sz w:val="22"/>
          <w:szCs w:val="22"/>
        </w:rPr>
        <w:t>The use of the AAI must be recorded on the School Record of Medication Administered, with time, date, and full signature of the person who administered it.</w:t>
      </w:r>
    </w:p>
    <w:p w14:paraId="2E8C0E8D" w14:textId="77777777" w:rsidR="007B6328" w:rsidRPr="00111EAA" w:rsidRDefault="000C436B" w:rsidP="008872B7">
      <w:pPr>
        <w:numPr>
          <w:ilvl w:val="0"/>
          <w:numId w:val="9"/>
        </w:numPr>
        <w:jc w:val="both"/>
        <w:rPr>
          <w:rFonts w:ascii="Tahoma" w:hAnsi="Tahoma" w:cs="Tahoma"/>
          <w:sz w:val="22"/>
          <w:szCs w:val="22"/>
        </w:rPr>
      </w:pPr>
      <w:r w:rsidRPr="00111EAA">
        <w:rPr>
          <w:rFonts w:ascii="Tahoma" w:hAnsi="Tahoma" w:cs="Tahoma"/>
          <w:color w:val="000000"/>
          <w:sz w:val="22"/>
        </w:rPr>
        <w:t>Please remind parents that if the AAI has been administered, it must be renewed prior to the child's return to school.</w:t>
      </w:r>
    </w:p>
    <w:p w14:paraId="2276B87E" w14:textId="752BDB61" w:rsidR="00450C80" w:rsidRPr="00111EAA" w:rsidRDefault="007B6328" w:rsidP="008872B7">
      <w:pPr>
        <w:numPr>
          <w:ilvl w:val="0"/>
          <w:numId w:val="9"/>
        </w:numPr>
        <w:jc w:val="both"/>
        <w:rPr>
          <w:rFonts w:ascii="Tahoma" w:hAnsi="Tahoma" w:cs="Tahoma"/>
          <w:sz w:val="22"/>
          <w:szCs w:val="22"/>
        </w:rPr>
      </w:pPr>
      <w:r w:rsidRPr="00111EAA">
        <w:rPr>
          <w:rFonts w:ascii="Tahoma" w:hAnsi="Tahoma" w:cs="Tahoma"/>
          <w:color w:val="000000"/>
          <w:sz w:val="22"/>
        </w:rPr>
        <w:t>An adult trained to use the AAI must accompany the pupil on off-site visits, ensuring the AAI is always available and securely stored.</w:t>
      </w:r>
    </w:p>
    <w:p w14:paraId="4EC60B3B" w14:textId="77777777" w:rsidR="00AB1C83" w:rsidRPr="00111EAA" w:rsidRDefault="007D2BFF" w:rsidP="007D2BFF">
      <w:pPr>
        <w:rPr>
          <w:rFonts w:ascii="Tahoma" w:hAnsi="Tahoma" w:cs="Tahoma"/>
          <w:b/>
          <w:sz w:val="22"/>
          <w:szCs w:val="22"/>
        </w:rPr>
      </w:pPr>
      <w:r w:rsidRPr="00111EAA">
        <w:rPr>
          <w:rFonts w:ascii="Tahoma" w:hAnsi="Tahoma" w:cs="Tahoma"/>
          <w:b/>
          <w:sz w:val="22"/>
          <w:szCs w:val="22"/>
        </w:rPr>
        <w:t>Further source of information</w:t>
      </w:r>
      <w:r w:rsidR="00512CD6" w:rsidRPr="00111EAA">
        <w:rPr>
          <w:rFonts w:ascii="Tahoma" w:hAnsi="Tahoma" w:cs="Tahoma"/>
          <w:b/>
          <w:sz w:val="22"/>
          <w:szCs w:val="22"/>
        </w:rPr>
        <w:t xml:space="preserve"> for administration of adrenaline:</w:t>
      </w:r>
    </w:p>
    <w:p w14:paraId="1EA9C64E" w14:textId="77777777" w:rsidR="00512CD6" w:rsidRPr="00111EAA" w:rsidRDefault="00512CD6" w:rsidP="00EF4CBC">
      <w:pPr>
        <w:spacing w:after="0" w:line="240" w:lineRule="auto"/>
        <w:rPr>
          <w:rFonts w:ascii="Tahoma" w:hAnsi="Tahoma" w:cs="Tahoma"/>
          <w:sz w:val="22"/>
          <w:szCs w:val="22"/>
        </w:rPr>
      </w:pPr>
      <w:hyperlink r:id="rId14" w:history="1">
        <w:r w:rsidRPr="00111EAA">
          <w:rPr>
            <w:rStyle w:val="Hyperlink"/>
            <w:rFonts w:ascii="Tahoma" w:hAnsi="Tahoma" w:cs="Tahoma"/>
            <w:sz w:val="22"/>
            <w:szCs w:val="22"/>
          </w:rPr>
          <w:t>https://www.epipen.co.uk/en-gb/patients/your-epipen/how-to-use-your-epipen</w:t>
        </w:r>
      </w:hyperlink>
    </w:p>
    <w:p w14:paraId="72295914" w14:textId="77777777" w:rsidR="00512CD6" w:rsidRPr="00111EAA" w:rsidRDefault="00512CD6" w:rsidP="00EF4CBC">
      <w:pPr>
        <w:spacing w:after="0" w:line="240" w:lineRule="auto"/>
        <w:rPr>
          <w:rFonts w:ascii="Tahoma" w:hAnsi="Tahoma" w:cs="Tahoma"/>
          <w:sz w:val="22"/>
          <w:szCs w:val="22"/>
        </w:rPr>
      </w:pPr>
      <w:hyperlink r:id="rId15" w:history="1">
        <w:r w:rsidRPr="00111EAA">
          <w:rPr>
            <w:rStyle w:val="Hyperlink"/>
            <w:rFonts w:ascii="Tahoma" w:hAnsi="Tahoma" w:cs="Tahoma"/>
            <w:sz w:val="22"/>
            <w:szCs w:val="22"/>
          </w:rPr>
          <w:t>https://kids.jext.co.uk/about-jext/how-to-use/</w:t>
        </w:r>
      </w:hyperlink>
    </w:p>
    <w:p w14:paraId="374B3DB1" w14:textId="77777777" w:rsidR="0099602E" w:rsidRPr="00111EAA" w:rsidRDefault="0099602E" w:rsidP="0099602E">
      <w:pPr>
        <w:spacing w:after="0" w:line="240" w:lineRule="auto"/>
        <w:rPr>
          <w:rFonts w:ascii="Tahoma" w:hAnsi="Tahoma" w:cs="Tahoma"/>
          <w:b/>
          <w:sz w:val="22"/>
          <w:szCs w:val="22"/>
        </w:rPr>
      </w:pPr>
    </w:p>
    <w:p w14:paraId="47439834" w14:textId="77777777" w:rsidR="00512CD6" w:rsidRPr="00111EAA" w:rsidRDefault="00512CD6" w:rsidP="0099602E">
      <w:pPr>
        <w:spacing w:after="0" w:line="240" w:lineRule="auto"/>
        <w:rPr>
          <w:rFonts w:ascii="Tahoma" w:hAnsi="Tahoma" w:cs="Tahoma"/>
          <w:b/>
          <w:sz w:val="22"/>
          <w:szCs w:val="22"/>
        </w:rPr>
      </w:pPr>
      <w:r w:rsidRPr="00111EAA">
        <w:rPr>
          <w:rFonts w:ascii="Tahoma" w:hAnsi="Tahoma" w:cs="Tahoma"/>
          <w:b/>
          <w:sz w:val="22"/>
          <w:szCs w:val="22"/>
        </w:rPr>
        <w:t>Further source of general information</w:t>
      </w:r>
    </w:p>
    <w:p w14:paraId="0732CE33" w14:textId="77777777" w:rsidR="007D2BFF" w:rsidRPr="00111EAA" w:rsidRDefault="007D2BFF" w:rsidP="0099602E">
      <w:pPr>
        <w:spacing w:after="100" w:afterAutospacing="1" w:line="240" w:lineRule="auto"/>
        <w:rPr>
          <w:rFonts w:ascii="Tahoma" w:hAnsi="Tahoma" w:cs="Tahoma"/>
          <w:sz w:val="22"/>
          <w:szCs w:val="22"/>
        </w:rPr>
      </w:pPr>
      <w:r w:rsidRPr="00111EAA">
        <w:rPr>
          <w:rFonts w:ascii="Tahoma" w:hAnsi="Tahoma" w:cs="Tahoma"/>
          <w:sz w:val="22"/>
          <w:szCs w:val="22"/>
        </w:rPr>
        <w:t>The Anaphylaxis Campaign</w:t>
      </w:r>
    </w:p>
    <w:p w14:paraId="431D1CB2" w14:textId="77777777" w:rsidR="007D2BFF" w:rsidRPr="00111EAA" w:rsidRDefault="007D2BFF" w:rsidP="00F55478">
      <w:pPr>
        <w:spacing w:after="0"/>
        <w:rPr>
          <w:rFonts w:ascii="Tahoma" w:hAnsi="Tahoma" w:cs="Tahoma"/>
          <w:sz w:val="22"/>
          <w:szCs w:val="22"/>
        </w:rPr>
      </w:pPr>
      <w:r w:rsidRPr="00111EAA">
        <w:rPr>
          <w:rFonts w:ascii="Tahoma" w:hAnsi="Tahoma" w:cs="Tahoma"/>
          <w:sz w:val="22"/>
          <w:szCs w:val="22"/>
        </w:rPr>
        <w:t>Helpline: 01252 542029</w:t>
      </w:r>
    </w:p>
    <w:p w14:paraId="4EE2ABE9" w14:textId="77777777" w:rsidR="007D2BFF" w:rsidRPr="00111EAA" w:rsidRDefault="007D2BFF" w:rsidP="00F55478">
      <w:pPr>
        <w:spacing w:after="0"/>
        <w:rPr>
          <w:rFonts w:ascii="Tahoma" w:hAnsi="Tahoma" w:cs="Tahoma"/>
          <w:sz w:val="22"/>
          <w:szCs w:val="22"/>
        </w:rPr>
      </w:pPr>
      <w:r w:rsidRPr="00111EAA">
        <w:rPr>
          <w:rFonts w:ascii="Tahoma" w:hAnsi="Tahoma" w:cs="Tahoma"/>
          <w:sz w:val="22"/>
          <w:szCs w:val="22"/>
        </w:rPr>
        <w:t xml:space="preserve">Website: </w:t>
      </w:r>
      <w:hyperlink r:id="rId16" w:history="1">
        <w:r w:rsidRPr="00111EAA">
          <w:rPr>
            <w:rStyle w:val="Hyperlink"/>
            <w:rFonts w:ascii="Tahoma" w:hAnsi="Tahoma" w:cs="Tahoma"/>
            <w:sz w:val="22"/>
            <w:szCs w:val="22"/>
          </w:rPr>
          <w:t>https://www.anaphylaxis.org.uk</w:t>
        </w:r>
      </w:hyperlink>
    </w:p>
    <w:p w14:paraId="6EA68AC7" w14:textId="0B09464F" w:rsidR="002101CB" w:rsidRPr="00111EAA" w:rsidRDefault="007D2BFF" w:rsidP="00F55478">
      <w:pPr>
        <w:spacing w:after="0"/>
        <w:rPr>
          <w:rFonts w:ascii="Tahoma" w:hAnsi="Tahoma" w:cs="Tahoma"/>
          <w:sz w:val="22"/>
          <w:szCs w:val="22"/>
        </w:rPr>
      </w:pPr>
      <w:r w:rsidRPr="00111EAA">
        <w:rPr>
          <w:rFonts w:ascii="Tahoma" w:hAnsi="Tahoma" w:cs="Tahoma"/>
          <w:sz w:val="22"/>
          <w:szCs w:val="22"/>
        </w:rPr>
        <w:t xml:space="preserve">Email: </w:t>
      </w:r>
      <w:hyperlink r:id="rId17" w:history="1">
        <w:r w:rsidRPr="00111EAA">
          <w:rPr>
            <w:rStyle w:val="Hyperlink"/>
            <w:rFonts w:ascii="Tahoma" w:hAnsi="Tahoma" w:cs="Tahoma"/>
            <w:sz w:val="22"/>
            <w:szCs w:val="22"/>
          </w:rPr>
          <w:t>info@anaphylaxis.org.uk</w:t>
        </w:r>
      </w:hyperlink>
    </w:p>
    <w:p w14:paraId="4AE23940" w14:textId="699B5773" w:rsidR="007D2BFF" w:rsidRPr="00111EAA" w:rsidRDefault="00ED69DB" w:rsidP="00ED69DB">
      <w:pPr>
        <w:rPr>
          <w:rFonts w:ascii="Tahoma" w:hAnsi="Tahoma" w:cs="Tahoma"/>
          <w:b/>
          <w:color w:val="156082"/>
          <w:sz w:val="28"/>
          <w:szCs w:val="28"/>
        </w:rPr>
      </w:pPr>
      <w:r w:rsidRPr="00111EAA">
        <w:rPr>
          <w:rFonts w:ascii="Tahoma" w:hAnsi="Tahoma" w:cs="Tahoma"/>
          <w:b/>
          <w:color w:val="156082"/>
          <w:sz w:val="28"/>
          <w:szCs w:val="28"/>
        </w:rPr>
        <w:t xml:space="preserve">Appendix 3 - </w:t>
      </w:r>
      <w:r w:rsidR="007D2BFF" w:rsidRPr="00111EAA">
        <w:rPr>
          <w:rFonts w:ascii="Tahoma" w:hAnsi="Tahoma" w:cs="Tahoma"/>
          <w:b/>
          <w:color w:val="156082"/>
          <w:sz w:val="28"/>
          <w:szCs w:val="28"/>
        </w:rPr>
        <w:t>Good Practice Points for the Management of Diabetes</w:t>
      </w:r>
    </w:p>
    <w:p w14:paraId="63BB2FC1" w14:textId="77777777" w:rsidR="007D2BFF" w:rsidRPr="00111EAA" w:rsidRDefault="007D2BFF" w:rsidP="006E1375">
      <w:pPr>
        <w:jc w:val="both"/>
        <w:rPr>
          <w:rFonts w:ascii="Tahoma" w:hAnsi="Tahoma" w:cs="Tahoma"/>
          <w:sz w:val="22"/>
          <w:szCs w:val="22"/>
        </w:rPr>
      </w:pPr>
      <w:r w:rsidRPr="00111EAA">
        <w:rPr>
          <w:rFonts w:ascii="Tahoma" w:hAnsi="Tahoma" w:cs="Tahoma"/>
          <w:sz w:val="22"/>
          <w:szCs w:val="22"/>
        </w:rPr>
        <w:t>Diabetes is a condition where the person’s normal hormonal mechanisms do not control their blood sugar levels because the pancreas does not make any or enough insulin, because the insulin does not work properly</w:t>
      </w:r>
      <w:r w:rsidR="009275FC" w:rsidRPr="00111EAA">
        <w:rPr>
          <w:rFonts w:ascii="Tahoma" w:hAnsi="Tahoma" w:cs="Tahoma"/>
          <w:sz w:val="22"/>
          <w:szCs w:val="22"/>
        </w:rPr>
        <w:t>,</w:t>
      </w:r>
      <w:r w:rsidRPr="00111EAA">
        <w:rPr>
          <w:rFonts w:ascii="Tahoma" w:hAnsi="Tahoma" w:cs="Tahoma"/>
          <w:sz w:val="22"/>
          <w:szCs w:val="22"/>
        </w:rPr>
        <w:t xml:space="preserve"> or both.  There are two main types of diabetes:</w:t>
      </w:r>
    </w:p>
    <w:p w14:paraId="1F23E159" w14:textId="70A3D2A2" w:rsidR="007D2BFF" w:rsidRPr="00111EAA" w:rsidRDefault="007D2BFF" w:rsidP="006E1375">
      <w:pPr>
        <w:jc w:val="both"/>
        <w:rPr>
          <w:rFonts w:ascii="Tahoma" w:hAnsi="Tahoma" w:cs="Tahoma"/>
          <w:sz w:val="22"/>
          <w:szCs w:val="22"/>
        </w:rPr>
      </w:pPr>
      <w:r w:rsidRPr="00111EAA">
        <w:rPr>
          <w:rFonts w:ascii="Tahoma" w:hAnsi="Tahoma" w:cs="Tahoma"/>
          <w:b/>
          <w:sz w:val="22"/>
          <w:szCs w:val="22"/>
        </w:rPr>
        <w:t xml:space="preserve">Type 1 Diabetes </w:t>
      </w:r>
      <w:r w:rsidRPr="00111EAA">
        <w:rPr>
          <w:rFonts w:ascii="Tahoma" w:hAnsi="Tahoma" w:cs="Tahoma"/>
          <w:sz w:val="22"/>
          <w:szCs w:val="22"/>
        </w:rPr>
        <w:t xml:space="preserve">develops when the pancreas is unable to make insulin. </w:t>
      </w:r>
      <w:r w:rsidR="00AA0DB4" w:rsidRPr="00111EAA">
        <w:rPr>
          <w:rFonts w:ascii="Tahoma" w:hAnsi="Tahoma" w:cs="Tahoma"/>
          <w:sz w:val="22"/>
          <w:szCs w:val="22"/>
        </w:rPr>
        <w:t>CYP with</w:t>
      </w:r>
      <w:r w:rsidRPr="00111EAA">
        <w:rPr>
          <w:rFonts w:ascii="Tahoma" w:hAnsi="Tahoma" w:cs="Tahoma"/>
          <w:sz w:val="22"/>
          <w:szCs w:val="22"/>
        </w:rPr>
        <w:t xml:space="preserve"> Type 1 diabetes need to replace their missing insulin either through multiple injections or an insulin pump therapy.</w:t>
      </w:r>
    </w:p>
    <w:p w14:paraId="3E88CBD4" w14:textId="63605ED8" w:rsidR="007D2BFF" w:rsidRPr="00111EAA" w:rsidRDefault="007D2BFF" w:rsidP="006E1375">
      <w:pPr>
        <w:jc w:val="both"/>
        <w:rPr>
          <w:rFonts w:ascii="Tahoma" w:hAnsi="Tahoma" w:cs="Tahoma"/>
          <w:sz w:val="22"/>
          <w:szCs w:val="22"/>
        </w:rPr>
      </w:pPr>
      <w:r w:rsidRPr="00111EAA">
        <w:rPr>
          <w:rFonts w:ascii="Tahoma" w:hAnsi="Tahoma" w:cs="Tahoma"/>
          <w:b/>
          <w:sz w:val="22"/>
          <w:szCs w:val="22"/>
        </w:rPr>
        <w:t>Type 2 Diabetes</w:t>
      </w:r>
      <w:r w:rsidRPr="00111EAA">
        <w:rPr>
          <w:rFonts w:ascii="Tahoma" w:hAnsi="Tahoma" w:cs="Tahoma"/>
          <w:sz w:val="22"/>
          <w:szCs w:val="22"/>
        </w:rPr>
        <w:t xml:space="preserve"> develops when the pancreas can still produce insulin but there is not enough</w:t>
      </w:r>
      <w:r w:rsidR="004B307C" w:rsidRPr="00111EAA">
        <w:rPr>
          <w:rFonts w:ascii="Tahoma" w:hAnsi="Tahoma" w:cs="Tahoma"/>
          <w:sz w:val="22"/>
          <w:szCs w:val="22"/>
        </w:rPr>
        <w:t>,</w:t>
      </w:r>
      <w:r w:rsidRPr="00111EAA">
        <w:rPr>
          <w:rFonts w:ascii="Tahoma" w:hAnsi="Tahoma" w:cs="Tahoma"/>
          <w:sz w:val="22"/>
          <w:szCs w:val="22"/>
        </w:rPr>
        <w:t xml:space="preserve"> or it does not work properly.</w:t>
      </w:r>
    </w:p>
    <w:p w14:paraId="21005C35" w14:textId="77777777" w:rsidR="007D2BFF" w:rsidRPr="00111EAA" w:rsidRDefault="007D2BFF" w:rsidP="007D2BFF">
      <w:pPr>
        <w:rPr>
          <w:rFonts w:ascii="Tahoma" w:hAnsi="Tahoma" w:cs="Tahoma"/>
          <w:b/>
          <w:sz w:val="22"/>
          <w:szCs w:val="22"/>
        </w:rPr>
      </w:pPr>
      <w:r w:rsidRPr="00111EAA">
        <w:rPr>
          <w:rFonts w:ascii="Tahoma" w:hAnsi="Tahoma" w:cs="Tahoma"/>
          <w:b/>
          <w:sz w:val="22"/>
          <w:szCs w:val="22"/>
        </w:rPr>
        <w:t>Treating Diabetes</w:t>
      </w:r>
    </w:p>
    <w:p w14:paraId="25DE2F14" w14:textId="3528154F" w:rsidR="007D2BFF" w:rsidRPr="00111EAA" w:rsidRDefault="007D2BFF" w:rsidP="007D2BFF">
      <w:pPr>
        <w:rPr>
          <w:rFonts w:ascii="Tahoma" w:hAnsi="Tahoma" w:cs="Tahoma"/>
          <w:sz w:val="22"/>
          <w:szCs w:val="22"/>
        </w:rPr>
      </w:pPr>
      <w:r w:rsidRPr="00111EAA">
        <w:rPr>
          <w:rFonts w:ascii="Tahoma" w:hAnsi="Tahoma" w:cs="Tahoma"/>
          <w:sz w:val="22"/>
          <w:szCs w:val="22"/>
        </w:rPr>
        <w:t xml:space="preserve">Children with Type 1 diabetes manage their condition by the </w:t>
      </w:r>
      <w:r w:rsidR="0084016E" w:rsidRPr="00111EAA">
        <w:rPr>
          <w:rFonts w:ascii="Tahoma" w:hAnsi="Tahoma" w:cs="Tahoma"/>
          <w:sz w:val="22"/>
          <w:szCs w:val="22"/>
        </w:rPr>
        <w:t>following: -</w:t>
      </w:r>
    </w:p>
    <w:p w14:paraId="57C0D33A" w14:textId="77777777" w:rsidR="007D2BFF" w:rsidRPr="00111EAA" w:rsidRDefault="007D2BFF" w:rsidP="008872B7">
      <w:pPr>
        <w:numPr>
          <w:ilvl w:val="0"/>
          <w:numId w:val="10"/>
        </w:numPr>
        <w:spacing w:after="0"/>
        <w:rPr>
          <w:rFonts w:ascii="Tahoma" w:hAnsi="Tahoma" w:cs="Tahoma"/>
          <w:sz w:val="22"/>
          <w:szCs w:val="22"/>
        </w:rPr>
      </w:pPr>
      <w:r w:rsidRPr="00111EAA">
        <w:rPr>
          <w:rFonts w:ascii="Tahoma" w:hAnsi="Tahoma" w:cs="Tahoma"/>
          <w:sz w:val="22"/>
          <w:szCs w:val="22"/>
        </w:rPr>
        <w:t>Regular monitoring of their blood glucose levels</w:t>
      </w:r>
    </w:p>
    <w:p w14:paraId="1B74446B" w14:textId="77777777" w:rsidR="007D2BFF" w:rsidRPr="00111EAA" w:rsidRDefault="007D2BFF" w:rsidP="008872B7">
      <w:pPr>
        <w:numPr>
          <w:ilvl w:val="0"/>
          <w:numId w:val="10"/>
        </w:numPr>
        <w:spacing w:after="0"/>
        <w:rPr>
          <w:rFonts w:ascii="Tahoma" w:hAnsi="Tahoma" w:cs="Tahoma"/>
          <w:sz w:val="22"/>
          <w:szCs w:val="22"/>
        </w:rPr>
      </w:pPr>
      <w:r w:rsidRPr="00111EAA">
        <w:rPr>
          <w:rFonts w:ascii="Tahoma" w:hAnsi="Tahoma" w:cs="Tahoma"/>
          <w:sz w:val="22"/>
          <w:szCs w:val="22"/>
        </w:rPr>
        <w:t>Insulin injections or use of insulin pump</w:t>
      </w:r>
    </w:p>
    <w:p w14:paraId="5671895F" w14:textId="77777777" w:rsidR="007D2BFF" w:rsidRPr="00111EAA" w:rsidRDefault="007D2BFF" w:rsidP="008872B7">
      <w:pPr>
        <w:numPr>
          <w:ilvl w:val="0"/>
          <w:numId w:val="10"/>
        </w:numPr>
        <w:spacing w:after="0"/>
        <w:rPr>
          <w:rFonts w:ascii="Tahoma" w:hAnsi="Tahoma" w:cs="Tahoma"/>
          <w:sz w:val="22"/>
          <w:szCs w:val="22"/>
        </w:rPr>
      </w:pPr>
      <w:r w:rsidRPr="00111EAA">
        <w:rPr>
          <w:rFonts w:ascii="Tahoma" w:hAnsi="Tahoma" w:cs="Tahoma"/>
          <w:sz w:val="22"/>
          <w:szCs w:val="22"/>
        </w:rPr>
        <w:t>Eating a healthy diet</w:t>
      </w:r>
    </w:p>
    <w:p w14:paraId="5CAFECCF" w14:textId="77777777" w:rsidR="007D2BFF" w:rsidRPr="00111EAA" w:rsidRDefault="007D2BFF" w:rsidP="008872B7">
      <w:pPr>
        <w:numPr>
          <w:ilvl w:val="0"/>
          <w:numId w:val="10"/>
        </w:numPr>
        <w:spacing w:after="0"/>
        <w:rPr>
          <w:rFonts w:ascii="Tahoma" w:hAnsi="Tahoma" w:cs="Tahoma"/>
          <w:sz w:val="22"/>
          <w:szCs w:val="22"/>
        </w:rPr>
      </w:pPr>
      <w:r w:rsidRPr="00111EAA">
        <w:rPr>
          <w:rFonts w:ascii="Tahoma" w:hAnsi="Tahoma" w:cs="Tahoma"/>
          <w:sz w:val="22"/>
          <w:szCs w:val="22"/>
        </w:rPr>
        <w:t>Exercise</w:t>
      </w:r>
    </w:p>
    <w:p w14:paraId="641C9F3B" w14:textId="77777777" w:rsidR="00FA2F61" w:rsidRPr="00111EAA" w:rsidRDefault="00FA2F61" w:rsidP="006E1375">
      <w:pPr>
        <w:jc w:val="both"/>
        <w:rPr>
          <w:rFonts w:ascii="Tahoma" w:hAnsi="Tahoma" w:cs="Tahoma"/>
          <w:sz w:val="22"/>
          <w:szCs w:val="22"/>
        </w:rPr>
      </w:pPr>
    </w:p>
    <w:p w14:paraId="39159910" w14:textId="1ED8B35B" w:rsidR="007D2BFF" w:rsidRPr="00111EAA" w:rsidRDefault="007D2BFF" w:rsidP="006E1375">
      <w:pPr>
        <w:jc w:val="both"/>
        <w:rPr>
          <w:rFonts w:ascii="Tahoma" w:hAnsi="Tahoma" w:cs="Tahoma"/>
          <w:sz w:val="22"/>
          <w:szCs w:val="22"/>
        </w:rPr>
      </w:pPr>
      <w:r w:rsidRPr="00111EAA">
        <w:rPr>
          <w:rFonts w:ascii="Tahoma" w:hAnsi="Tahoma" w:cs="Tahoma"/>
          <w:sz w:val="22"/>
          <w:szCs w:val="22"/>
        </w:rPr>
        <w:t xml:space="preserve">The aim of treatment is to keep the blood glucose levels within normal limits.  Blood glucose levels need to be monitored several times a </w:t>
      </w:r>
      <w:r w:rsidR="00C4509B" w:rsidRPr="00111EAA">
        <w:rPr>
          <w:rFonts w:ascii="Tahoma" w:hAnsi="Tahoma" w:cs="Tahoma"/>
          <w:sz w:val="22"/>
          <w:szCs w:val="22"/>
        </w:rPr>
        <w:t>day,</w:t>
      </w:r>
      <w:r w:rsidRPr="00111EAA">
        <w:rPr>
          <w:rFonts w:ascii="Tahoma" w:hAnsi="Tahoma" w:cs="Tahoma"/>
          <w:sz w:val="22"/>
          <w:szCs w:val="22"/>
        </w:rPr>
        <w:t xml:space="preserve"> and a pupil may need to do this at least once while at school.</w:t>
      </w:r>
    </w:p>
    <w:p w14:paraId="0C9DD39B" w14:textId="77777777" w:rsidR="007D2BFF" w:rsidRPr="00111EAA" w:rsidRDefault="007D2BFF" w:rsidP="006E1375">
      <w:pPr>
        <w:jc w:val="both"/>
        <w:rPr>
          <w:rFonts w:ascii="Tahoma" w:hAnsi="Tahoma" w:cs="Tahoma"/>
          <w:b/>
          <w:sz w:val="22"/>
          <w:szCs w:val="22"/>
        </w:rPr>
      </w:pPr>
      <w:r w:rsidRPr="00111EAA">
        <w:rPr>
          <w:rFonts w:ascii="Tahoma" w:hAnsi="Tahoma" w:cs="Tahoma"/>
          <w:b/>
          <w:sz w:val="22"/>
          <w:szCs w:val="22"/>
        </w:rPr>
        <w:t>Insulin therapy</w:t>
      </w:r>
    </w:p>
    <w:p w14:paraId="1DCB9E27" w14:textId="77777777" w:rsidR="007D2BFF" w:rsidRPr="00111EAA" w:rsidRDefault="007D2BFF" w:rsidP="006E1375">
      <w:pPr>
        <w:jc w:val="both"/>
        <w:rPr>
          <w:rFonts w:ascii="Tahoma" w:hAnsi="Tahoma" w:cs="Tahoma"/>
          <w:sz w:val="22"/>
          <w:szCs w:val="22"/>
        </w:rPr>
      </w:pPr>
      <w:r w:rsidRPr="00111EAA">
        <w:rPr>
          <w:rFonts w:ascii="Tahoma" w:hAnsi="Tahoma" w:cs="Tahoma"/>
          <w:sz w:val="22"/>
          <w:szCs w:val="22"/>
        </w:rPr>
        <w:t>Children who have Type 1 diabetes may be prescribed a fixed dose of insulin; other children may need to adjust their insulin dose according to their blood glucose readings, food intake</w:t>
      </w:r>
      <w:r w:rsidR="004B307C" w:rsidRPr="00111EAA">
        <w:rPr>
          <w:rFonts w:ascii="Tahoma" w:hAnsi="Tahoma" w:cs="Tahoma"/>
          <w:sz w:val="22"/>
          <w:szCs w:val="22"/>
        </w:rPr>
        <w:t>,</w:t>
      </w:r>
      <w:r w:rsidRPr="00111EAA">
        <w:rPr>
          <w:rFonts w:ascii="Tahoma" w:hAnsi="Tahoma" w:cs="Tahoma"/>
          <w:sz w:val="22"/>
          <w:szCs w:val="22"/>
        </w:rPr>
        <w:t xml:space="preserve"> and activity</w:t>
      </w:r>
      <w:r w:rsidR="004B307C" w:rsidRPr="00111EAA">
        <w:rPr>
          <w:rFonts w:ascii="Tahoma" w:hAnsi="Tahoma" w:cs="Tahoma"/>
          <w:sz w:val="22"/>
          <w:szCs w:val="22"/>
        </w:rPr>
        <w:t xml:space="preserve"> levels</w:t>
      </w:r>
      <w:r w:rsidRPr="00111EAA">
        <w:rPr>
          <w:rFonts w:ascii="Tahoma" w:hAnsi="Tahoma" w:cs="Tahoma"/>
          <w:sz w:val="22"/>
          <w:szCs w:val="22"/>
        </w:rPr>
        <w:t>.  Children may use a pen-like device to inject insulin several times a day; others may receive continuous insulin through a pump.</w:t>
      </w:r>
    </w:p>
    <w:p w14:paraId="277F0487" w14:textId="77777777" w:rsidR="007D2BFF" w:rsidRPr="00111EAA" w:rsidRDefault="007D2BFF" w:rsidP="007D2BFF">
      <w:pPr>
        <w:rPr>
          <w:rFonts w:ascii="Tahoma" w:hAnsi="Tahoma" w:cs="Tahoma"/>
          <w:b/>
          <w:sz w:val="22"/>
          <w:szCs w:val="22"/>
        </w:rPr>
      </w:pPr>
      <w:r w:rsidRPr="00111EAA">
        <w:rPr>
          <w:rFonts w:ascii="Tahoma" w:hAnsi="Tahoma" w:cs="Tahoma"/>
          <w:b/>
          <w:sz w:val="22"/>
          <w:szCs w:val="22"/>
        </w:rPr>
        <w:t>Insulin pens</w:t>
      </w:r>
    </w:p>
    <w:p w14:paraId="4EDD7806" w14:textId="414A2D46" w:rsidR="007D2BFF" w:rsidRPr="00111EAA" w:rsidRDefault="007D2BFF" w:rsidP="006E1375">
      <w:pPr>
        <w:jc w:val="both"/>
        <w:rPr>
          <w:rFonts w:ascii="Tahoma" w:hAnsi="Tahoma" w:cs="Tahoma"/>
          <w:sz w:val="22"/>
          <w:szCs w:val="22"/>
        </w:rPr>
      </w:pPr>
      <w:r w:rsidRPr="00111EAA">
        <w:rPr>
          <w:rFonts w:ascii="Tahoma" w:hAnsi="Tahoma" w:cs="Tahoma"/>
          <w:sz w:val="22"/>
          <w:szCs w:val="22"/>
        </w:rPr>
        <w:t xml:space="preserve">The insulin pen should be kept at room </w:t>
      </w:r>
      <w:r w:rsidR="00C06276" w:rsidRPr="00111EAA">
        <w:rPr>
          <w:rFonts w:ascii="Tahoma" w:hAnsi="Tahoma" w:cs="Tahoma"/>
          <w:sz w:val="22"/>
          <w:szCs w:val="22"/>
        </w:rPr>
        <w:t>temperature,</w:t>
      </w:r>
      <w:r w:rsidRPr="00111EAA">
        <w:rPr>
          <w:rFonts w:ascii="Tahoma" w:hAnsi="Tahoma" w:cs="Tahoma"/>
          <w:sz w:val="22"/>
          <w:szCs w:val="22"/>
        </w:rPr>
        <w:t xml:space="preserve"> but any spare insulin should be kept in the fridge.  Once opened it should be dated and discarded after 1 month.  Parents should ensure enough insulin </w:t>
      </w:r>
      <w:r w:rsidR="00C06276" w:rsidRPr="00111EAA">
        <w:rPr>
          <w:rFonts w:ascii="Tahoma" w:hAnsi="Tahoma" w:cs="Tahoma"/>
          <w:sz w:val="22"/>
          <w:szCs w:val="22"/>
        </w:rPr>
        <w:t>is always available at school and on school trips</w:t>
      </w:r>
      <w:r w:rsidRPr="00111EAA">
        <w:rPr>
          <w:rFonts w:ascii="Tahoma" w:hAnsi="Tahoma" w:cs="Tahoma"/>
          <w:sz w:val="22"/>
          <w:szCs w:val="22"/>
        </w:rPr>
        <w:t>.</w:t>
      </w:r>
    </w:p>
    <w:p w14:paraId="215254E0" w14:textId="77777777" w:rsidR="007D2BFF" w:rsidRPr="00111EAA" w:rsidRDefault="007D2BFF" w:rsidP="006E1375">
      <w:pPr>
        <w:jc w:val="both"/>
        <w:rPr>
          <w:rFonts w:ascii="Tahoma" w:hAnsi="Tahoma" w:cs="Tahoma"/>
          <w:sz w:val="22"/>
          <w:szCs w:val="22"/>
        </w:rPr>
      </w:pPr>
      <w:r w:rsidRPr="00111EAA">
        <w:rPr>
          <w:rFonts w:ascii="Tahoma" w:hAnsi="Tahoma" w:cs="Tahoma"/>
          <w:sz w:val="22"/>
          <w:szCs w:val="22"/>
        </w:rPr>
        <w:t xml:space="preserve">Older pupils will probably be able to independently administer their insulin; however, younger pupils may need supervision or adult assistance.  The pupil’s individual </w:t>
      </w:r>
      <w:r w:rsidR="00614936" w:rsidRPr="00111EAA">
        <w:rPr>
          <w:rFonts w:ascii="Tahoma" w:hAnsi="Tahoma" w:cs="Tahoma"/>
          <w:sz w:val="22"/>
          <w:szCs w:val="22"/>
        </w:rPr>
        <w:t>Health Care Plan</w:t>
      </w:r>
      <w:r w:rsidRPr="00111EAA">
        <w:rPr>
          <w:rFonts w:ascii="Tahoma" w:hAnsi="Tahoma" w:cs="Tahoma"/>
          <w:sz w:val="22"/>
          <w:szCs w:val="22"/>
        </w:rPr>
        <w:t xml:space="preserve"> will provide details regarding their insulin requirements.</w:t>
      </w:r>
    </w:p>
    <w:p w14:paraId="6E8ECEEB" w14:textId="77777777" w:rsidR="007D2BFF" w:rsidRPr="00111EAA" w:rsidRDefault="007D2BFF" w:rsidP="007D2BFF">
      <w:pPr>
        <w:rPr>
          <w:rFonts w:ascii="Tahoma" w:hAnsi="Tahoma" w:cs="Tahoma"/>
          <w:b/>
          <w:sz w:val="22"/>
          <w:szCs w:val="22"/>
        </w:rPr>
      </w:pPr>
      <w:r w:rsidRPr="00111EAA">
        <w:rPr>
          <w:rFonts w:ascii="Tahoma" w:hAnsi="Tahoma" w:cs="Tahoma"/>
          <w:b/>
          <w:sz w:val="22"/>
          <w:szCs w:val="22"/>
        </w:rPr>
        <w:t>Insulin pumps</w:t>
      </w:r>
    </w:p>
    <w:p w14:paraId="77A4FA64" w14:textId="58085FFF" w:rsidR="007D2BFF" w:rsidRPr="00111EAA" w:rsidRDefault="007D2BFF" w:rsidP="006E1375">
      <w:pPr>
        <w:jc w:val="both"/>
        <w:rPr>
          <w:rFonts w:ascii="Tahoma" w:hAnsi="Tahoma" w:cs="Tahoma"/>
          <w:sz w:val="22"/>
          <w:szCs w:val="22"/>
        </w:rPr>
      </w:pPr>
      <w:r w:rsidRPr="00111EAA">
        <w:rPr>
          <w:rFonts w:ascii="Tahoma" w:hAnsi="Tahoma" w:cs="Tahoma"/>
          <w:sz w:val="22"/>
          <w:szCs w:val="22"/>
        </w:rPr>
        <w:t xml:space="preserve">Insulin pumps are usually worn all the time but can be disconnected for periods during PE or swimming etc.  The pumps can be discretely worn attached to a belt or in a pouch.  They continually deliver </w:t>
      </w:r>
      <w:r w:rsidR="009E0EA3" w:rsidRPr="00111EAA">
        <w:rPr>
          <w:rFonts w:ascii="Tahoma" w:hAnsi="Tahoma" w:cs="Tahoma"/>
          <w:sz w:val="22"/>
          <w:szCs w:val="22"/>
        </w:rPr>
        <w:t>insulin,</w:t>
      </w:r>
      <w:r w:rsidRPr="00111EAA">
        <w:rPr>
          <w:rFonts w:ascii="Tahoma" w:hAnsi="Tahoma" w:cs="Tahoma"/>
          <w:sz w:val="22"/>
          <w:szCs w:val="22"/>
        </w:rPr>
        <w:t xml:space="preserve"> and many pumps can calculate how much insulin needs to be delivered when programmed with the pupil’s blood glucose and food intake.  Some pupils may be able to manage their pump independently, while others may r</w:t>
      </w:r>
      <w:r w:rsidR="00604D37" w:rsidRPr="00111EAA">
        <w:rPr>
          <w:rFonts w:ascii="Tahoma" w:hAnsi="Tahoma" w:cs="Tahoma"/>
          <w:sz w:val="22"/>
          <w:szCs w:val="22"/>
        </w:rPr>
        <w:t>e</w:t>
      </w:r>
      <w:r w:rsidRPr="00111EAA">
        <w:rPr>
          <w:rFonts w:ascii="Tahoma" w:hAnsi="Tahoma" w:cs="Tahoma"/>
          <w:sz w:val="22"/>
          <w:szCs w:val="22"/>
        </w:rPr>
        <w:t>quire supervision or assistance.  The child’s individual Health</w:t>
      </w:r>
      <w:r w:rsidR="00614936" w:rsidRPr="00111EAA">
        <w:rPr>
          <w:rFonts w:ascii="Tahoma" w:hAnsi="Tahoma" w:cs="Tahoma"/>
          <w:sz w:val="22"/>
          <w:szCs w:val="22"/>
        </w:rPr>
        <w:t xml:space="preserve"> Care Plan</w:t>
      </w:r>
      <w:r w:rsidRPr="00111EAA">
        <w:rPr>
          <w:rFonts w:ascii="Tahoma" w:hAnsi="Tahoma" w:cs="Tahoma"/>
          <w:sz w:val="22"/>
          <w:szCs w:val="22"/>
        </w:rPr>
        <w:t xml:space="preserve"> should provide details regarding their insulin therapy requirements.</w:t>
      </w:r>
    </w:p>
    <w:p w14:paraId="0F26B343" w14:textId="77777777" w:rsidR="00604D37" w:rsidRPr="00111EAA" w:rsidRDefault="00604D37" w:rsidP="007D2BFF">
      <w:pPr>
        <w:rPr>
          <w:rFonts w:ascii="Tahoma" w:hAnsi="Tahoma" w:cs="Tahoma"/>
          <w:b/>
          <w:sz w:val="22"/>
          <w:szCs w:val="22"/>
        </w:rPr>
      </w:pPr>
      <w:r w:rsidRPr="00111EAA">
        <w:rPr>
          <w:rFonts w:ascii="Tahoma" w:hAnsi="Tahoma" w:cs="Tahoma"/>
          <w:b/>
          <w:sz w:val="22"/>
          <w:szCs w:val="22"/>
        </w:rPr>
        <w:t>Medication for Type 2 Diabetes</w:t>
      </w:r>
    </w:p>
    <w:p w14:paraId="5AB7B83A" w14:textId="77777777" w:rsidR="00604D37" w:rsidRPr="00111EAA" w:rsidRDefault="00604D37" w:rsidP="001E5135">
      <w:pPr>
        <w:jc w:val="both"/>
        <w:rPr>
          <w:rFonts w:ascii="Tahoma" w:hAnsi="Tahoma" w:cs="Tahoma"/>
          <w:sz w:val="22"/>
          <w:szCs w:val="22"/>
        </w:rPr>
      </w:pPr>
      <w:r w:rsidRPr="00111EAA">
        <w:rPr>
          <w:rFonts w:ascii="Tahoma" w:hAnsi="Tahoma" w:cs="Tahoma"/>
          <w:sz w:val="22"/>
          <w:szCs w:val="22"/>
        </w:rPr>
        <w:t>Although Type 2 Diabetes is mainly treated with lifestyle changes e.g. healthy diet, lo</w:t>
      </w:r>
      <w:r w:rsidR="004B307C" w:rsidRPr="00111EAA">
        <w:rPr>
          <w:rFonts w:ascii="Tahoma" w:hAnsi="Tahoma" w:cs="Tahoma"/>
          <w:sz w:val="22"/>
          <w:szCs w:val="22"/>
        </w:rPr>
        <w:t>sing weight, increased exercise</w:t>
      </w:r>
      <w:r w:rsidR="00871198" w:rsidRPr="00111EAA">
        <w:rPr>
          <w:rFonts w:ascii="Tahoma" w:hAnsi="Tahoma" w:cs="Tahoma"/>
          <w:sz w:val="22"/>
          <w:szCs w:val="22"/>
        </w:rPr>
        <w:t>,</w:t>
      </w:r>
      <w:r w:rsidRPr="00111EAA">
        <w:rPr>
          <w:rFonts w:ascii="Tahoma" w:hAnsi="Tahoma" w:cs="Tahoma"/>
          <w:sz w:val="22"/>
          <w:szCs w:val="22"/>
        </w:rPr>
        <w:t xml:space="preserve"> tablets or insulin may be required to achieve normal blood glucose levels.</w:t>
      </w:r>
    </w:p>
    <w:p w14:paraId="55236D53" w14:textId="77777777" w:rsidR="00604D37" w:rsidRPr="00111EAA" w:rsidRDefault="00604D37" w:rsidP="001E5135">
      <w:pPr>
        <w:jc w:val="both"/>
        <w:rPr>
          <w:rFonts w:ascii="Tahoma" w:hAnsi="Tahoma" w:cs="Tahoma"/>
          <w:b/>
          <w:sz w:val="22"/>
          <w:szCs w:val="22"/>
        </w:rPr>
      </w:pPr>
      <w:r w:rsidRPr="00111EAA">
        <w:rPr>
          <w:rFonts w:ascii="Tahoma" w:hAnsi="Tahoma" w:cs="Tahoma"/>
          <w:b/>
          <w:sz w:val="22"/>
          <w:szCs w:val="22"/>
        </w:rPr>
        <w:t>Administration of Insulin injections</w:t>
      </w:r>
    </w:p>
    <w:p w14:paraId="4B25E457" w14:textId="24B05054" w:rsidR="00604D37" w:rsidRPr="00111EAA" w:rsidRDefault="00604D37" w:rsidP="001E5135">
      <w:pPr>
        <w:jc w:val="both"/>
        <w:rPr>
          <w:rFonts w:ascii="Tahoma" w:hAnsi="Tahoma" w:cs="Tahoma"/>
          <w:sz w:val="22"/>
          <w:szCs w:val="22"/>
        </w:rPr>
      </w:pPr>
      <w:r w:rsidRPr="00111EAA">
        <w:rPr>
          <w:rFonts w:ascii="Tahoma" w:hAnsi="Tahoma" w:cs="Tahoma"/>
          <w:sz w:val="22"/>
          <w:szCs w:val="22"/>
        </w:rPr>
        <w:t>If a child requires insulin injections during the day, individual guidance/training will be provided to appropriate school staff by specialist hospital paediatric diabetic nurses</w:t>
      </w:r>
      <w:r w:rsidR="00871198" w:rsidRPr="00111EAA">
        <w:rPr>
          <w:rFonts w:ascii="Tahoma" w:hAnsi="Tahoma" w:cs="Tahoma"/>
          <w:sz w:val="22"/>
          <w:szCs w:val="22"/>
        </w:rPr>
        <w:t>,</w:t>
      </w:r>
      <w:r w:rsidRPr="00111EAA">
        <w:rPr>
          <w:rFonts w:ascii="Tahoma" w:hAnsi="Tahoma" w:cs="Tahoma"/>
          <w:sz w:val="22"/>
          <w:szCs w:val="22"/>
        </w:rPr>
        <w:t xml:space="preserve"> as treatment is individually tailored. A </w:t>
      </w:r>
      <w:r w:rsidR="00614936" w:rsidRPr="00111EAA">
        <w:rPr>
          <w:rFonts w:ascii="Tahoma" w:hAnsi="Tahoma" w:cs="Tahoma"/>
          <w:sz w:val="22"/>
          <w:szCs w:val="22"/>
        </w:rPr>
        <w:t>Health Care Plan</w:t>
      </w:r>
      <w:r w:rsidRPr="00111EAA">
        <w:rPr>
          <w:rFonts w:ascii="Tahoma" w:hAnsi="Tahoma" w:cs="Tahoma"/>
          <w:sz w:val="22"/>
          <w:szCs w:val="22"/>
        </w:rPr>
        <w:t xml:space="preserve"> </w:t>
      </w:r>
      <w:r w:rsidR="003A479E" w:rsidRPr="00111EAA">
        <w:rPr>
          <w:rFonts w:ascii="Tahoma" w:hAnsi="Tahoma" w:cs="Tahoma"/>
          <w:sz w:val="22"/>
          <w:szCs w:val="22"/>
        </w:rPr>
        <w:t>should be prepared</w:t>
      </w:r>
      <w:r w:rsidRPr="00111EAA">
        <w:rPr>
          <w:rFonts w:ascii="Tahoma" w:hAnsi="Tahoma" w:cs="Tahoma"/>
          <w:sz w:val="22"/>
          <w:szCs w:val="22"/>
        </w:rPr>
        <w:t>.</w:t>
      </w:r>
    </w:p>
    <w:p w14:paraId="07B5B99F" w14:textId="77777777" w:rsidR="00604D37" w:rsidRPr="00111EAA" w:rsidRDefault="00604D37" w:rsidP="00680DAC">
      <w:pPr>
        <w:rPr>
          <w:rFonts w:ascii="Tahoma" w:hAnsi="Tahoma" w:cs="Tahoma"/>
          <w:b/>
          <w:sz w:val="22"/>
          <w:szCs w:val="22"/>
        </w:rPr>
      </w:pPr>
      <w:r w:rsidRPr="00111EAA">
        <w:rPr>
          <w:rFonts w:ascii="Tahoma" w:hAnsi="Tahoma" w:cs="Tahoma"/>
          <w:b/>
          <w:sz w:val="22"/>
          <w:szCs w:val="22"/>
        </w:rPr>
        <w:t>Best Practice Points for Managing Hypoglycaemia (hypo or low blood sugar) in Children Who Have Diabetes</w:t>
      </w:r>
    </w:p>
    <w:p w14:paraId="619EBE55" w14:textId="6246A5E3" w:rsidR="00604D37" w:rsidRPr="00111EAA" w:rsidRDefault="004A1C78" w:rsidP="00A45513">
      <w:pPr>
        <w:jc w:val="both"/>
        <w:rPr>
          <w:rFonts w:ascii="Tahoma" w:hAnsi="Tahoma" w:cs="Tahoma"/>
          <w:sz w:val="22"/>
          <w:szCs w:val="22"/>
        </w:rPr>
      </w:pPr>
      <w:r w:rsidRPr="00111EAA">
        <w:rPr>
          <w:rFonts w:ascii="Tahoma" w:hAnsi="Tahoma" w:cs="Tahoma"/>
          <w:sz w:val="22"/>
          <w:szCs w:val="22"/>
        </w:rPr>
        <w:t>Schools should offer a</w:t>
      </w:r>
      <w:r w:rsidR="00604D37" w:rsidRPr="00111EAA">
        <w:rPr>
          <w:rFonts w:ascii="Tahoma" w:hAnsi="Tahoma" w:cs="Tahoma"/>
          <w:sz w:val="22"/>
          <w:szCs w:val="22"/>
        </w:rPr>
        <w:t>ll staff diabetes awareness training</w:t>
      </w:r>
      <w:r w:rsidRPr="00111EAA">
        <w:rPr>
          <w:rFonts w:ascii="Tahoma" w:hAnsi="Tahoma" w:cs="Tahoma"/>
          <w:sz w:val="22"/>
          <w:szCs w:val="22"/>
        </w:rPr>
        <w:t xml:space="preserve"> which will be provided </w:t>
      </w:r>
      <w:r w:rsidR="00ED4E16" w:rsidRPr="00111EAA">
        <w:rPr>
          <w:rFonts w:ascii="Tahoma" w:hAnsi="Tahoma" w:cs="Tahoma"/>
          <w:sz w:val="22"/>
          <w:szCs w:val="22"/>
        </w:rPr>
        <w:t>by the paediatric diabetic nurses</w:t>
      </w:r>
      <w:r w:rsidR="003A479E" w:rsidRPr="00111EAA">
        <w:rPr>
          <w:rFonts w:ascii="Tahoma" w:hAnsi="Tahoma" w:cs="Tahoma"/>
          <w:sz w:val="22"/>
          <w:szCs w:val="22"/>
        </w:rPr>
        <w:t>,</w:t>
      </w:r>
      <w:r w:rsidRPr="00111EAA">
        <w:rPr>
          <w:rFonts w:ascii="Tahoma" w:hAnsi="Tahoma" w:cs="Tahoma"/>
          <w:sz w:val="22"/>
          <w:szCs w:val="22"/>
        </w:rPr>
        <w:t xml:space="preserve"> if a child in the school has diabetes. Training should</w:t>
      </w:r>
      <w:r w:rsidR="00ED4E16" w:rsidRPr="00111EAA">
        <w:rPr>
          <w:rFonts w:ascii="Tahoma" w:hAnsi="Tahoma" w:cs="Tahoma"/>
          <w:sz w:val="22"/>
          <w:szCs w:val="22"/>
        </w:rPr>
        <w:t xml:space="preserve"> include how to prevent the occurrence of hypoglycaemia which occurs when the blood-sugar level falls.  Staff</w:t>
      </w:r>
      <w:r w:rsidR="00C6763E" w:rsidRPr="00111EAA">
        <w:rPr>
          <w:rFonts w:ascii="Tahoma" w:hAnsi="Tahoma" w:cs="Tahoma"/>
          <w:sz w:val="22"/>
          <w:szCs w:val="22"/>
        </w:rPr>
        <w:t xml:space="preserve"> where appropriate,</w:t>
      </w:r>
      <w:r w:rsidR="00ED4E16" w:rsidRPr="00111EAA">
        <w:rPr>
          <w:rFonts w:ascii="Tahoma" w:hAnsi="Tahoma" w:cs="Tahoma"/>
          <w:sz w:val="22"/>
          <w:szCs w:val="22"/>
        </w:rPr>
        <w:t xml:space="preserve"> </w:t>
      </w:r>
      <w:r w:rsidRPr="00111EAA">
        <w:rPr>
          <w:rFonts w:ascii="Tahoma" w:hAnsi="Tahoma" w:cs="Tahoma"/>
          <w:sz w:val="22"/>
          <w:szCs w:val="22"/>
        </w:rPr>
        <w:t>can also be trained in</w:t>
      </w:r>
      <w:r w:rsidR="00ED4E16" w:rsidRPr="00111EAA">
        <w:rPr>
          <w:rFonts w:ascii="Tahoma" w:hAnsi="Tahoma" w:cs="Tahoma"/>
          <w:sz w:val="22"/>
          <w:szCs w:val="22"/>
        </w:rPr>
        <w:t xml:space="preserve"> administer</w:t>
      </w:r>
      <w:r w:rsidRPr="00111EAA">
        <w:rPr>
          <w:rFonts w:ascii="Tahoma" w:hAnsi="Tahoma" w:cs="Tahoma"/>
          <w:sz w:val="22"/>
          <w:szCs w:val="22"/>
        </w:rPr>
        <w:t>ing</w:t>
      </w:r>
      <w:r w:rsidR="00ED4E16" w:rsidRPr="00111EAA">
        <w:rPr>
          <w:rFonts w:ascii="Tahoma" w:hAnsi="Tahoma" w:cs="Tahoma"/>
          <w:sz w:val="22"/>
          <w:szCs w:val="22"/>
        </w:rPr>
        <w:t xml:space="preserve"> treatment for hypoglycaemic episodes.</w:t>
      </w:r>
    </w:p>
    <w:p w14:paraId="21F8BE37" w14:textId="00344087" w:rsidR="004A1C78" w:rsidRPr="00111EAA" w:rsidRDefault="00B75695" w:rsidP="00267F6D">
      <w:pPr>
        <w:rPr>
          <w:rFonts w:ascii="Tahoma" w:hAnsi="Tahoma" w:cs="Tahoma"/>
          <w:sz w:val="22"/>
          <w:szCs w:val="22"/>
        </w:rPr>
      </w:pPr>
      <w:r w:rsidRPr="00111EAA">
        <w:rPr>
          <w:rFonts w:ascii="Tahoma" w:hAnsi="Tahoma" w:cs="Tahoma"/>
          <w:color w:val="000000"/>
          <w:sz w:val="22"/>
        </w:rPr>
        <w:t xml:space="preserve">Diabetes symptoms differ among individuals, so schools should create a Health Care Plan for each child with diabetes and get parental consent before giving treatment. </w:t>
      </w:r>
      <w:r w:rsidR="00267F6D" w:rsidRPr="00111EAA">
        <w:rPr>
          <w:rFonts w:ascii="Tahoma" w:hAnsi="Tahoma" w:cs="Tahoma"/>
          <w:color w:val="000000"/>
          <w:sz w:val="22"/>
        </w:rPr>
        <w:t>This usually happens during the staff training session, when both the nurse and parent can share their perspectives.</w:t>
      </w:r>
    </w:p>
    <w:p w14:paraId="5EA5F6B5" w14:textId="77777777" w:rsidR="00ED4E16" w:rsidRPr="00111EAA" w:rsidRDefault="00ED4E16" w:rsidP="00604D37">
      <w:pPr>
        <w:rPr>
          <w:rFonts w:ascii="Tahoma" w:hAnsi="Tahoma" w:cs="Tahoma"/>
          <w:sz w:val="22"/>
          <w:szCs w:val="22"/>
        </w:rPr>
      </w:pPr>
      <w:r w:rsidRPr="00111EAA">
        <w:rPr>
          <w:rFonts w:ascii="Tahoma" w:hAnsi="Tahoma" w:cs="Tahoma"/>
          <w:sz w:val="22"/>
          <w:szCs w:val="22"/>
        </w:rPr>
        <w:t xml:space="preserve">To </w:t>
      </w:r>
      <w:r w:rsidRPr="00111EAA">
        <w:rPr>
          <w:rFonts w:ascii="Tahoma" w:hAnsi="Tahoma" w:cs="Tahoma"/>
          <w:b/>
          <w:sz w:val="22"/>
          <w:szCs w:val="22"/>
        </w:rPr>
        <w:t xml:space="preserve">prevent </w:t>
      </w:r>
      <w:r w:rsidRPr="00111EAA">
        <w:rPr>
          <w:rFonts w:ascii="Tahoma" w:hAnsi="Tahoma" w:cs="Tahoma"/>
          <w:sz w:val="22"/>
          <w:szCs w:val="22"/>
        </w:rPr>
        <w:t>a hypo</w:t>
      </w:r>
    </w:p>
    <w:p w14:paraId="1FF65679" w14:textId="50E73AF0" w:rsidR="00ED4E16" w:rsidRPr="00111EAA" w:rsidRDefault="00ED4E16" w:rsidP="008872B7">
      <w:pPr>
        <w:numPr>
          <w:ilvl w:val="0"/>
          <w:numId w:val="11"/>
        </w:numPr>
        <w:spacing w:after="0"/>
        <w:jc w:val="both"/>
        <w:rPr>
          <w:rFonts w:ascii="Tahoma" w:hAnsi="Tahoma" w:cs="Tahoma"/>
          <w:sz w:val="22"/>
          <w:szCs w:val="22"/>
        </w:rPr>
      </w:pPr>
      <w:r w:rsidRPr="00111EAA">
        <w:rPr>
          <w:rFonts w:ascii="Tahoma" w:hAnsi="Tahoma" w:cs="Tahoma"/>
          <w:sz w:val="22"/>
          <w:szCs w:val="22"/>
        </w:rPr>
        <w:t>Children must be allowed to eat regularly during the day.  This may include eating snacks during class time or prior to exercise.  Meals should not be unduly delayed due to extracurricular activities at lunchtimes</w:t>
      </w:r>
      <w:r w:rsidR="00871198" w:rsidRPr="00111EAA">
        <w:rPr>
          <w:rFonts w:ascii="Tahoma" w:hAnsi="Tahoma" w:cs="Tahoma"/>
          <w:sz w:val="22"/>
          <w:szCs w:val="22"/>
        </w:rPr>
        <w:t>,</w:t>
      </w:r>
      <w:r w:rsidRPr="00111EAA">
        <w:rPr>
          <w:rFonts w:ascii="Tahoma" w:hAnsi="Tahoma" w:cs="Tahoma"/>
          <w:sz w:val="22"/>
          <w:szCs w:val="22"/>
        </w:rPr>
        <w:t xml:space="preserve"> or detention </w:t>
      </w:r>
      <w:r w:rsidR="00056C60" w:rsidRPr="00111EAA">
        <w:rPr>
          <w:rFonts w:ascii="Tahoma" w:hAnsi="Tahoma" w:cs="Tahoma"/>
          <w:sz w:val="22"/>
          <w:szCs w:val="22"/>
        </w:rPr>
        <w:t>sessions.</w:t>
      </w:r>
    </w:p>
    <w:p w14:paraId="486015D5" w14:textId="7C880C5A" w:rsidR="00775A1F" w:rsidRPr="00111EAA" w:rsidRDefault="00871198" w:rsidP="008872B7">
      <w:pPr>
        <w:numPr>
          <w:ilvl w:val="0"/>
          <w:numId w:val="11"/>
        </w:numPr>
        <w:spacing w:after="0"/>
        <w:jc w:val="both"/>
        <w:rPr>
          <w:rFonts w:ascii="Tahoma" w:hAnsi="Tahoma" w:cs="Tahoma"/>
          <w:sz w:val="22"/>
          <w:szCs w:val="22"/>
        </w:rPr>
      </w:pPr>
      <w:r w:rsidRPr="00111EAA">
        <w:rPr>
          <w:rFonts w:ascii="Tahoma" w:hAnsi="Tahoma" w:cs="Tahoma"/>
          <w:sz w:val="22"/>
          <w:szCs w:val="22"/>
        </w:rPr>
        <w:t>Off</w:t>
      </w:r>
      <w:r w:rsidR="00ED4E16" w:rsidRPr="00111EAA">
        <w:rPr>
          <w:rFonts w:ascii="Tahoma" w:hAnsi="Tahoma" w:cs="Tahoma"/>
          <w:sz w:val="22"/>
          <w:szCs w:val="22"/>
        </w:rPr>
        <w:t>site activities e.g. visits, overnight stays, will require additional planning and liaison with parent</w:t>
      </w:r>
      <w:r w:rsidR="00056C60" w:rsidRPr="00111EAA">
        <w:rPr>
          <w:rFonts w:ascii="Tahoma" w:hAnsi="Tahoma" w:cs="Tahoma"/>
          <w:sz w:val="22"/>
          <w:szCs w:val="22"/>
        </w:rPr>
        <w:t>.</w:t>
      </w:r>
    </w:p>
    <w:p w14:paraId="293256DC" w14:textId="77777777" w:rsidR="00ED4E16" w:rsidRPr="00111EAA" w:rsidRDefault="00775A1F" w:rsidP="008872B7">
      <w:pPr>
        <w:numPr>
          <w:ilvl w:val="0"/>
          <w:numId w:val="11"/>
        </w:numPr>
        <w:spacing w:after="0"/>
        <w:jc w:val="both"/>
        <w:rPr>
          <w:rFonts w:ascii="Tahoma" w:hAnsi="Tahoma" w:cs="Tahoma"/>
          <w:sz w:val="22"/>
          <w:szCs w:val="22"/>
        </w:rPr>
      </w:pPr>
      <w:r w:rsidRPr="00111EAA">
        <w:rPr>
          <w:rFonts w:ascii="Tahoma" w:hAnsi="Tahoma" w:cs="Tahoma"/>
          <w:sz w:val="22"/>
          <w:szCs w:val="22"/>
        </w:rPr>
        <w:t xml:space="preserve">Schools should ask parents to ensure that they provide the school with sufficient, in-date, quantities of the treatment that their child may require. </w:t>
      </w:r>
    </w:p>
    <w:p w14:paraId="0B3AFE88" w14:textId="77777777" w:rsidR="00680DAC" w:rsidRPr="00111EAA" w:rsidRDefault="00680DAC" w:rsidP="00ED4E16">
      <w:pPr>
        <w:rPr>
          <w:rFonts w:ascii="Tahoma" w:hAnsi="Tahoma" w:cs="Tahoma"/>
          <w:sz w:val="22"/>
          <w:szCs w:val="22"/>
        </w:rPr>
      </w:pPr>
    </w:p>
    <w:p w14:paraId="71435B41" w14:textId="77777777" w:rsidR="00ED4E16" w:rsidRPr="00111EAA" w:rsidRDefault="00ED4E16" w:rsidP="00ED4E16">
      <w:pPr>
        <w:rPr>
          <w:rFonts w:ascii="Tahoma" w:hAnsi="Tahoma" w:cs="Tahoma"/>
          <w:sz w:val="22"/>
          <w:szCs w:val="22"/>
        </w:rPr>
      </w:pPr>
      <w:r w:rsidRPr="00111EAA">
        <w:rPr>
          <w:rFonts w:ascii="Tahoma" w:hAnsi="Tahoma" w:cs="Tahoma"/>
          <w:sz w:val="22"/>
          <w:szCs w:val="22"/>
        </w:rPr>
        <w:t xml:space="preserve">To </w:t>
      </w:r>
      <w:r w:rsidRPr="00111EAA">
        <w:rPr>
          <w:rFonts w:ascii="Tahoma" w:hAnsi="Tahoma" w:cs="Tahoma"/>
          <w:b/>
          <w:sz w:val="22"/>
          <w:szCs w:val="22"/>
        </w:rPr>
        <w:t xml:space="preserve">treat </w:t>
      </w:r>
      <w:r w:rsidRPr="00111EAA">
        <w:rPr>
          <w:rFonts w:ascii="Tahoma" w:hAnsi="Tahoma" w:cs="Tahoma"/>
          <w:sz w:val="22"/>
          <w:szCs w:val="22"/>
        </w:rPr>
        <w:t>a hypo</w:t>
      </w:r>
    </w:p>
    <w:p w14:paraId="4010C121" w14:textId="4A9888E7" w:rsidR="00775A1F" w:rsidRPr="00111EAA" w:rsidRDefault="00775A1F" w:rsidP="008872B7">
      <w:pPr>
        <w:numPr>
          <w:ilvl w:val="0"/>
          <w:numId w:val="12"/>
        </w:numPr>
        <w:spacing w:after="0"/>
        <w:jc w:val="both"/>
        <w:rPr>
          <w:rFonts w:ascii="Tahoma" w:hAnsi="Tahoma" w:cs="Tahoma"/>
          <w:sz w:val="22"/>
          <w:szCs w:val="22"/>
        </w:rPr>
      </w:pPr>
      <w:r w:rsidRPr="00111EAA">
        <w:rPr>
          <w:rFonts w:ascii="Tahoma" w:hAnsi="Tahoma" w:cs="Tahoma"/>
          <w:sz w:val="22"/>
          <w:szCs w:val="22"/>
        </w:rPr>
        <w:t xml:space="preserve">Staff should be familiar with pupil’s individual symptoms of a “hypo” so that steps to treat the pupil can be taken at the earliest possible stage. Symptoms may include confrontational behaviour, inability to follow instructions, sweating, pale skin, confusion, and slurred </w:t>
      </w:r>
      <w:r w:rsidR="00551E83" w:rsidRPr="00111EAA">
        <w:rPr>
          <w:rFonts w:ascii="Tahoma" w:hAnsi="Tahoma" w:cs="Tahoma"/>
          <w:sz w:val="22"/>
          <w:szCs w:val="22"/>
        </w:rPr>
        <w:t>speech.</w:t>
      </w:r>
      <w:r w:rsidRPr="00111EAA">
        <w:rPr>
          <w:rFonts w:ascii="Tahoma" w:hAnsi="Tahoma" w:cs="Tahoma"/>
          <w:sz w:val="22"/>
          <w:szCs w:val="22"/>
        </w:rPr>
        <w:t xml:space="preserve"> </w:t>
      </w:r>
    </w:p>
    <w:p w14:paraId="5DCDD3D9" w14:textId="3FF81F01" w:rsidR="00ED4E16" w:rsidRPr="00111EAA" w:rsidRDefault="00ED4E16" w:rsidP="008872B7">
      <w:pPr>
        <w:numPr>
          <w:ilvl w:val="0"/>
          <w:numId w:val="12"/>
        </w:numPr>
        <w:spacing w:after="0"/>
        <w:rPr>
          <w:rFonts w:ascii="Tahoma" w:hAnsi="Tahoma" w:cs="Tahoma"/>
          <w:sz w:val="22"/>
          <w:szCs w:val="22"/>
        </w:rPr>
      </w:pPr>
      <w:r w:rsidRPr="00111EAA">
        <w:rPr>
          <w:rFonts w:ascii="Tahoma" w:hAnsi="Tahoma" w:cs="Tahoma"/>
          <w:sz w:val="22"/>
          <w:szCs w:val="22"/>
        </w:rPr>
        <w:t>If a meal or snack is missed, or after strenuous activity</w:t>
      </w:r>
      <w:r w:rsidR="00871198" w:rsidRPr="00111EAA">
        <w:rPr>
          <w:rFonts w:ascii="Tahoma" w:hAnsi="Tahoma" w:cs="Tahoma"/>
          <w:sz w:val="22"/>
          <w:szCs w:val="22"/>
        </w:rPr>
        <w:t>,</w:t>
      </w:r>
      <w:r w:rsidRPr="00111EAA">
        <w:rPr>
          <w:rFonts w:ascii="Tahoma" w:hAnsi="Tahoma" w:cs="Tahoma"/>
          <w:sz w:val="22"/>
          <w:szCs w:val="22"/>
        </w:rPr>
        <w:t xml:space="preserve"> or sometimes even for no apparent reason, the child may experience a “hypo”.  Treatment might be different fo</w:t>
      </w:r>
      <w:r w:rsidR="00871198" w:rsidRPr="00111EAA">
        <w:rPr>
          <w:rFonts w:ascii="Tahoma" w:hAnsi="Tahoma" w:cs="Tahoma"/>
          <w:sz w:val="22"/>
          <w:szCs w:val="22"/>
        </w:rPr>
        <w:t xml:space="preserve">r each </w:t>
      </w:r>
      <w:r w:rsidR="00F726A5" w:rsidRPr="00111EAA">
        <w:rPr>
          <w:rFonts w:ascii="Tahoma" w:hAnsi="Tahoma" w:cs="Tahoma"/>
          <w:sz w:val="22"/>
          <w:szCs w:val="22"/>
        </w:rPr>
        <w:t>child and</w:t>
      </w:r>
      <w:r w:rsidR="00775A1F" w:rsidRPr="00111EAA">
        <w:rPr>
          <w:rFonts w:ascii="Tahoma" w:hAnsi="Tahoma" w:cs="Tahoma"/>
          <w:sz w:val="22"/>
          <w:szCs w:val="22"/>
        </w:rPr>
        <w:t xml:space="preserve"> will be set out in their </w:t>
      </w:r>
      <w:r w:rsidR="00614936" w:rsidRPr="00111EAA">
        <w:rPr>
          <w:rFonts w:ascii="Tahoma" w:hAnsi="Tahoma" w:cs="Tahoma"/>
          <w:sz w:val="22"/>
          <w:szCs w:val="22"/>
        </w:rPr>
        <w:t>Health Care Plan</w:t>
      </w:r>
      <w:r w:rsidR="00775A1F" w:rsidRPr="00111EAA">
        <w:rPr>
          <w:rFonts w:ascii="Tahoma" w:hAnsi="Tahoma" w:cs="Tahoma"/>
          <w:sz w:val="22"/>
          <w:szCs w:val="22"/>
        </w:rPr>
        <w:t>,</w:t>
      </w:r>
      <w:r w:rsidR="00871198" w:rsidRPr="00111EAA">
        <w:rPr>
          <w:rFonts w:ascii="Tahoma" w:hAnsi="Tahoma" w:cs="Tahoma"/>
          <w:sz w:val="22"/>
          <w:szCs w:val="22"/>
        </w:rPr>
        <w:t xml:space="preserve"> but will </w:t>
      </w:r>
      <w:r w:rsidR="00775A1F" w:rsidRPr="00111EAA">
        <w:rPr>
          <w:rFonts w:ascii="Tahoma" w:hAnsi="Tahoma" w:cs="Tahoma"/>
          <w:sz w:val="22"/>
          <w:szCs w:val="22"/>
        </w:rPr>
        <w:t xml:space="preserve">usually </w:t>
      </w:r>
      <w:r w:rsidR="00871198" w:rsidRPr="00111EAA">
        <w:rPr>
          <w:rFonts w:ascii="Tahoma" w:hAnsi="Tahoma" w:cs="Tahoma"/>
          <w:sz w:val="22"/>
          <w:szCs w:val="22"/>
        </w:rPr>
        <w:t xml:space="preserve">be either </w:t>
      </w:r>
      <w:r w:rsidRPr="00111EAA">
        <w:rPr>
          <w:rFonts w:ascii="Tahoma" w:hAnsi="Tahoma" w:cs="Tahoma"/>
          <w:sz w:val="22"/>
          <w:szCs w:val="22"/>
        </w:rPr>
        <w:t>dextrose tablets, or sugary drink, or Glucogel/</w:t>
      </w:r>
      <w:r w:rsidR="00F726A5" w:rsidRPr="00111EAA">
        <w:rPr>
          <w:rFonts w:ascii="Tahoma" w:hAnsi="Tahoma" w:cs="Tahoma"/>
          <w:sz w:val="22"/>
          <w:szCs w:val="22"/>
        </w:rPr>
        <w:t>Hypo stop</w:t>
      </w:r>
      <w:r w:rsidRPr="00111EAA">
        <w:rPr>
          <w:rFonts w:ascii="Tahoma" w:hAnsi="Tahoma" w:cs="Tahoma"/>
          <w:sz w:val="22"/>
          <w:szCs w:val="22"/>
        </w:rPr>
        <w:t xml:space="preserve"> (dextrose gel</w:t>
      </w:r>
      <w:r w:rsidR="003A479E" w:rsidRPr="00111EAA">
        <w:rPr>
          <w:rFonts w:ascii="Tahoma" w:hAnsi="Tahoma" w:cs="Tahoma"/>
          <w:sz w:val="22"/>
          <w:szCs w:val="22"/>
        </w:rPr>
        <w:t>)</w:t>
      </w:r>
      <w:r w:rsidR="00775A1F" w:rsidRPr="00111EAA">
        <w:rPr>
          <w:rFonts w:ascii="Tahoma" w:hAnsi="Tahoma" w:cs="Tahoma"/>
          <w:sz w:val="22"/>
          <w:szCs w:val="22"/>
        </w:rPr>
        <w:t xml:space="preserve"> which</w:t>
      </w:r>
      <w:r w:rsidRPr="00111EAA">
        <w:rPr>
          <w:rFonts w:ascii="Tahoma" w:hAnsi="Tahoma" w:cs="Tahoma"/>
          <w:sz w:val="22"/>
          <w:szCs w:val="22"/>
        </w:rPr>
        <w:t xml:space="preserve"> should be readily available</w:t>
      </w:r>
      <w:r w:rsidR="003A479E" w:rsidRPr="00111EAA">
        <w:rPr>
          <w:rFonts w:ascii="Tahoma" w:hAnsi="Tahoma" w:cs="Tahoma"/>
          <w:sz w:val="22"/>
          <w:szCs w:val="22"/>
        </w:rPr>
        <w:t>,</w:t>
      </w:r>
      <w:r w:rsidRPr="00111EAA">
        <w:rPr>
          <w:rFonts w:ascii="Tahoma" w:hAnsi="Tahoma" w:cs="Tahoma"/>
          <w:sz w:val="22"/>
          <w:szCs w:val="22"/>
        </w:rPr>
        <w:t xml:space="preserve"> not locked away</w:t>
      </w:r>
      <w:r w:rsidR="00775A1F" w:rsidRPr="00111EAA">
        <w:rPr>
          <w:rFonts w:ascii="Tahoma" w:hAnsi="Tahoma" w:cs="Tahoma"/>
          <w:sz w:val="22"/>
          <w:szCs w:val="22"/>
        </w:rPr>
        <w:t xml:space="preserve"> and may be</w:t>
      </w:r>
      <w:r w:rsidRPr="00111EAA">
        <w:rPr>
          <w:rFonts w:ascii="Tahoma" w:hAnsi="Tahoma" w:cs="Tahoma"/>
          <w:sz w:val="22"/>
          <w:szCs w:val="22"/>
        </w:rPr>
        <w:t xml:space="preserve"> carr</w:t>
      </w:r>
      <w:r w:rsidR="00775A1F" w:rsidRPr="00111EAA">
        <w:rPr>
          <w:rFonts w:ascii="Tahoma" w:hAnsi="Tahoma" w:cs="Tahoma"/>
          <w:sz w:val="22"/>
          <w:szCs w:val="22"/>
        </w:rPr>
        <w:t>ied</w:t>
      </w:r>
      <w:r w:rsidRPr="00111EAA">
        <w:rPr>
          <w:rFonts w:ascii="Tahoma" w:hAnsi="Tahoma" w:cs="Tahoma"/>
          <w:sz w:val="22"/>
          <w:szCs w:val="22"/>
        </w:rPr>
        <w:t xml:space="preserve"> </w:t>
      </w:r>
      <w:r w:rsidR="00775A1F" w:rsidRPr="00111EAA">
        <w:rPr>
          <w:rFonts w:ascii="Tahoma" w:hAnsi="Tahoma" w:cs="Tahoma"/>
          <w:sz w:val="22"/>
          <w:szCs w:val="22"/>
        </w:rPr>
        <w:t>by the pupil</w:t>
      </w:r>
      <w:r w:rsidRPr="00111EAA">
        <w:rPr>
          <w:rFonts w:ascii="Tahoma" w:hAnsi="Tahoma" w:cs="Tahoma"/>
          <w:sz w:val="22"/>
          <w:szCs w:val="22"/>
        </w:rPr>
        <w:t>.  Expiry dates must be checked each term by the parent/carer.</w:t>
      </w:r>
    </w:p>
    <w:p w14:paraId="3C4502E6" w14:textId="09562324" w:rsidR="0059752A" w:rsidRPr="00111EAA" w:rsidRDefault="0059752A" w:rsidP="008872B7">
      <w:pPr>
        <w:numPr>
          <w:ilvl w:val="0"/>
          <w:numId w:val="12"/>
        </w:numPr>
        <w:spacing w:after="0"/>
        <w:rPr>
          <w:rFonts w:ascii="Tahoma" w:hAnsi="Tahoma" w:cs="Tahoma"/>
          <w:sz w:val="22"/>
          <w:szCs w:val="22"/>
        </w:rPr>
      </w:pPr>
      <w:r w:rsidRPr="00111EAA">
        <w:rPr>
          <w:rFonts w:ascii="Tahoma" w:hAnsi="Tahoma" w:cs="Tahoma"/>
          <w:sz w:val="22"/>
          <w:szCs w:val="22"/>
        </w:rPr>
        <w:t>Glucogel/</w:t>
      </w:r>
      <w:r w:rsidR="00952357" w:rsidRPr="00111EAA">
        <w:rPr>
          <w:rFonts w:ascii="Tahoma" w:hAnsi="Tahoma" w:cs="Tahoma"/>
          <w:sz w:val="22"/>
          <w:szCs w:val="22"/>
        </w:rPr>
        <w:t>Hypo stop</w:t>
      </w:r>
      <w:r w:rsidRPr="00111EAA">
        <w:rPr>
          <w:rFonts w:ascii="Tahoma" w:hAnsi="Tahoma" w:cs="Tahoma"/>
          <w:sz w:val="22"/>
          <w:szCs w:val="22"/>
        </w:rPr>
        <w:t xml:space="preserve"> is used by squeezing it into the side of the mouth and rubbing it into the gums, where it will be absorbed by the bloodstream.</w:t>
      </w:r>
    </w:p>
    <w:p w14:paraId="3E8D0DF1" w14:textId="4DE896AE" w:rsidR="00775A1F" w:rsidRPr="00111EAA" w:rsidRDefault="00E2744C" w:rsidP="008872B7">
      <w:pPr>
        <w:numPr>
          <w:ilvl w:val="0"/>
          <w:numId w:val="12"/>
        </w:numPr>
        <w:spacing w:after="0"/>
        <w:rPr>
          <w:rFonts w:ascii="Tahoma" w:hAnsi="Tahoma" w:cs="Tahoma"/>
          <w:sz w:val="22"/>
          <w:szCs w:val="22"/>
        </w:rPr>
      </w:pPr>
      <w:r w:rsidRPr="00111EAA">
        <w:rPr>
          <w:rFonts w:ascii="Tahoma" w:hAnsi="Tahoma" w:cs="Tahoma"/>
          <w:sz w:val="22"/>
          <w:szCs w:val="22"/>
        </w:rPr>
        <w:t xml:space="preserve">Once the child has </w:t>
      </w:r>
      <w:r w:rsidR="00775A1F" w:rsidRPr="00111EAA">
        <w:rPr>
          <w:rFonts w:ascii="Tahoma" w:hAnsi="Tahoma" w:cs="Tahoma"/>
          <w:sz w:val="22"/>
          <w:szCs w:val="22"/>
        </w:rPr>
        <w:t xml:space="preserve">started to </w:t>
      </w:r>
      <w:r w:rsidRPr="00111EAA">
        <w:rPr>
          <w:rFonts w:ascii="Tahoma" w:hAnsi="Tahoma" w:cs="Tahoma"/>
          <w:sz w:val="22"/>
          <w:szCs w:val="22"/>
        </w:rPr>
        <w:t xml:space="preserve">recover a slower acting starchy food such as biscuits and milk should be given. </w:t>
      </w:r>
      <w:proofErr w:type="gramStart"/>
      <w:r w:rsidR="00952357" w:rsidRPr="00111EAA">
        <w:rPr>
          <w:rFonts w:ascii="Tahoma" w:hAnsi="Tahoma" w:cs="Tahoma"/>
          <w:sz w:val="22"/>
          <w:szCs w:val="22"/>
        </w:rPr>
        <w:t>Again</w:t>
      </w:r>
      <w:proofErr w:type="gramEnd"/>
      <w:r w:rsidR="00952357" w:rsidRPr="00111EAA">
        <w:rPr>
          <w:rFonts w:ascii="Tahoma" w:hAnsi="Tahoma" w:cs="Tahoma"/>
          <w:sz w:val="22"/>
          <w:szCs w:val="22"/>
        </w:rPr>
        <w:t xml:space="preserve"> this should be detailed in the Health Care Plan.</w:t>
      </w:r>
      <w:r w:rsidRPr="00111EAA">
        <w:rPr>
          <w:rFonts w:ascii="Tahoma" w:hAnsi="Tahoma" w:cs="Tahoma"/>
          <w:sz w:val="22"/>
          <w:szCs w:val="22"/>
        </w:rPr>
        <w:t xml:space="preserve"> </w:t>
      </w:r>
    </w:p>
    <w:p w14:paraId="445CAEF7" w14:textId="77777777" w:rsidR="00E2744C" w:rsidRPr="00111EAA" w:rsidRDefault="00E2744C" w:rsidP="008872B7">
      <w:pPr>
        <w:numPr>
          <w:ilvl w:val="0"/>
          <w:numId w:val="12"/>
        </w:numPr>
        <w:spacing w:after="0"/>
        <w:rPr>
          <w:rFonts w:ascii="Tahoma" w:hAnsi="Tahoma" w:cs="Tahoma"/>
          <w:sz w:val="22"/>
          <w:szCs w:val="22"/>
        </w:rPr>
      </w:pPr>
      <w:r w:rsidRPr="00111EAA">
        <w:rPr>
          <w:rFonts w:ascii="Tahoma" w:hAnsi="Tahoma" w:cs="Tahoma"/>
          <w:sz w:val="22"/>
          <w:szCs w:val="22"/>
        </w:rPr>
        <w:t xml:space="preserve">If the child is </w:t>
      </w:r>
      <w:r w:rsidR="00775A1F" w:rsidRPr="00111EAA">
        <w:rPr>
          <w:rFonts w:ascii="Tahoma" w:hAnsi="Tahoma" w:cs="Tahoma"/>
          <w:sz w:val="22"/>
          <w:szCs w:val="22"/>
        </w:rPr>
        <w:t xml:space="preserve">or becomes </w:t>
      </w:r>
      <w:r w:rsidRPr="00111EAA">
        <w:rPr>
          <w:rFonts w:ascii="Tahoma" w:hAnsi="Tahoma" w:cs="Tahoma"/>
          <w:sz w:val="22"/>
          <w:szCs w:val="22"/>
        </w:rPr>
        <w:t>very drowsy, unconscious</w:t>
      </w:r>
      <w:r w:rsidR="00871198" w:rsidRPr="00111EAA">
        <w:rPr>
          <w:rFonts w:ascii="Tahoma" w:hAnsi="Tahoma" w:cs="Tahoma"/>
          <w:sz w:val="22"/>
          <w:szCs w:val="22"/>
        </w:rPr>
        <w:t>,</w:t>
      </w:r>
      <w:r w:rsidRPr="00111EAA">
        <w:rPr>
          <w:rFonts w:ascii="Tahoma" w:hAnsi="Tahoma" w:cs="Tahoma"/>
          <w:sz w:val="22"/>
          <w:szCs w:val="22"/>
        </w:rPr>
        <w:t xml:space="preserve"> or fitting, a 999 call must be made and the child put in the recovery position.  </w:t>
      </w:r>
      <w:r w:rsidR="00775A1F" w:rsidRPr="00111EAA">
        <w:rPr>
          <w:rFonts w:ascii="Tahoma" w:hAnsi="Tahoma" w:cs="Tahoma"/>
          <w:sz w:val="22"/>
          <w:szCs w:val="22"/>
        </w:rPr>
        <w:t xml:space="preserve">Due to the risk of choking the caregiver should </w:t>
      </w:r>
      <w:r w:rsidRPr="00111EAA">
        <w:rPr>
          <w:rFonts w:ascii="Tahoma" w:hAnsi="Tahoma" w:cs="Tahoma"/>
          <w:sz w:val="22"/>
          <w:szCs w:val="22"/>
        </w:rPr>
        <w:t xml:space="preserve">not attempt </w:t>
      </w:r>
      <w:r w:rsidR="00775A1F" w:rsidRPr="00111EAA">
        <w:rPr>
          <w:rFonts w:ascii="Tahoma" w:hAnsi="Tahoma" w:cs="Tahoma"/>
          <w:sz w:val="22"/>
          <w:szCs w:val="22"/>
        </w:rPr>
        <w:t xml:space="preserve">to give the child an </w:t>
      </w:r>
      <w:r w:rsidRPr="00111EAA">
        <w:rPr>
          <w:rFonts w:ascii="Tahoma" w:hAnsi="Tahoma" w:cs="Tahoma"/>
          <w:sz w:val="22"/>
          <w:szCs w:val="22"/>
        </w:rPr>
        <w:t>oral treatment</w:t>
      </w:r>
      <w:r w:rsidR="00775A1F" w:rsidRPr="00111EAA">
        <w:rPr>
          <w:rFonts w:ascii="Tahoma" w:hAnsi="Tahoma" w:cs="Tahoma"/>
          <w:sz w:val="22"/>
          <w:szCs w:val="22"/>
        </w:rPr>
        <w:t xml:space="preserve">, i.e. a drink, tablets or food. </w:t>
      </w:r>
    </w:p>
    <w:p w14:paraId="32B12075" w14:textId="77777777" w:rsidR="00E2744C" w:rsidRPr="00111EAA" w:rsidRDefault="00E2744C" w:rsidP="008872B7">
      <w:pPr>
        <w:numPr>
          <w:ilvl w:val="0"/>
          <w:numId w:val="12"/>
        </w:numPr>
        <w:spacing w:after="0"/>
        <w:rPr>
          <w:rFonts w:ascii="Tahoma" w:hAnsi="Tahoma" w:cs="Tahoma"/>
          <w:sz w:val="22"/>
          <w:szCs w:val="22"/>
        </w:rPr>
      </w:pPr>
      <w:r w:rsidRPr="00111EAA">
        <w:rPr>
          <w:rFonts w:ascii="Tahoma" w:hAnsi="Tahoma" w:cs="Tahoma"/>
          <w:sz w:val="22"/>
          <w:szCs w:val="22"/>
        </w:rPr>
        <w:t>Parent</w:t>
      </w:r>
      <w:r w:rsidR="00775A1F" w:rsidRPr="00111EAA">
        <w:rPr>
          <w:rFonts w:ascii="Tahoma" w:hAnsi="Tahoma" w:cs="Tahoma"/>
          <w:sz w:val="22"/>
          <w:szCs w:val="22"/>
        </w:rPr>
        <w:t>s</w:t>
      </w:r>
      <w:r w:rsidRPr="00111EAA">
        <w:rPr>
          <w:rFonts w:ascii="Tahoma" w:hAnsi="Tahoma" w:cs="Tahoma"/>
          <w:sz w:val="22"/>
          <w:szCs w:val="22"/>
        </w:rPr>
        <w:t xml:space="preserve"> should be</w:t>
      </w:r>
      <w:r w:rsidR="00775A1F" w:rsidRPr="00111EAA">
        <w:rPr>
          <w:rFonts w:ascii="Tahoma" w:hAnsi="Tahoma" w:cs="Tahoma"/>
          <w:sz w:val="22"/>
          <w:szCs w:val="22"/>
        </w:rPr>
        <w:t xml:space="preserve"> notified that their child has experienced</w:t>
      </w:r>
      <w:r w:rsidRPr="00111EAA">
        <w:rPr>
          <w:rFonts w:ascii="Tahoma" w:hAnsi="Tahoma" w:cs="Tahoma"/>
          <w:sz w:val="22"/>
          <w:szCs w:val="22"/>
        </w:rPr>
        <w:t xml:space="preserve"> a </w:t>
      </w:r>
      <w:r w:rsidR="00FB57B8" w:rsidRPr="00111EAA">
        <w:rPr>
          <w:rFonts w:ascii="Tahoma" w:hAnsi="Tahoma" w:cs="Tahoma"/>
          <w:sz w:val="22"/>
          <w:szCs w:val="22"/>
        </w:rPr>
        <w:t>hypo</w:t>
      </w:r>
      <w:r w:rsidR="003A479E" w:rsidRPr="00111EAA">
        <w:rPr>
          <w:rFonts w:ascii="Tahoma" w:hAnsi="Tahoma" w:cs="Tahoma"/>
          <w:sz w:val="22"/>
          <w:szCs w:val="22"/>
        </w:rPr>
        <w:t>,</w:t>
      </w:r>
      <w:r w:rsidR="00FB57B8" w:rsidRPr="00111EAA">
        <w:rPr>
          <w:rFonts w:ascii="Tahoma" w:hAnsi="Tahoma" w:cs="Tahoma"/>
          <w:sz w:val="22"/>
          <w:szCs w:val="22"/>
        </w:rPr>
        <w:t xml:space="preserve"> informed of the treatment provided and asked to provide new stocks of medication</w:t>
      </w:r>
      <w:r w:rsidRPr="00111EAA">
        <w:rPr>
          <w:rFonts w:ascii="Tahoma" w:hAnsi="Tahoma" w:cs="Tahoma"/>
          <w:sz w:val="22"/>
          <w:szCs w:val="22"/>
        </w:rPr>
        <w:t>.</w:t>
      </w:r>
    </w:p>
    <w:p w14:paraId="50370377" w14:textId="77777777" w:rsidR="0059752A" w:rsidRPr="00111EAA" w:rsidRDefault="0059752A" w:rsidP="00E2744C">
      <w:pPr>
        <w:rPr>
          <w:rFonts w:ascii="Tahoma" w:hAnsi="Tahoma" w:cs="Tahoma"/>
          <w:sz w:val="22"/>
          <w:szCs w:val="22"/>
        </w:rPr>
      </w:pPr>
    </w:p>
    <w:p w14:paraId="698CD9B3" w14:textId="77777777" w:rsidR="00FB57B8" w:rsidRPr="00111EAA" w:rsidRDefault="00FB57B8" w:rsidP="00E2744C">
      <w:pPr>
        <w:rPr>
          <w:rFonts w:ascii="Tahoma" w:hAnsi="Tahoma" w:cs="Tahoma"/>
          <w:sz w:val="22"/>
          <w:szCs w:val="22"/>
        </w:rPr>
      </w:pPr>
      <w:r w:rsidRPr="00111EAA">
        <w:rPr>
          <w:rFonts w:ascii="Tahoma" w:hAnsi="Tahoma" w:cs="Tahoma"/>
          <w:sz w:val="22"/>
          <w:szCs w:val="22"/>
        </w:rPr>
        <w:t xml:space="preserve">Once the </w:t>
      </w:r>
      <w:r w:rsidR="00112ECF" w:rsidRPr="00111EAA">
        <w:rPr>
          <w:rFonts w:ascii="Tahoma" w:hAnsi="Tahoma" w:cs="Tahoma"/>
          <w:sz w:val="22"/>
          <w:szCs w:val="22"/>
        </w:rPr>
        <w:t>child has recovered</w:t>
      </w:r>
      <w:r w:rsidRPr="00111EAA">
        <w:rPr>
          <w:rFonts w:ascii="Tahoma" w:hAnsi="Tahoma" w:cs="Tahoma"/>
          <w:sz w:val="22"/>
          <w:szCs w:val="22"/>
        </w:rPr>
        <w:t xml:space="preserve"> the School Record of Medication Administered should be completed</w:t>
      </w:r>
    </w:p>
    <w:p w14:paraId="5B889053" w14:textId="77777777" w:rsidR="00680DAC" w:rsidRPr="00111EAA" w:rsidRDefault="00680DAC" w:rsidP="00680DAC">
      <w:pPr>
        <w:spacing w:after="0"/>
        <w:rPr>
          <w:rFonts w:ascii="Tahoma" w:hAnsi="Tahoma" w:cs="Tahoma"/>
          <w:b/>
          <w:sz w:val="22"/>
          <w:szCs w:val="22"/>
        </w:rPr>
      </w:pPr>
    </w:p>
    <w:p w14:paraId="2115BA5D" w14:textId="77777777" w:rsidR="00873CE1" w:rsidRPr="00111EAA" w:rsidRDefault="00873CE1" w:rsidP="00680DAC">
      <w:pPr>
        <w:spacing w:after="0"/>
        <w:rPr>
          <w:rFonts w:ascii="Tahoma" w:hAnsi="Tahoma" w:cs="Tahoma"/>
          <w:b/>
          <w:sz w:val="22"/>
          <w:szCs w:val="22"/>
        </w:rPr>
      </w:pPr>
      <w:r w:rsidRPr="00111EAA">
        <w:rPr>
          <w:rFonts w:ascii="Tahoma" w:hAnsi="Tahoma" w:cs="Tahoma"/>
          <w:b/>
          <w:sz w:val="22"/>
          <w:szCs w:val="22"/>
        </w:rPr>
        <w:t>Best Practice Guidance for Blood Glucose Monitoring for Children</w:t>
      </w:r>
    </w:p>
    <w:p w14:paraId="599B3F13" w14:textId="76182AD7" w:rsidR="00680DAC" w:rsidRPr="00111EAA" w:rsidRDefault="00D93D89" w:rsidP="00680DAC">
      <w:pPr>
        <w:rPr>
          <w:rFonts w:ascii="Tahoma" w:hAnsi="Tahoma" w:cs="Tahoma"/>
          <w:sz w:val="22"/>
          <w:szCs w:val="22"/>
        </w:rPr>
      </w:pPr>
      <w:r w:rsidRPr="00111EAA">
        <w:rPr>
          <w:rFonts w:ascii="Tahoma" w:hAnsi="Tahoma" w:cs="Tahoma"/>
          <w:sz w:val="22"/>
          <w:szCs w:val="22"/>
        </w:rPr>
        <w:t>The diabetic specialist nurse will provide individualised training and information regarding blood glucose monitoring for individual children</w:t>
      </w:r>
      <w:r w:rsidR="00FF2155" w:rsidRPr="00111EAA">
        <w:rPr>
          <w:rFonts w:ascii="Tahoma" w:hAnsi="Tahoma" w:cs="Tahoma"/>
          <w:sz w:val="22"/>
          <w:szCs w:val="22"/>
        </w:rPr>
        <w:t>.</w:t>
      </w:r>
    </w:p>
    <w:p w14:paraId="33CFAC12" w14:textId="77777777" w:rsidR="00680DAC" w:rsidRPr="00111EAA" w:rsidRDefault="00680DAC" w:rsidP="00680DAC">
      <w:pPr>
        <w:rPr>
          <w:rFonts w:ascii="Tahoma" w:hAnsi="Tahoma" w:cs="Tahoma"/>
          <w:b/>
          <w:sz w:val="22"/>
          <w:szCs w:val="22"/>
        </w:rPr>
      </w:pPr>
      <w:r w:rsidRPr="00111EAA">
        <w:rPr>
          <w:rFonts w:ascii="Tahoma" w:hAnsi="Tahoma" w:cs="Tahoma"/>
          <w:b/>
          <w:sz w:val="22"/>
          <w:szCs w:val="22"/>
        </w:rPr>
        <w:t>Further sources of information:</w:t>
      </w:r>
    </w:p>
    <w:p w14:paraId="41090528" w14:textId="77777777" w:rsidR="00680DAC" w:rsidRPr="00111EAA" w:rsidRDefault="00680DAC" w:rsidP="00680DAC">
      <w:pPr>
        <w:rPr>
          <w:rFonts w:ascii="Tahoma" w:hAnsi="Tahoma" w:cs="Tahoma"/>
          <w:sz w:val="22"/>
          <w:szCs w:val="22"/>
        </w:rPr>
      </w:pPr>
      <w:r w:rsidRPr="00111EAA">
        <w:rPr>
          <w:rFonts w:ascii="Tahoma" w:hAnsi="Tahoma" w:cs="Tahoma"/>
          <w:sz w:val="22"/>
          <w:szCs w:val="22"/>
        </w:rPr>
        <w:t>Diabetes UK</w:t>
      </w:r>
    </w:p>
    <w:p w14:paraId="1217A879" w14:textId="77777777" w:rsidR="00680DAC" w:rsidRPr="00111EAA" w:rsidRDefault="00680DAC" w:rsidP="00680DAC">
      <w:pPr>
        <w:rPr>
          <w:rFonts w:ascii="Tahoma" w:hAnsi="Tahoma" w:cs="Tahoma"/>
          <w:sz w:val="22"/>
          <w:szCs w:val="22"/>
        </w:rPr>
      </w:pPr>
      <w:r w:rsidRPr="00111EAA">
        <w:rPr>
          <w:rFonts w:ascii="Tahoma" w:hAnsi="Tahoma" w:cs="Tahoma"/>
          <w:sz w:val="22"/>
          <w:szCs w:val="22"/>
        </w:rPr>
        <w:t>Tel: 020 7424 1000</w:t>
      </w:r>
    </w:p>
    <w:p w14:paraId="30A6F4BD" w14:textId="77777777" w:rsidR="00680DAC" w:rsidRPr="00111EAA" w:rsidRDefault="00680DAC" w:rsidP="00680DAC">
      <w:pPr>
        <w:rPr>
          <w:rFonts w:ascii="Tahoma" w:hAnsi="Tahoma" w:cs="Tahoma"/>
          <w:sz w:val="22"/>
          <w:szCs w:val="22"/>
        </w:rPr>
      </w:pPr>
      <w:r w:rsidRPr="00111EAA">
        <w:rPr>
          <w:rFonts w:ascii="Tahoma" w:hAnsi="Tahoma" w:cs="Tahoma"/>
          <w:sz w:val="22"/>
          <w:szCs w:val="22"/>
        </w:rPr>
        <w:t xml:space="preserve">Email: </w:t>
      </w:r>
      <w:hyperlink r:id="rId18" w:history="1">
        <w:r w:rsidRPr="00111EAA">
          <w:rPr>
            <w:rStyle w:val="Hyperlink"/>
            <w:rFonts w:ascii="Tahoma" w:hAnsi="Tahoma" w:cs="Tahoma"/>
            <w:sz w:val="22"/>
            <w:szCs w:val="22"/>
          </w:rPr>
          <w:t>info@diabetes.org.uk</w:t>
        </w:r>
      </w:hyperlink>
    </w:p>
    <w:p w14:paraId="1007B4C7" w14:textId="77777777" w:rsidR="00680DAC" w:rsidRPr="00111EAA" w:rsidRDefault="00680DAC" w:rsidP="00680DAC">
      <w:pPr>
        <w:rPr>
          <w:rFonts w:ascii="Tahoma" w:hAnsi="Tahoma" w:cs="Tahoma"/>
          <w:sz w:val="22"/>
          <w:szCs w:val="22"/>
        </w:rPr>
      </w:pPr>
      <w:r w:rsidRPr="00111EAA">
        <w:rPr>
          <w:rFonts w:ascii="Tahoma" w:hAnsi="Tahoma" w:cs="Tahoma"/>
          <w:sz w:val="22"/>
          <w:szCs w:val="22"/>
        </w:rPr>
        <w:t xml:space="preserve">Website: </w:t>
      </w:r>
      <w:hyperlink r:id="rId19" w:history="1">
        <w:r w:rsidRPr="00111EAA">
          <w:rPr>
            <w:rStyle w:val="Hyperlink"/>
            <w:rFonts w:ascii="Tahoma" w:hAnsi="Tahoma" w:cs="Tahoma"/>
            <w:sz w:val="22"/>
            <w:szCs w:val="22"/>
          </w:rPr>
          <w:t>https://www.diabetes.org.uk/</w:t>
        </w:r>
      </w:hyperlink>
    </w:p>
    <w:p w14:paraId="12AF0007" w14:textId="77777777" w:rsidR="00680DAC" w:rsidRPr="00111EAA" w:rsidRDefault="00680DAC" w:rsidP="00A45513">
      <w:pPr>
        <w:jc w:val="both"/>
        <w:rPr>
          <w:rFonts w:ascii="Tahoma" w:hAnsi="Tahoma" w:cs="Tahoma"/>
          <w:sz w:val="22"/>
          <w:szCs w:val="22"/>
        </w:rPr>
      </w:pPr>
    </w:p>
    <w:p w14:paraId="5EA0B5D4" w14:textId="77777777" w:rsidR="00680DAC" w:rsidRPr="00111EAA" w:rsidRDefault="00680DAC" w:rsidP="00A45513">
      <w:pPr>
        <w:jc w:val="both"/>
        <w:rPr>
          <w:rFonts w:ascii="Tahoma" w:hAnsi="Tahoma" w:cs="Tahoma"/>
          <w:sz w:val="22"/>
          <w:szCs w:val="22"/>
        </w:rPr>
      </w:pPr>
    </w:p>
    <w:p w14:paraId="566C6313" w14:textId="0BB502C5" w:rsidR="005B703C" w:rsidRPr="00111EAA" w:rsidRDefault="00E84C6B" w:rsidP="00CB2918">
      <w:pPr>
        <w:rPr>
          <w:rFonts w:ascii="Tahoma" w:hAnsi="Tahoma" w:cs="Tahoma"/>
          <w:b/>
          <w:bCs/>
          <w:color w:val="156082"/>
          <w:sz w:val="28"/>
          <w:szCs w:val="28"/>
        </w:rPr>
      </w:pPr>
      <w:r w:rsidRPr="00111EAA">
        <w:rPr>
          <w:rFonts w:ascii="Tahoma" w:hAnsi="Tahoma" w:cs="Tahoma"/>
          <w:sz w:val="22"/>
          <w:szCs w:val="22"/>
        </w:rPr>
        <w:br w:type="page"/>
      </w:r>
      <w:r w:rsidR="00CB2918" w:rsidRPr="00111EAA">
        <w:rPr>
          <w:rFonts w:ascii="Tahoma" w:hAnsi="Tahoma" w:cs="Tahoma"/>
          <w:b/>
          <w:bCs/>
          <w:color w:val="156082"/>
          <w:sz w:val="28"/>
          <w:szCs w:val="28"/>
        </w:rPr>
        <w:t xml:space="preserve">Appendix 4 </w:t>
      </w:r>
      <w:r w:rsidR="005B703C" w:rsidRPr="00111EAA">
        <w:rPr>
          <w:rFonts w:ascii="Tahoma" w:hAnsi="Tahoma" w:cs="Tahoma"/>
          <w:b/>
          <w:bCs/>
          <w:color w:val="156082"/>
          <w:sz w:val="28"/>
          <w:szCs w:val="28"/>
        </w:rPr>
        <w:t>Good Practice Points for Managing Eczema</w:t>
      </w:r>
    </w:p>
    <w:p w14:paraId="1721C0AC" w14:textId="77777777" w:rsidR="005B703C" w:rsidRPr="00111EAA" w:rsidRDefault="009D7B15" w:rsidP="00A45513">
      <w:pPr>
        <w:jc w:val="both"/>
        <w:rPr>
          <w:rFonts w:ascii="Tahoma" w:hAnsi="Tahoma" w:cs="Tahoma"/>
          <w:sz w:val="22"/>
          <w:szCs w:val="22"/>
        </w:rPr>
      </w:pPr>
      <w:r w:rsidRPr="00111EAA">
        <w:rPr>
          <w:rFonts w:ascii="Tahoma" w:hAnsi="Tahoma" w:cs="Tahoma"/>
          <w:sz w:val="22"/>
          <w:szCs w:val="22"/>
        </w:rPr>
        <w:t>Eczema (</w:t>
      </w:r>
      <w:r w:rsidR="005B703C" w:rsidRPr="00111EAA">
        <w:rPr>
          <w:rFonts w:ascii="Tahoma" w:hAnsi="Tahoma" w:cs="Tahoma"/>
          <w:sz w:val="22"/>
          <w:szCs w:val="22"/>
        </w:rPr>
        <w:t>also known as dermatitis) is a</w:t>
      </w:r>
      <w:r w:rsidR="00E84C6B" w:rsidRPr="00111EAA">
        <w:rPr>
          <w:rFonts w:ascii="Tahoma" w:hAnsi="Tahoma" w:cs="Tahoma"/>
          <w:sz w:val="22"/>
          <w:szCs w:val="22"/>
        </w:rPr>
        <w:t xml:space="preserve"> non-contagious</w:t>
      </w:r>
      <w:r w:rsidR="005B703C" w:rsidRPr="00111EAA">
        <w:rPr>
          <w:rFonts w:ascii="Tahoma" w:hAnsi="Tahoma" w:cs="Tahoma"/>
          <w:sz w:val="22"/>
          <w:szCs w:val="22"/>
        </w:rPr>
        <w:t xml:space="preserve"> dry skin condition</w:t>
      </w:r>
      <w:r w:rsidR="00E84C6B" w:rsidRPr="00111EAA">
        <w:rPr>
          <w:rFonts w:ascii="Tahoma" w:hAnsi="Tahoma" w:cs="Tahoma"/>
          <w:sz w:val="22"/>
          <w:szCs w:val="22"/>
        </w:rPr>
        <w:t xml:space="preserve"> which affects people of all ages, including one in five children in the UK</w:t>
      </w:r>
      <w:r w:rsidR="005B703C" w:rsidRPr="00111EAA">
        <w:rPr>
          <w:rFonts w:ascii="Tahoma" w:hAnsi="Tahoma" w:cs="Tahoma"/>
          <w:sz w:val="22"/>
          <w:szCs w:val="22"/>
        </w:rPr>
        <w:t>.  It is a highly individual condition which varies from person to person and comes in many different forms</w:t>
      </w:r>
      <w:r w:rsidR="00E84C6B" w:rsidRPr="00111EAA">
        <w:rPr>
          <w:rFonts w:ascii="Tahoma" w:hAnsi="Tahoma" w:cs="Tahoma"/>
          <w:sz w:val="22"/>
          <w:szCs w:val="22"/>
        </w:rPr>
        <w:t>.</w:t>
      </w:r>
    </w:p>
    <w:p w14:paraId="04E94820" w14:textId="1670B82E" w:rsidR="00542700" w:rsidRPr="00111EAA" w:rsidRDefault="005B703C" w:rsidP="00542700">
      <w:pPr>
        <w:jc w:val="both"/>
        <w:rPr>
          <w:rFonts w:ascii="Tahoma" w:hAnsi="Tahoma" w:cs="Tahoma"/>
          <w:sz w:val="22"/>
          <w:szCs w:val="22"/>
        </w:rPr>
      </w:pPr>
      <w:r w:rsidRPr="00111EAA">
        <w:rPr>
          <w:rFonts w:ascii="Tahoma" w:hAnsi="Tahoma" w:cs="Tahoma"/>
          <w:sz w:val="22"/>
          <w:szCs w:val="22"/>
        </w:rPr>
        <w:t>In mild cases of eczema, the skin is dry, scaly, red</w:t>
      </w:r>
      <w:r w:rsidR="009D7B15" w:rsidRPr="00111EAA">
        <w:rPr>
          <w:rFonts w:ascii="Tahoma" w:hAnsi="Tahoma" w:cs="Tahoma"/>
          <w:sz w:val="22"/>
          <w:szCs w:val="22"/>
        </w:rPr>
        <w:t>,</w:t>
      </w:r>
      <w:r w:rsidRPr="00111EAA">
        <w:rPr>
          <w:rFonts w:ascii="Tahoma" w:hAnsi="Tahoma" w:cs="Tahoma"/>
          <w:sz w:val="22"/>
          <w:szCs w:val="22"/>
        </w:rPr>
        <w:t xml:space="preserve"> and itchy</w:t>
      </w:r>
      <w:r w:rsidR="00E84C6B" w:rsidRPr="00111EAA">
        <w:rPr>
          <w:rFonts w:ascii="Tahoma" w:hAnsi="Tahoma" w:cs="Tahoma"/>
          <w:sz w:val="22"/>
          <w:szCs w:val="22"/>
        </w:rPr>
        <w:t xml:space="preserve"> but</w:t>
      </w:r>
      <w:r w:rsidRPr="00111EAA">
        <w:rPr>
          <w:rFonts w:ascii="Tahoma" w:hAnsi="Tahoma" w:cs="Tahoma"/>
          <w:sz w:val="22"/>
          <w:szCs w:val="22"/>
        </w:rPr>
        <w:t xml:space="preserve"> </w:t>
      </w:r>
      <w:r w:rsidR="00E84C6B" w:rsidRPr="00111EAA">
        <w:rPr>
          <w:rFonts w:ascii="Tahoma" w:hAnsi="Tahoma" w:cs="Tahoma"/>
          <w:sz w:val="22"/>
          <w:szCs w:val="22"/>
        </w:rPr>
        <w:t>i</w:t>
      </w:r>
      <w:r w:rsidRPr="00111EAA">
        <w:rPr>
          <w:rFonts w:ascii="Tahoma" w:hAnsi="Tahoma" w:cs="Tahoma"/>
          <w:sz w:val="22"/>
          <w:szCs w:val="22"/>
        </w:rPr>
        <w:t xml:space="preserve">n more severe cases </w:t>
      </w:r>
      <w:r w:rsidR="00E84C6B" w:rsidRPr="00111EAA">
        <w:rPr>
          <w:rFonts w:ascii="Tahoma" w:hAnsi="Tahoma" w:cs="Tahoma"/>
          <w:sz w:val="22"/>
          <w:szCs w:val="22"/>
        </w:rPr>
        <w:t xml:space="preserve">the child’s skin </w:t>
      </w:r>
      <w:r w:rsidRPr="00111EAA">
        <w:rPr>
          <w:rFonts w:ascii="Tahoma" w:hAnsi="Tahoma" w:cs="Tahoma"/>
          <w:sz w:val="22"/>
          <w:szCs w:val="22"/>
        </w:rPr>
        <w:t xml:space="preserve">may </w:t>
      </w:r>
      <w:r w:rsidR="00E84C6B" w:rsidRPr="00111EAA">
        <w:rPr>
          <w:rFonts w:ascii="Tahoma" w:hAnsi="Tahoma" w:cs="Tahoma"/>
          <w:sz w:val="22"/>
          <w:szCs w:val="22"/>
        </w:rPr>
        <w:t xml:space="preserve">experience </w:t>
      </w:r>
      <w:r w:rsidRPr="00111EAA">
        <w:rPr>
          <w:rFonts w:ascii="Tahoma" w:hAnsi="Tahoma" w:cs="Tahoma"/>
          <w:sz w:val="22"/>
          <w:szCs w:val="22"/>
        </w:rPr>
        <w:t>be weeping, crusting</w:t>
      </w:r>
      <w:r w:rsidR="009D7B15" w:rsidRPr="00111EAA">
        <w:rPr>
          <w:rFonts w:ascii="Tahoma" w:hAnsi="Tahoma" w:cs="Tahoma"/>
          <w:sz w:val="22"/>
          <w:szCs w:val="22"/>
        </w:rPr>
        <w:t>,</w:t>
      </w:r>
      <w:r w:rsidRPr="00111EAA">
        <w:rPr>
          <w:rFonts w:ascii="Tahoma" w:hAnsi="Tahoma" w:cs="Tahoma"/>
          <w:sz w:val="22"/>
          <w:szCs w:val="22"/>
        </w:rPr>
        <w:t xml:space="preserve"> and bleeding </w:t>
      </w:r>
      <w:r w:rsidR="00E84C6B" w:rsidRPr="00111EAA">
        <w:rPr>
          <w:rFonts w:ascii="Tahoma" w:hAnsi="Tahoma" w:cs="Tahoma"/>
          <w:sz w:val="22"/>
          <w:szCs w:val="22"/>
        </w:rPr>
        <w:t>which can be exacerbated by</w:t>
      </w:r>
      <w:r w:rsidRPr="00111EAA">
        <w:rPr>
          <w:rFonts w:ascii="Tahoma" w:hAnsi="Tahoma" w:cs="Tahoma"/>
          <w:sz w:val="22"/>
          <w:szCs w:val="22"/>
        </w:rPr>
        <w:t xml:space="preserve"> </w:t>
      </w:r>
      <w:r w:rsidR="00E84C6B" w:rsidRPr="00111EAA">
        <w:rPr>
          <w:rFonts w:ascii="Tahoma" w:hAnsi="Tahoma" w:cs="Tahoma"/>
          <w:sz w:val="22"/>
          <w:szCs w:val="22"/>
        </w:rPr>
        <w:t>c</w:t>
      </w:r>
      <w:r w:rsidRPr="00111EAA">
        <w:rPr>
          <w:rFonts w:ascii="Tahoma" w:hAnsi="Tahoma" w:cs="Tahoma"/>
          <w:sz w:val="22"/>
          <w:szCs w:val="22"/>
        </w:rPr>
        <w:t xml:space="preserve">onstant scratching </w:t>
      </w:r>
      <w:r w:rsidR="00690FBD" w:rsidRPr="00111EAA">
        <w:rPr>
          <w:rFonts w:ascii="Tahoma" w:hAnsi="Tahoma" w:cs="Tahoma"/>
          <w:sz w:val="22"/>
          <w:szCs w:val="22"/>
        </w:rPr>
        <w:t>causing the</w:t>
      </w:r>
      <w:r w:rsidRPr="00111EAA">
        <w:rPr>
          <w:rFonts w:ascii="Tahoma" w:hAnsi="Tahoma" w:cs="Tahoma"/>
          <w:sz w:val="22"/>
          <w:szCs w:val="22"/>
        </w:rPr>
        <w:t xml:space="preserve"> skin to split and bleed and </w:t>
      </w:r>
      <w:r w:rsidR="00E84C6B" w:rsidRPr="00111EAA">
        <w:rPr>
          <w:rFonts w:ascii="Tahoma" w:hAnsi="Tahoma" w:cs="Tahoma"/>
          <w:sz w:val="22"/>
          <w:szCs w:val="22"/>
        </w:rPr>
        <w:t>leaving</w:t>
      </w:r>
      <w:r w:rsidRPr="00111EAA">
        <w:rPr>
          <w:rFonts w:ascii="Tahoma" w:hAnsi="Tahoma" w:cs="Tahoma"/>
          <w:sz w:val="22"/>
          <w:szCs w:val="22"/>
        </w:rPr>
        <w:t xml:space="preserve"> it open to infection.  In severe cases, it may be helpful and reassuring for all concerned if a </w:t>
      </w:r>
      <w:r w:rsidR="00614936" w:rsidRPr="00111EAA">
        <w:rPr>
          <w:rFonts w:ascii="Tahoma" w:hAnsi="Tahoma" w:cs="Tahoma"/>
          <w:sz w:val="22"/>
          <w:szCs w:val="22"/>
        </w:rPr>
        <w:t>Health Care Plan</w:t>
      </w:r>
      <w:r w:rsidRPr="00111EAA">
        <w:rPr>
          <w:rFonts w:ascii="Tahoma" w:hAnsi="Tahoma" w:cs="Tahoma"/>
          <w:sz w:val="22"/>
          <w:szCs w:val="22"/>
        </w:rPr>
        <w:t xml:space="preserve"> is </w:t>
      </w:r>
      <w:r w:rsidR="006764CE" w:rsidRPr="00111EAA">
        <w:rPr>
          <w:rFonts w:ascii="Tahoma" w:hAnsi="Tahoma" w:cs="Tahoma"/>
          <w:sz w:val="22"/>
          <w:szCs w:val="22"/>
        </w:rPr>
        <w:t>completed.</w:t>
      </w:r>
      <w:r w:rsidR="00542700" w:rsidRPr="00111EAA">
        <w:rPr>
          <w:rFonts w:ascii="Tahoma" w:hAnsi="Tahoma" w:cs="Tahoma"/>
          <w:sz w:val="22"/>
          <w:szCs w:val="22"/>
        </w:rPr>
        <w:t xml:space="preserve"> If whole body or significant creaming is required, factors that will need to be </w:t>
      </w:r>
      <w:r w:rsidR="00641D50" w:rsidRPr="00111EAA">
        <w:rPr>
          <w:rFonts w:ascii="Tahoma" w:hAnsi="Tahoma" w:cs="Tahoma"/>
          <w:sz w:val="22"/>
          <w:szCs w:val="22"/>
        </w:rPr>
        <w:t>considered</w:t>
      </w:r>
      <w:r w:rsidR="00542700" w:rsidRPr="00111EAA">
        <w:rPr>
          <w:rFonts w:ascii="Tahoma" w:hAnsi="Tahoma" w:cs="Tahoma"/>
          <w:sz w:val="22"/>
          <w:szCs w:val="22"/>
        </w:rPr>
        <w:t xml:space="preserve"> </w:t>
      </w:r>
      <w:r w:rsidR="005E4C44" w:rsidRPr="00111EAA">
        <w:rPr>
          <w:rFonts w:ascii="Tahoma" w:hAnsi="Tahoma" w:cs="Tahoma"/>
          <w:sz w:val="22"/>
          <w:szCs w:val="22"/>
        </w:rPr>
        <w:t>might include</w:t>
      </w:r>
      <w:r w:rsidR="00542700" w:rsidRPr="00111EAA">
        <w:rPr>
          <w:rFonts w:ascii="Tahoma" w:hAnsi="Tahoma" w:cs="Tahoma"/>
          <w:sz w:val="22"/>
          <w:szCs w:val="22"/>
        </w:rPr>
        <w:t>:</w:t>
      </w:r>
    </w:p>
    <w:p w14:paraId="0480AB9A" w14:textId="2693835D" w:rsidR="00542700" w:rsidRPr="00111EAA" w:rsidRDefault="00542700" w:rsidP="008872B7">
      <w:pPr>
        <w:numPr>
          <w:ilvl w:val="0"/>
          <w:numId w:val="28"/>
        </w:numPr>
        <w:jc w:val="both"/>
        <w:rPr>
          <w:rFonts w:ascii="Tahoma" w:hAnsi="Tahoma" w:cs="Tahoma"/>
          <w:sz w:val="22"/>
          <w:szCs w:val="22"/>
        </w:rPr>
      </w:pPr>
      <w:r w:rsidRPr="00111EAA">
        <w:rPr>
          <w:rFonts w:ascii="Tahoma" w:hAnsi="Tahoma" w:cs="Tahoma"/>
          <w:sz w:val="22"/>
          <w:szCs w:val="22"/>
        </w:rPr>
        <w:t xml:space="preserve">Who will </w:t>
      </w:r>
      <w:r w:rsidR="00BC5536" w:rsidRPr="00111EAA">
        <w:rPr>
          <w:rFonts w:ascii="Tahoma" w:hAnsi="Tahoma" w:cs="Tahoma"/>
          <w:sz w:val="22"/>
          <w:szCs w:val="22"/>
        </w:rPr>
        <w:t>be applying the cream</w:t>
      </w:r>
      <w:r w:rsidRPr="00111EAA">
        <w:rPr>
          <w:rFonts w:ascii="Tahoma" w:hAnsi="Tahoma" w:cs="Tahoma"/>
          <w:sz w:val="22"/>
          <w:szCs w:val="22"/>
        </w:rPr>
        <w:t xml:space="preserve">? (Including </w:t>
      </w:r>
      <w:r w:rsidR="00641D50" w:rsidRPr="00111EAA">
        <w:rPr>
          <w:rFonts w:ascii="Tahoma" w:hAnsi="Tahoma" w:cs="Tahoma"/>
          <w:sz w:val="22"/>
          <w:szCs w:val="22"/>
        </w:rPr>
        <w:t>considering</w:t>
      </w:r>
      <w:r w:rsidRPr="00111EAA">
        <w:rPr>
          <w:rFonts w:ascii="Tahoma" w:hAnsi="Tahoma" w:cs="Tahoma"/>
          <w:sz w:val="22"/>
          <w:szCs w:val="22"/>
        </w:rPr>
        <w:t xml:space="preserve"> how much the child can do for him/herself depending on age, maturity etc., Permission needed from parents)</w:t>
      </w:r>
    </w:p>
    <w:p w14:paraId="5743DA5B" w14:textId="77777777" w:rsidR="00542700" w:rsidRPr="00111EAA" w:rsidRDefault="00542700" w:rsidP="008872B7">
      <w:pPr>
        <w:numPr>
          <w:ilvl w:val="0"/>
          <w:numId w:val="28"/>
        </w:numPr>
        <w:jc w:val="both"/>
        <w:rPr>
          <w:rFonts w:ascii="Tahoma" w:hAnsi="Tahoma" w:cs="Tahoma"/>
          <w:sz w:val="22"/>
          <w:szCs w:val="22"/>
        </w:rPr>
      </w:pPr>
      <w:r w:rsidRPr="00111EAA">
        <w:rPr>
          <w:rFonts w:ascii="Tahoma" w:hAnsi="Tahoma" w:cs="Tahoma"/>
          <w:sz w:val="22"/>
          <w:szCs w:val="22"/>
        </w:rPr>
        <w:t>How often does this need to happen? (How can this be planned around curriculum time etc.?)</w:t>
      </w:r>
    </w:p>
    <w:p w14:paraId="611CC3BA" w14:textId="77777777" w:rsidR="00542700" w:rsidRPr="00111EAA" w:rsidRDefault="00542700" w:rsidP="008872B7">
      <w:pPr>
        <w:numPr>
          <w:ilvl w:val="0"/>
          <w:numId w:val="28"/>
        </w:numPr>
        <w:jc w:val="both"/>
        <w:rPr>
          <w:rFonts w:ascii="Tahoma" w:hAnsi="Tahoma" w:cs="Tahoma"/>
          <w:sz w:val="22"/>
          <w:szCs w:val="22"/>
        </w:rPr>
      </w:pPr>
      <w:r w:rsidRPr="00111EAA">
        <w:rPr>
          <w:rFonts w:ascii="Tahoma" w:hAnsi="Tahoma" w:cs="Tahoma"/>
          <w:sz w:val="22"/>
          <w:szCs w:val="22"/>
        </w:rPr>
        <w:t>Where will the</w:t>
      </w:r>
      <w:r w:rsidR="00BC5536" w:rsidRPr="00111EAA">
        <w:rPr>
          <w:rFonts w:ascii="Tahoma" w:hAnsi="Tahoma" w:cs="Tahoma"/>
          <w:sz w:val="22"/>
          <w:szCs w:val="22"/>
        </w:rPr>
        <w:t xml:space="preserve"> application of the creams</w:t>
      </w:r>
      <w:r w:rsidRPr="00111EAA">
        <w:rPr>
          <w:rFonts w:ascii="Tahoma" w:hAnsi="Tahoma" w:cs="Tahoma"/>
          <w:sz w:val="22"/>
          <w:szCs w:val="22"/>
        </w:rPr>
        <w:t xml:space="preserve"> take place? (Considering the need to ensure both privacy and safeguarding of the pupil and the safety of staff.)</w:t>
      </w:r>
    </w:p>
    <w:p w14:paraId="278D9B47" w14:textId="77777777" w:rsidR="00542700" w:rsidRPr="00111EAA" w:rsidRDefault="00542700" w:rsidP="008872B7">
      <w:pPr>
        <w:numPr>
          <w:ilvl w:val="0"/>
          <w:numId w:val="28"/>
        </w:numPr>
        <w:jc w:val="both"/>
        <w:rPr>
          <w:rFonts w:ascii="Tahoma" w:hAnsi="Tahoma" w:cs="Tahoma"/>
          <w:sz w:val="22"/>
          <w:szCs w:val="22"/>
        </w:rPr>
      </w:pPr>
      <w:r w:rsidRPr="00111EAA">
        <w:rPr>
          <w:rFonts w:ascii="Tahoma" w:hAnsi="Tahoma" w:cs="Tahoma"/>
          <w:sz w:val="22"/>
          <w:szCs w:val="22"/>
        </w:rPr>
        <w:t>What medication and/or equipment will the parents provide and what may school need to provide (e.g. gloves etc.)?</w:t>
      </w:r>
    </w:p>
    <w:p w14:paraId="7E8AAB10" w14:textId="77777777" w:rsidR="005B703C" w:rsidRPr="00111EAA" w:rsidRDefault="00542700" w:rsidP="00542700">
      <w:pPr>
        <w:jc w:val="both"/>
        <w:rPr>
          <w:rFonts w:ascii="Tahoma" w:hAnsi="Tahoma" w:cs="Tahoma"/>
          <w:sz w:val="22"/>
          <w:szCs w:val="22"/>
        </w:rPr>
      </w:pPr>
      <w:r w:rsidRPr="00111EAA">
        <w:rPr>
          <w:rFonts w:ascii="Tahoma" w:hAnsi="Tahoma" w:cs="Tahoma"/>
          <w:sz w:val="22"/>
          <w:szCs w:val="22"/>
        </w:rPr>
        <w:t xml:space="preserve">These details would all need to be provided on the pupil’s </w:t>
      </w:r>
      <w:r w:rsidR="00614936" w:rsidRPr="00111EAA">
        <w:rPr>
          <w:rFonts w:ascii="Tahoma" w:hAnsi="Tahoma" w:cs="Tahoma"/>
          <w:sz w:val="22"/>
          <w:szCs w:val="22"/>
        </w:rPr>
        <w:t>Health Care Plan</w:t>
      </w:r>
      <w:r w:rsidRPr="00111EAA">
        <w:rPr>
          <w:rFonts w:ascii="Tahoma" w:hAnsi="Tahoma" w:cs="Tahoma"/>
          <w:sz w:val="22"/>
          <w:szCs w:val="22"/>
        </w:rPr>
        <w:t>.</w:t>
      </w:r>
    </w:p>
    <w:p w14:paraId="28D16E77" w14:textId="4297411A" w:rsidR="005B703C" w:rsidRPr="00111EAA" w:rsidRDefault="00051DA6" w:rsidP="00051DA6">
      <w:pPr>
        <w:rPr>
          <w:rFonts w:ascii="Tahoma" w:hAnsi="Tahoma" w:cs="Tahoma"/>
        </w:rPr>
      </w:pPr>
      <w:r w:rsidRPr="00111EAA">
        <w:rPr>
          <w:rFonts w:ascii="Tahoma" w:hAnsi="Tahoma" w:cs="Tahoma"/>
          <w:color w:val="000000"/>
          <w:sz w:val="22"/>
        </w:rPr>
        <w:t>Atopic eczema is the most common type, but its exact cause is unknown. Genetics and environmental factors both contribute. The condition causes dry, red, itchy, and often scaly or cracked skin that can flare unpredictably. Persistent itchiness may lead to sleep problems, frustration, poor focus, stress, and depression.</w:t>
      </w:r>
    </w:p>
    <w:p w14:paraId="05878335" w14:textId="57578247" w:rsidR="005B703C" w:rsidRPr="00111EAA" w:rsidRDefault="00174AC0" w:rsidP="00174AC0">
      <w:pPr>
        <w:rPr>
          <w:rFonts w:ascii="Tahoma" w:hAnsi="Tahoma" w:cs="Tahoma"/>
        </w:rPr>
      </w:pPr>
      <w:r w:rsidRPr="00111EAA">
        <w:rPr>
          <w:rFonts w:ascii="Tahoma" w:hAnsi="Tahoma" w:cs="Tahoma"/>
          <w:color w:val="000000"/>
          <w:sz w:val="22"/>
        </w:rPr>
        <w:t>Eczema has no cure, but regular skin care and identifying triggers can help manage it. Consistent use of emollients is essential, and topical steroids are often used to control flare-ups.</w:t>
      </w:r>
    </w:p>
    <w:p w14:paraId="3AC12FAB" w14:textId="1C0CB89E" w:rsidR="00747C72" w:rsidRPr="00111EAA" w:rsidRDefault="00E84C6B" w:rsidP="00767003">
      <w:pPr>
        <w:rPr>
          <w:rFonts w:ascii="Tahoma" w:hAnsi="Tahoma" w:cs="Tahoma"/>
          <w:b/>
          <w:color w:val="156082"/>
          <w:sz w:val="28"/>
          <w:szCs w:val="28"/>
          <w:lang w:val="en-US" w:eastAsia="en-US"/>
        </w:rPr>
      </w:pPr>
      <w:r w:rsidRPr="00111EAA">
        <w:rPr>
          <w:rFonts w:ascii="Tahoma" w:hAnsi="Tahoma" w:cs="Tahoma"/>
          <w:b/>
          <w:sz w:val="22"/>
          <w:szCs w:val="22"/>
        </w:rPr>
        <w:br w:type="page"/>
      </w:r>
      <w:r w:rsidR="00767003" w:rsidRPr="00111EAA">
        <w:rPr>
          <w:rFonts w:ascii="Tahoma" w:hAnsi="Tahoma" w:cs="Tahoma"/>
          <w:b/>
          <w:color w:val="156082"/>
          <w:sz w:val="28"/>
          <w:szCs w:val="28"/>
        </w:rPr>
        <w:t xml:space="preserve">Appendix 5. </w:t>
      </w:r>
      <w:r w:rsidR="00747C72" w:rsidRPr="00111EAA">
        <w:rPr>
          <w:rFonts w:ascii="Tahoma" w:hAnsi="Tahoma" w:cs="Tahoma"/>
          <w:b/>
          <w:color w:val="156082"/>
          <w:sz w:val="28"/>
          <w:szCs w:val="28"/>
          <w:lang w:val="en-US" w:eastAsia="en-US"/>
        </w:rPr>
        <w:t>Good practice point</w:t>
      </w:r>
      <w:r w:rsidR="000158D5" w:rsidRPr="00111EAA">
        <w:rPr>
          <w:rFonts w:ascii="Tahoma" w:hAnsi="Tahoma" w:cs="Tahoma"/>
          <w:b/>
          <w:color w:val="156082"/>
          <w:sz w:val="28"/>
          <w:szCs w:val="28"/>
          <w:lang w:val="en-US" w:eastAsia="en-US"/>
        </w:rPr>
        <w:t>s</w:t>
      </w:r>
      <w:r w:rsidR="00747C72" w:rsidRPr="00111EAA">
        <w:rPr>
          <w:rFonts w:ascii="Tahoma" w:hAnsi="Tahoma" w:cs="Tahoma"/>
          <w:b/>
          <w:color w:val="156082"/>
          <w:sz w:val="28"/>
          <w:szCs w:val="28"/>
          <w:lang w:val="en-US" w:eastAsia="en-US"/>
        </w:rPr>
        <w:t xml:space="preserve"> for epilepsy</w:t>
      </w:r>
    </w:p>
    <w:p w14:paraId="204E7B6E" w14:textId="7FB54FD9" w:rsidR="00747C72" w:rsidRPr="00111EAA" w:rsidRDefault="00747C72" w:rsidP="00747C72">
      <w:pPr>
        <w:jc w:val="both"/>
        <w:rPr>
          <w:rFonts w:ascii="Tahoma" w:hAnsi="Tahoma" w:cs="Tahoma"/>
          <w:sz w:val="22"/>
          <w:szCs w:val="22"/>
          <w:lang w:val="en-US" w:eastAsia="en-US"/>
        </w:rPr>
      </w:pPr>
      <w:r w:rsidRPr="00111EAA">
        <w:rPr>
          <w:rFonts w:ascii="Tahoma" w:hAnsi="Tahoma" w:cs="Tahoma"/>
          <w:sz w:val="22"/>
          <w:szCs w:val="22"/>
          <w:lang w:val="en-US" w:eastAsia="en-US"/>
        </w:rPr>
        <w:t xml:space="preserve">Epilepsy is a neurological condition that causes seizures. This is caused by abnormal electrical activity in the brain. Seizures can happen </w:t>
      </w:r>
      <w:proofErr w:type="gramStart"/>
      <w:r w:rsidRPr="00111EAA">
        <w:rPr>
          <w:rFonts w:ascii="Tahoma" w:hAnsi="Tahoma" w:cs="Tahoma"/>
          <w:sz w:val="22"/>
          <w:szCs w:val="22"/>
          <w:lang w:val="en-US" w:eastAsia="en-US"/>
        </w:rPr>
        <w:t>anytime</w:t>
      </w:r>
      <w:proofErr w:type="gramEnd"/>
      <w:r w:rsidRPr="00111EAA">
        <w:rPr>
          <w:rFonts w:ascii="Tahoma" w:hAnsi="Tahoma" w:cs="Tahoma"/>
          <w:sz w:val="22"/>
          <w:szCs w:val="22"/>
          <w:lang w:val="en-US" w:eastAsia="en-US"/>
        </w:rPr>
        <w:t xml:space="preserve"> anywhere.</w:t>
      </w:r>
    </w:p>
    <w:p w14:paraId="7DE1E94C" w14:textId="77777777" w:rsidR="00747C72" w:rsidRPr="00111EAA" w:rsidRDefault="00747C72" w:rsidP="00747C72">
      <w:pPr>
        <w:jc w:val="both"/>
        <w:rPr>
          <w:rFonts w:ascii="Tahoma" w:hAnsi="Tahoma" w:cs="Tahoma"/>
          <w:sz w:val="22"/>
          <w:szCs w:val="22"/>
          <w:lang w:val="en-US" w:eastAsia="en-US"/>
        </w:rPr>
      </w:pPr>
      <w:r w:rsidRPr="00111EAA">
        <w:rPr>
          <w:rFonts w:ascii="Tahoma" w:hAnsi="Tahoma" w:cs="Tahoma"/>
          <w:sz w:val="22"/>
          <w:szCs w:val="22"/>
          <w:lang w:val="en-US" w:eastAsia="en-US"/>
        </w:rPr>
        <w:t>There are two main types of seizures: focal and generali</w:t>
      </w:r>
      <w:r w:rsidR="00D93D89" w:rsidRPr="00111EAA">
        <w:rPr>
          <w:rFonts w:ascii="Tahoma" w:hAnsi="Tahoma" w:cs="Tahoma"/>
          <w:sz w:val="22"/>
          <w:szCs w:val="22"/>
          <w:lang w:val="en-US" w:eastAsia="en-US"/>
        </w:rPr>
        <w:t>s</w:t>
      </w:r>
      <w:r w:rsidRPr="00111EAA">
        <w:rPr>
          <w:rFonts w:ascii="Tahoma" w:hAnsi="Tahoma" w:cs="Tahoma"/>
          <w:sz w:val="22"/>
          <w:szCs w:val="22"/>
          <w:lang w:val="en-US" w:eastAsia="en-US"/>
        </w:rPr>
        <w:t xml:space="preserve">ed. </w:t>
      </w:r>
    </w:p>
    <w:p w14:paraId="5EC00D9B" w14:textId="48F6E95A" w:rsidR="00747C72" w:rsidRPr="00111EAA" w:rsidRDefault="00747C72" w:rsidP="008872B7">
      <w:pPr>
        <w:numPr>
          <w:ilvl w:val="0"/>
          <w:numId w:val="27"/>
        </w:numPr>
        <w:jc w:val="both"/>
        <w:rPr>
          <w:rFonts w:ascii="Tahoma" w:hAnsi="Tahoma" w:cs="Tahoma"/>
          <w:sz w:val="22"/>
          <w:szCs w:val="22"/>
          <w:lang w:val="en-US" w:eastAsia="en-US"/>
        </w:rPr>
      </w:pPr>
      <w:r w:rsidRPr="00111EAA">
        <w:rPr>
          <w:rFonts w:ascii="Tahoma" w:hAnsi="Tahoma" w:cs="Tahoma"/>
          <w:sz w:val="22"/>
          <w:szCs w:val="22"/>
          <w:lang w:val="en-US" w:eastAsia="en-US"/>
        </w:rPr>
        <w:t>Generali</w:t>
      </w:r>
      <w:r w:rsidR="00D93D89" w:rsidRPr="00111EAA">
        <w:rPr>
          <w:rFonts w:ascii="Tahoma" w:hAnsi="Tahoma" w:cs="Tahoma"/>
          <w:sz w:val="22"/>
          <w:szCs w:val="22"/>
          <w:lang w:val="en-US" w:eastAsia="en-US"/>
        </w:rPr>
        <w:t>s</w:t>
      </w:r>
      <w:r w:rsidRPr="00111EAA">
        <w:rPr>
          <w:rFonts w:ascii="Tahoma" w:hAnsi="Tahoma" w:cs="Tahoma"/>
          <w:sz w:val="22"/>
          <w:szCs w:val="22"/>
          <w:lang w:val="en-US" w:eastAsia="en-US"/>
        </w:rPr>
        <w:t xml:space="preserve">ed seizure is where the whole of the brain is affected and </w:t>
      </w:r>
      <w:r w:rsidR="00D36F88" w:rsidRPr="00111EAA">
        <w:rPr>
          <w:rFonts w:ascii="Tahoma" w:hAnsi="Tahoma" w:cs="Tahoma"/>
          <w:sz w:val="22"/>
          <w:szCs w:val="22"/>
          <w:lang w:val="en-US" w:eastAsia="en-US"/>
        </w:rPr>
        <w:t>electrical</w:t>
      </w:r>
      <w:r w:rsidRPr="00111EAA">
        <w:rPr>
          <w:rFonts w:ascii="Tahoma" w:hAnsi="Tahoma" w:cs="Tahoma"/>
          <w:sz w:val="22"/>
          <w:szCs w:val="22"/>
          <w:lang w:val="en-US" w:eastAsia="en-US"/>
        </w:rPr>
        <w:t xml:space="preserve"> activity is coming from all over. These seizures are when the muscles relax and the person falls to the </w:t>
      </w:r>
      <w:r w:rsidR="00D36F88" w:rsidRPr="00111EAA">
        <w:rPr>
          <w:rFonts w:ascii="Tahoma" w:hAnsi="Tahoma" w:cs="Tahoma"/>
          <w:sz w:val="22"/>
          <w:szCs w:val="22"/>
          <w:lang w:val="en-US" w:eastAsia="en-US"/>
        </w:rPr>
        <w:t>floor;</w:t>
      </w:r>
      <w:r w:rsidRPr="00111EAA">
        <w:rPr>
          <w:rFonts w:ascii="Tahoma" w:hAnsi="Tahoma" w:cs="Tahoma"/>
          <w:sz w:val="22"/>
          <w:szCs w:val="22"/>
          <w:lang w:val="en-US" w:eastAsia="en-US"/>
        </w:rPr>
        <w:t xml:space="preserve"> they can become stiff and have </w:t>
      </w:r>
      <w:r w:rsidR="00D93D89" w:rsidRPr="00111EAA">
        <w:rPr>
          <w:rFonts w:ascii="Tahoma" w:hAnsi="Tahoma" w:cs="Tahoma"/>
          <w:sz w:val="22"/>
          <w:szCs w:val="22"/>
          <w:lang w:val="en-US" w:eastAsia="en-US"/>
        </w:rPr>
        <w:t>generalised</w:t>
      </w:r>
      <w:r w:rsidRPr="00111EAA">
        <w:rPr>
          <w:rFonts w:ascii="Tahoma" w:hAnsi="Tahoma" w:cs="Tahoma"/>
          <w:sz w:val="22"/>
          <w:szCs w:val="22"/>
          <w:lang w:val="en-US" w:eastAsia="en-US"/>
        </w:rPr>
        <w:t xml:space="preserve"> jerking of all four limbs. These are also the absence types of epilepsy. </w:t>
      </w:r>
    </w:p>
    <w:p w14:paraId="08D6DD09" w14:textId="317C253E" w:rsidR="00747C72" w:rsidRPr="00111EAA" w:rsidRDefault="00747C72" w:rsidP="008872B7">
      <w:pPr>
        <w:numPr>
          <w:ilvl w:val="0"/>
          <w:numId w:val="27"/>
        </w:numPr>
        <w:jc w:val="both"/>
        <w:rPr>
          <w:rFonts w:ascii="Tahoma" w:hAnsi="Tahoma" w:cs="Tahoma"/>
          <w:sz w:val="22"/>
          <w:szCs w:val="22"/>
          <w:lang w:val="en-US" w:eastAsia="en-US"/>
        </w:rPr>
      </w:pPr>
      <w:r w:rsidRPr="00111EAA">
        <w:rPr>
          <w:rFonts w:ascii="Tahoma" w:hAnsi="Tahoma" w:cs="Tahoma"/>
          <w:sz w:val="22"/>
          <w:szCs w:val="22"/>
          <w:lang w:val="en-US" w:eastAsia="en-US"/>
        </w:rPr>
        <w:t>Focal seizures are when the electrical activity is localized to one part of the brain, these seizures can present with twitching in their face, hands, arms and legs. They can feel strong emotions, make unusual noises and have unusual behavior such as lip smacking</w:t>
      </w:r>
      <w:r w:rsidR="003C5E02" w:rsidRPr="00111EAA">
        <w:rPr>
          <w:rFonts w:ascii="Tahoma" w:hAnsi="Tahoma" w:cs="Tahoma"/>
          <w:sz w:val="22"/>
          <w:szCs w:val="22"/>
          <w:lang w:val="en-US" w:eastAsia="en-US"/>
        </w:rPr>
        <w:t>, and head</w:t>
      </w:r>
      <w:r w:rsidRPr="00111EAA">
        <w:rPr>
          <w:rFonts w:ascii="Tahoma" w:hAnsi="Tahoma" w:cs="Tahoma"/>
          <w:sz w:val="22"/>
          <w:szCs w:val="22"/>
          <w:lang w:val="en-US" w:eastAsia="en-US"/>
        </w:rPr>
        <w:t xml:space="preserve"> turning to one side. </w:t>
      </w:r>
    </w:p>
    <w:p w14:paraId="35EA610F" w14:textId="33F60254" w:rsidR="00747C72" w:rsidRPr="00111EAA" w:rsidRDefault="00747C72" w:rsidP="00747C72">
      <w:pPr>
        <w:jc w:val="both"/>
        <w:rPr>
          <w:rFonts w:ascii="Tahoma" w:hAnsi="Tahoma" w:cs="Tahoma"/>
          <w:sz w:val="22"/>
          <w:szCs w:val="22"/>
          <w:lang w:val="en-US" w:eastAsia="en-US"/>
        </w:rPr>
      </w:pPr>
      <w:r w:rsidRPr="00111EAA">
        <w:rPr>
          <w:rFonts w:ascii="Tahoma" w:hAnsi="Tahoma" w:cs="Tahoma"/>
          <w:sz w:val="22"/>
          <w:szCs w:val="22"/>
          <w:lang w:val="en-US" w:eastAsia="en-US"/>
        </w:rPr>
        <w:t>When you suspect a child to have a seizure, make sure you try and time the seizure, record what happened before, during and afterwards</w:t>
      </w:r>
      <w:r w:rsidR="00EC65FC" w:rsidRPr="00111EAA">
        <w:rPr>
          <w:rFonts w:ascii="Tahoma" w:hAnsi="Tahoma" w:cs="Tahoma"/>
          <w:sz w:val="22"/>
          <w:szCs w:val="22"/>
          <w:lang w:val="en-US" w:eastAsia="en-US"/>
        </w:rPr>
        <w:t>.</w:t>
      </w:r>
      <w:r w:rsidRPr="00111EAA">
        <w:rPr>
          <w:rFonts w:ascii="Tahoma" w:hAnsi="Tahoma" w:cs="Tahoma"/>
          <w:sz w:val="22"/>
          <w:szCs w:val="22"/>
          <w:lang w:val="en-US" w:eastAsia="en-US"/>
        </w:rPr>
        <w:t xml:space="preserve"> </w:t>
      </w:r>
    </w:p>
    <w:p w14:paraId="7B9A5E87" w14:textId="2A470F5B" w:rsidR="00747C72" w:rsidRPr="00111EAA" w:rsidRDefault="00747C72" w:rsidP="00747C72">
      <w:pPr>
        <w:rPr>
          <w:rFonts w:ascii="Tahoma" w:hAnsi="Tahoma" w:cs="Tahoma"/>
          <w:b/>
          <w:sz w:val="22"/>
          <w:szCs w:val="22"/>
          <w:lang w:val="en-US" w:eastAsia="en-US"/>
        </w:rPr>
      </w:pPr>
      <w:r w:rsidRPr="00111EAA">
        <w:rPr>
          <w:rFonts w:ascii="Tahoma" w:hAnsi="Tahoma" w:cs="Tahoma"/>
          <w:b/>
          <w:sz w:val="22"/>
          <w:szCs w:val="22"/>
          <w:lang w:val="en-US" w:eastAsia="en-US"/>
        </w:rPr>
        <w:t xml:space="preserve">General advice </w:t>
      </w:r>
    </w:p>
    <w:p w14:paraId="6C295854" w14:textId="1863BB01" w:rsidR="00747C72" w:rsidRPr="00111EAA" w:rsidRDefault="00747C72" w:rsidP="008872B7">
      <w:pPr>
        <w:pStyle w:val="ListParagraph"/>
        <w:numPr>
          <w:ilvl w:val="0"/>
          <w:numId w:val="32"/>
        </w:numPr>
        <w:rPr>
          <w:rFonts w:ascii="Tahoma" w:hAnsi="Tahoma" w:cs="Tahoma"/>
          <w:sz w:val="22"/>
          <w:szCs w:val="22"/>
          <w:lang w:val="en-US" w:eastAsia="en-US"/>
        </w:rPr>
      </w:pPr>
      <w:r w:rsidRPr="00111EAA">
        <w:rPr>
          <w:rFonts w:ascii="Tahoma" w:hAnsi="Tahoma" w:cs="Tahoma"/>
          <w:sz w:val="22"/>
          <w:szCs w:val="22"/>
          <w:lang w:val="en-US" w:eastAsia="en-US"/>
        </w:rPr>
        <w:t xml:space="preserve">Managing a </w:t>
      </w:r>
      <w:r w:rsidR="00B40755" w:rsidRPr="00111EAA">
        <w:rPr>
          <w:rFonts w:ascii="Tahoma" w:hAnsi="Tahoma" w:cs="Tahoma"/>
          <w:sz w:val="22"/>
          <w:szCs w:val="22"/>
          <w:lang w:val="en-US" w:eastAsia="en-US"/>
        </w:rPr>
        <w:t>Generali</w:t>
      </w:r>
      <w:r w:rsidR="00D93D89" w:rsidRPr="00111EAA">
        <w:rPr>
          <w:rFonts w:ascii="Tahoma" w:hAnsi="Tahoma" w:cs="Tahoma"/>
          <w:sz w:val="22"/>
          <w:szCs w:val="22"/>
          <w:lang w:val="en-US" w:eastAsia="en-US"/>
        </w:rPr>
        <w:t>s</w:t>
      </w:r>
      <w:r w:rsidR="00B40755" w:rsidRPr="00111EAA">
        <w:rPr>
          <w:rFonts w:ascii="Tahoma" w:hAnsi="Tahoma" w:cs="Tahoma"/>
          <w:sz w:val="22"/>
          <w:szCs w:val="22"/>
          <w:lang w:val="en-US" w:eastAsia="en-US"/>
        </w:rPr>
        <w:t>ed</w:t>
      </w:r>
      <w:r w:rsidR="00C073A0" w:rsidRPr="00111EAA">
        <w:rPr>
          <w:rFonts w:ascii="Tahoma" w:hAnsi="Tahoma" w:cs="Tahoma"/>
          <w:sz w:val="22"/>
          <w:szCs w:val="22"/>
          <w:lang w:val="en-US" w:eastAsia="en-US"/>
        </w:rPr>
        <w:t xml:space="preserve"> </w:t>
      </w:r>
      <w:r w:rsidR="007C0C10" w:rsidRPr="00111EAA">
        <w:rPr>
          <w:rFonts w:ascii="Tahoma" w:hAnsi="Tahoma" w:cs="Tahoma"/>
          <w:sz w:val="22"/>
          <w:szCs w:val="22"/>
          <w:lang w:val="en-US" w:eastAsia="en-US"/>
        </w:rPr>
        <w:t>Seizure,</w:t>
      </w:r>
      <w:r w:rsidR="00D93D89" w:rsidRPr="00111EAA">
        <w:rPr>
          <w:rFonts w:ascii="Tahoma" w:hAnsi="Tahoma" w:cs="Tahoma"/>
          <w:sz w:val="22"/>
          <w:szCs w:val="22"/>
          <w:lang w:val="en-US" w:eastAsia="en-US"/>
        </w:rPr>
        <w:t xml:space="preserve"> please follow the link below:</w:t>
      </w:r>
    </w:p>
    <w:p w14:paraId="092E6EF4" w14:textId="48F70CFA" w:rsidR="00747C72" w:rsidRPr="00111EAA" w:rsidRDefault="007C0C10" w:rsidP="00747C72">
      <w:pPr>
        <w:rPr>
          <w:rFonts w:ascii="Tahoma" w:hAnsi="Tahoma" w:cs="Tahoma"/>
          <w:sz w:val="22"/>
          <w:szCs w:val="22"/>
          <w:lang w:val="en-US" w:eastAsia="en-US"/>
        </w:rPr>
      </w:pPr>
      <w:hyperlink r:id="rId20" w:history="1">
        <w:r w:rsidRPr="00111EAA">
          <w:rPr>
            <w:rStyle w:val="Hyperlink"/>
            <w:rFonts w:ascii="Tahoma" w:hAnsi="Tahoma" w:cs="Tahoma"/>
            <w:sz w:val="22"/>
            <w:szCs w:val="22"/>
            <w:lang w:val="en-US" w:eastAsia="en-US"/>
          </w:rPr>
          <w:t>https://www.nhs.uk/conditions/what-to-do-if-someone-has-a-seizure-fit/</w:t>
        </w:r>
      </w:hyperlink>
    </w:p>
    <w:p w14:paraId="5563316C" w14:textId="0F5ABAEF" w:rsidR="00747C72" w:rsidRPr="00111EAA" w:rsidRDefault="00747C72" w:rsidP="00747C72">
      <w:pPr>
        <w:jc w:val="both"/>
        <w:rPr>
          <w:rFonts w:ascii="Tahoma" w:hAnsi="Tahoma" w:cs="Tahoma"/>
          <w:sz w:val="22"/>
          <w:szCs w:val="22"/>
          <w:lang w:val="en-US" w:eastAsia="en-US"/>
        </w:rPr>
      </w:pPr>
      <w:r w:rsidRPr="00111EAA">
        <w:rPr>
          <w:rFonts w:ascii="Tahoma" w:hAnsi="Tahoma" w:cs="Tahoma"/>
          <w:sz w:val="22"/>
          <w:szCs w:val="22"/>
          <w:lang w:val="en-US" w:eastAsia="en-US"/>
        </w:rPr>
        <w:t xml:space="preserve">Epilepsy can have a significant impact on a child’s </w:t>
      </w:r>
      <w:r w:rsidR="00690FBD" w:rsidRPr="00111EAA">
        <w:rPr>
          <w:rFonts w:ascii="Tahoma" w:hAnsi="Tahoma" w:cs="Tahoma"/>
          <w:sz w:val="22"/>
          <w:szCs w:val="22"/>
          <w:lang w:val="en-US" w:eastAsia="en-US"/>
        </w:rPr>
        <w:t>achievement;</w:t>
      </w:r>
      <w:r w:rsidRPr="00111EAA">
        <w:rPr>
          <w:rFonts w:ascii="Tahoma" w:hAnsi="Tahoma" w:cs="Tahoma"/>
          <w:sz w:val="22"/>
          <w:szCs w:val="22"/>
          <w:lang w:val="en-US" w:eastAsia="en-US"/>
        </w:rPr>
        <w:t xml:space="preserve"> they can experience problems with the visual/verbal learning process, reading, writing, speech language, numeracy, memory, psychosocial problems, concentration and behavior. </w:t>
      </w:r>
    </w:p>
    <w:p w14:paraId="596BF192" w14:textId="6C83078B" w:rsidR="00747C72" w:rsidRPr="00111EAA" w:rsidRDefault="00D93D89" w:rsidP="00C13639">
      <w:pPr>
        <w:rPr>
          <w:rFonts w:ascii="Tahoma" w:hAnsi="Tahoma" w:cs="Tahoma"/>
          <w:sz w:val="22"/>
          <w:szCs w:val="22"/>
          <w:lang w:val="en-US" w:eastAsia="en-US"/>
        </w:rPr>
      </w:pPr>
      <w:r w:rsidRPr="00111EAA">
        <w:rPr>
          <w:rFonts w:ascii="Tahoma" w:hAnsi="Tahoma" w:cs="Tahoma"/>
          <w:sz w:val="22"/>
          <w:szCs w:val="22"/>
          <w:lang w:val="en-US" w:eastAsia="en-US"/>
        </w:rPr>
        <w:t xml:space="preserve">If a child has </w:t>
      </w:r>
      <w:r w:rsidR="00C13639" w:rsidRPr="00111EAA">
        <w:rPr>
          <w:rFonts w:ascii="Tahoma" w:hAnsi="Tahoma" w:cs="Tahoma"/>
          <w:sz w:val="22"/>
          <w:szCs w:val="22"/>
          <w:lang w:val="en-US" w:eastAsia="en-US"/>
        </w:rPr>
        <w:t>epilepsy,</w:t>
      </w:r>
      <w:r w:rsidRPr="00111EAA">
        <w:rPr>
          <w:rFonts w:ascii="Tahoma" w:hAnsi="Tahoma" w:cs="Tahoma"/>
          <w:sz w:val="22"/>
          <w:szCs w:val="22"/>
          <w:lang w:val="en-US" w:eastAsia="en-US"/>
        </w:rPr>
        <w:t xml:space="preserve"> it should be considered whether a heath care plan is required in school.  </w:t>
      </w:r>
      <w:r w:rsidR="00C13639" w:rsidRPr="00111EAA">
        <w:rPr>
          <w:rFonts w:ascii="Tahoma" w:hAnsi="Tahoma" w:cs="Tahoma"/>
          <w:color w:val="000000"/>
          <w:sz w:val="22"/>
        </w:rPr>
        <w:t xml:space="preserve">School Health Support Service can create health care plans for children with tonic-clonic seizures. </w:t>
      </w:r>
      <w:r w:rsidR="00747C72" w:rsidRPr="00111EAA">
        <w:rPr>
          <w:rFonts w:ascii="Tahoma" w:hAnsi="Tahoma" w:cs="Tahoma"/>
          <w:sz w:val="22"/>
          <w:szCs w:val="22"/>
          <w:lang w:val="en-US" w:eastAsia="en-US"/>
        </w:rPr>
        <w:t xml:space="preserve">Children with emergency </w:t>
      </w:r>
      <w:r w:rsidR="00690FBD" w:rsidRPr="00111EAA">
        <w:rPr>
          <w:rFonts w:ascii="Tahoma" w:hAnsi="Tahoma" w:cs="Tahoma"/>
          <w:sz w:val="22"/>
          <w:szCs w:val="22"/>
          <w:lang w:val="en-US" w:eastAsia="en-US"/>
        </w:rPr>
        <w:t>medication</w:t>
      </w:r>
      <w:r w:rsidR="00747C72" w:rsidRPr="00111EAA">
        <w:rPr>
          <w:rFonts w:ascii="Tahoma" w:hAnsi="Tahoma" w:cs="Tahoma"/>
          <w:sz w:val="22"/>
          <w:szCs w:val="22"/>
          <w:lang w:val="en-US" w:eastAsia="en-US"/>
        </w:rPr>
        <w:t xml:space="preserve"> also need an up-to-date </w:t>
      </w:r>
      <w:r w:rsidR="00614936" w:rsidRPr="00111EAA">
        <w:rPr>
          <w:rFonts w:ascii="Tahoma" w:hAnsi="Tahoma" w:cs="Tahoma"/>
          <w:sz w:val="22"/>
          <w:szCs w:val="22"/>
          <w:lang w:val="en-US" w:eastAsia="en-US"/>
        </w:rPr>
        <w:t>Health Care Plan</w:t>
      </w:r>
      <w:r w:rsidR="00747C72" w:rsidRPr="00111EAA">
        <w:rPr>
          <w:rFonts w:ascii="Tahoma" w:hAnsi="Tahoma" w:cs="Tahoma"/>
          <w:sz w:val="22"/>
          <w:szCs w:val="22"/>
          <w:lang w:val="en-US" w:eastAsia="en-US"/>
        </w:rPr>
        <w:t xml:space="preserve"> with details of when to give the medication. </w:t>
      </w:r>
      <w:r w:rsidR="00BC5536" w:rsidRPr="00111EAA">
        <w:rPr>
          <w:rFonts w:ascii="Tahoma" w:hAnsi="Tahoma" w:cs="Tahoma"/>
          <w:sz w:val="22"/>
          <w:szCs w:val="22"/>
          <w:lang w:val="en-US" w:eastAsia="en-US"/>
        </w:rPr>
        <w:t>Each child’s individual epilepsy</w:t>
      </w:r>
      <w:r w:rsidRPr="00111EAA">
        <w:rPr>
          <w:rFonts w:ascii="Tahoma" w:hAnsi="Tahoma" w:cs="Tahoma"/>
          <w:sz w:val="22"/>
          <w:szCs w:val="22"/>
          <w:lang w:val="en-US" w:eastAsia="en-US"/>
        </w:rPr>
        <w:t xml:space="preserve"> health</w:t>
      </w:r>
      <w:r w:rsidR="00BC5536" w:rsidRPr="00111EAA">
        <w:rPr>
          <w:rFonts w:ascii="Tahoma" w:hAnsi="Tahoma" w:cs="Tahoma"/>
          <w:sz w:val="22"/>
          <w:szCs w:val="22"/>
          <w:lang w:val="en-US" w:eastAsia="en-US"/>
        </w:rPr>
        <w:t xml:space="preserve"> care plan should state what is expected if the </w:t>
      </w:r>
      <w:r w:rsidR="00111E28" w:rsidRPr="00111EAA">
        <w:rPr>
          <w:rFonts w:ascii="Tahoma" w:hAnsi="Tahoma" w:cs="Tahoma"/>
          <w:sz w:val="22"/>
          <w:szCs w:val="22"/>
          <w:lang w:val="en-US" w:eastAsia="en-US"/>
        </w:rPr>
        <w:t>CYP</w:t>
      </w:r>
      <w:r w:rsidR="00BC5536" w:rsidRPr="00111EAA">
        <w:rPr>
          <w:rFonts w:ascii="Tahoma" w:hAnsi="Tahoma" w:cs="Tahoma"/>
          <w:sz w:val="22"/>
          <w:szCs w:val="22"/>
          <w:lang w:val="en-US" w:eastAsia="en-US"/>
        </w:rPr>
        <w:t xml:space="preserve"> has a seizure. When emergency medication is administered it will state if an ambulance needs to be called</w:t>
      </w:r>
      <w:r w:rsidR="00134169" w:rsidRPr="00111EAA">
        <w:rPr>
          <w:rFonts w:ascii="Tahoma" w:hAnsi="Tahoma" w:cs="Tahoma"/>
          <w:sz w:val="22"/>
          <w:szCs w:val="22"/>
          <w:lang w:val="en-US" w:eastAsia="en-US"/>
        </w:rPr>
        <w:t>.</w:t>
      </w:r>
      <w:r w:rsidR="00BC5536" w:rsidRPr="00111EAA">
        <w:rPr>
          <w:rFonts w:ascii="Tahoma" w:hAnsi="Tahoma" w:cs="Tahoma"/>
          <w:sz w:val="22"/>
          <w:szCs w:val="22"/>
          <w:lang w:val="en-US" w:eastAsia="en-US"/>
        </w:rPr>
        <w:t xml:space="preserve"> </w:t>
      </w:r>
    </w:p>
    <w:p w14:paraId="1D1F591D" w14:textId="77777777" w:rsidR="00BC5536" w:rsidRPr="00111EAA" w:rsidRDefault="00BC5536" w:rsidP="00747C72">
      <w:pPr>
        <w:rPr>
          <w:rFonts w:ascii="Tahoma" w:hAnsi="Tahoma" w:cs="Tahoma"/>
          <w:sz w:val="22"/>
          <w:szCs w:val="22"/>
          <w:lang w:val="en-US" w:eastAsia="en-US"/>
        </w:rPr>
      </w:pPr>
      <w:r w:rsidRPr="00111EAA">
        <w:rPr>
          <w:rFonts w:ascii="Tahoma" w:hAnsi="Tahoma" w:cs="Tahoma"/>
          <w:sz w:val="22"/>
          <w:szCs w:val="22"/>
          <w:lang w:val="en-US" w:eastAsia="en-US"/>
        </w:rPr>
        <w:t>If in doubt or if you are concerned about the child’s condition you should call an ambulance.</w:t>
      </w:r>
    </w:p>
    <w:p w14:paraId="56AA76AA" w14:textId="77777777" w:rsidR="00747C72" w:rsidRPr="00111EAA" w:rsidRDefault="00747C72" w:rsidP="00747C72">
      <w:pPr>
        <w:rPr>
          <w:rFonts w:ascii="Tahoma" w:hAnsi="Tahoma" w:cs="Tahoma"/>
          <w:sz w:val="22"/>
          <w:szCs w:val="22"/>
          <w:lang w:val="en-US" w:eastAsia="en-US"/>
        </w:rPr>
      </w:pPr>
    </w:p>
    <w:p w14:paraId="745AAFEF" w14:textId="77777777" w:rsidR="000F17C0" w:rsidRPr="00111EAA" w:rsidRDefault="000F17C0" w:rsidP="00747C72">
      <w:pPr>
        <w:rPr>
          <w:rFonts w:ascii="Tahoma" w:hAnsi="Tahoma" w:cs="Tahoma"/>
          <w:sz w:val="22"/>
          <w:szCs w:val="22"/>
          <w:lang w:val="en-US" w:eastAsia="en-US"/>
        </w:rPr>
      </w:pPr>
    </w:p>
    <w:p w14:paraId="1AA36D61" w14:textId="77777777" w:rsidR="000F17C0" w:rsidRPr="00111EAA" w:rsidRDefault="000F17C0" w:rsidP="00747C72">
      <w:pPr>
        <w:rPr>
          <w:rFonts w:ascii="Tahoma" w:hAnsi="Tahoma" w:cs="Tahoma"/>
          <w:sz w:val="22"/>
          <w:szCs w:val="22"/>
          <w:lang w:val="en-US" w:eastAsia="en-US"/>
        </w:rPr>
      </w:pPr>
    </w:p>
    <w:p w14:paraId="643FF955" w14:textId="77777777" w:rsidR="000F17C0" w:rsidRPr="00111EAA" w:rsidRDefault="000F17C0" w:rsidP="00747C72">
      <w:pPr>
        <w:rPr>
          <w:rFonts w:ascii="Tahoma" w:hAnsi="Tahoma" w:cs="Tahoma"/>
          <w:sz w:val="22"/>
          <w:szCs w:val="22"/>
          <w:lang w:val="en-US" w:eastAsia="en-US"/>
        </w:rPr>
      </w:pPr>
    </w:p>
    <w:p w14:paraId="78AA794C" w14:textId="77777777" w:rsidR="000F17C0" w:rsidRPr="00111EAA" w:rsidRDefault="000F17C0" w:rsidP="00747C72">
      <w:pPr>
        <w:rPr>
          <w:rFonts w:ascii="Tahoma" w:hAnsi="Tahoma" w:cs="Tahoma"/>
          <w:sz w:val="22"/>
          <w:szCs w:val="22"/>
          <w:lang w:val="en-US" w:eastAsia="en-US"/>
        </w:rPr>
      </w:pPr>
    </w:p>
    <w:p w14:paraId="6F0AF636" w14:textId="77777777" w:rsidR="000F17C0" w:rsidRPr="00111EAA" w:rsidRDefault="000F17C0" w:rsidP="00747C72">
      <w:pPr>
        <w:rPr>
          <w:rFonts w:ascii="Tahoma" w:hAnsi="Tahoma" w:cs="Tahoma"/>
          <w:sz w:val="22"/>
          <w:szCs w:val="22"/>
          <w:lang w:val="en-US" w:eastAsia="en-US"/>
        </w:rPr>
      </w:pPr>
    </w:p>
    <w:p w14:paraId="60E9941B" w14:textId="77777777" w:rsidR="000F17C0" w:rsidRPr="00111EAA" w:rsidRDefault="000F17C0" w:rsidP="00747C72">
      <w:pPr>
        <w:rPr>
          <w:rFonts w:ascii="Tahoma" w:hAnsi="Tahoma" w:cs="Tahoma"/>
          <w:sz w:val="22"/>
          <w:szCs w:val="22"/>
          <w:lang w:val="en-US" w:eastAsia="en-US"/>
        </w:rPr>
      </w:pPr>
    </w:p>
    <w:p w14:paraId="53E8D8C9" w14:textId="5179C1CC" w:rsidR="00747C72" w:rsidRPr="00111EAA" w:rsidRDefault="00747C72" w:rsidP="00134169">
      <w:pPr>
        <w:rPr>
          <w:rFonts w:ascii="Tahoma" w:hAnsi="Tahoma" w:cs="Tahoma"/>
          <w:b/>
          <w:sz w:val="22"/>
          <w:szCs w:val="22"/>
          <w:lang w:val="en-US" w:eastAsia="en-US"/>
        </w:rPr>
      </w:pPr>
      <w:r w:rsidRPr="00111EAA">
        <w:rPr>
          <w:rFonts w:ascii="Tahoma" w:hAnsi="Tahoma" w:cs="Tahoma"/>
          <w:b/>
          <w:sz w:val="22"/>
          <w:szCs w:val="22"/>
          <w:lang w:val="en-US" w:eastAsia="en-US"/>
        </w:rPr>
        <w:t xml:space="preserve">Guidelines for the administration of </w:t>
      </w:r>
      <w:r w:rsidR="006D60A2" w:rsidRPr="00111EAA">
        <w:rPr>
          <w:rFonts w:ascii="Tahoma" w:hAnsi="Tahoma" w:cs="Tahoma"/>
          <w:b/>
          <w:sz w:val="22"/>
          <w:szCs w:val="22"/>
          <w:lang w:val="en-US" w:eastAsia="en-US"/>
        </w:rPr>
        <w:t xml:space="preserve">Buccolam </w:t>
      </w:r>
      <w:r w:rsidR="0033773F" w:rsidRPr="00111EAA">
        <w:rPr>
          <w:rFonts w:ascii="Tahoma" w:hAnsi="Tahoma" w:cs="Tahoma"/>
          <w:b/>
          <w:sz w:val="22"/>
          <w:szCs w:val="22"/>
          <w:lang w:val="en-US" w:eastAsia="en-US"/>
        </w:rPr>
        <w:t>(midazolam)</w:t>
      </w:r>
    </w:p>
    <w:p w14:paraId="26D180BF" w14:textId="77777777" w:rsidR="00747C72" w:rsidRPr="00111EAA" w:rsidRDefault="006D60A2" w:rsidP="00747C72">
      <w:pPr>
        <w:jc w:val="both"/>
        <w:rPr>
          <w:rFonts w:ascii="Tahoma" w:hAnsi="Tahoma" w:cs="Tahoma"/>
          <w:sz w:val="22"/>
          <w:szCs w:val="22"/>
          <w:lang w:val="en-US" w:eastAsia="en-US"/>
        </w:rPr>
      </w:pPr>
      <w:r w:rsidRPr="00111EAA">
        <w:rPr>
          <w:rFonts w:ascii="Tahoma" w:hAnsi="Tahoma" w:cs="Tahoma"/>
          <w:sz w:val="22"/>
          <w:szCs w:val="22"/>
          <w:lang w:val="en-US" w:eastAsia="en-US"/>
        </w:rPr>
        <w:t xml:space="preserve">Buccolam </w:t>
      </w:r>
      <w:r w:rsidR="0033773F" w:rsidRPr="00111EAA">
        <w:rPr>
          <w:rFonts w:ascii="Tahoma" w:hAnsi="Tahoma" w:cs="Tahoma"/>
          <w:sz w:val="22"/>
          <w:szCs w:val="22"/>
          <w:lang w:val="en-US" w:eastAsia="en-US"/>
        </w:rPr>
        <w:t>(midazolam)</w:t>
      </w:r>
      <w:r w:rsidR="00747C72" w:rsidRPr="00111EAA">
        <w:rPr>
          <w:rFonts w:ascii="Tahoma" w:hAnsi="Tahoma" w:cs="Tahoma"/>
          <w:sz w:val="22"/>
          <w:szCs w:val="22"/>
          <w:lang w:val="en-US" w:eastAsia="en-US"/>
        </w:rPr>
        <w:t xml:space="preserve"> is an emergency treatment for epilepsy, for prolonged convulsions and clusters of seizure activity. It is administered via the mouth in the </w:t>
      </w:r>
      <w:r w:rsidR="00690FBD" w:rsidRPr="00111EAA">
        <w:rPr>
          <w:rFonts w:ascii="Tahoma" w:hAnsi="Tahoma" w:cs="Tahoma"/>
          <w:sz w:val="22"/>
          <w:szCs w:val="22"/>
          <w:lang w:val="en-US" w:eastAsia="en-US"/>
        </w:rPr>
        <w:t>Buc</w:t>
      </w:r>
      <w:r w:rsidRPr="00111EAA">
        <w:rPr>
          <w:rFonts w:ascii="Tahoma" w:hAnsi="Tahoma" w:cs="Tahoma"/>
          <w:sz w:val="22"/>
          <w:szCs w:val="22"/>
          <w:lang w:val="en-US" w:eastAsia="en-US"/>
        </w:rPr>
        <w:t>cal</w:t>
      </w:r>
      <w:r w:rsidR="00747C72" w:rsidRPr="00111EAA">
        <w:rPr>
          <w:rFonts w:ascii="Tahoma" w:hAnsi="Tahoma" w:cs="Tahoma"/>
          <w:sz w:val="22"/>
          <w:szCs w:val="22"/>
          <w:lang w:val="en-US" w:eastAsia="en-US"/>
        </w:rPr>
        <w:t xml:space="preserve"> cavity (between the gum and the cheek)</w:t>
      </w:r>
    </w:p>
    <w:p w14:paraId="4E44DE2D" w14:textId="1D626E09" w:rsidR="00747C72" w:rsidRPr="00111EAA" w:rsidRDefault="006D60A2" w:rsidP="00747C72">
      <w:pPr>
        <w:jc w:val="both"/>
        <w:rPr>
          <w:rFonts w:ascii="Tahoma" w:hAnsi="Tahoma" w:cs="Tahoma"/>
          <w:sz w:val="22"/>
          <w:szCs w:val="22"/>
          <w:lang w:val="en-US" w:eastAsia="en-US"/>
        </w:rPr>
      </w:pPr>
      <w:r w:rsidRPr="00111EAA">
        <w:rPr>
          <w:rFonts w:ascii="Tahoma" w:hAnsi="Tahoma" w:cs="Tahoma"/>
          <w:sz w:val="22"/>
          <w:szCs w:val="22"/>
          <w:lang w:val="en-US" w:eastAsia="en-US"/>
        </w:rPr>
        <w:t xml:space="preserve">Buccolam </w:t>
      </w:r>
      <w:r w:rsidR="0033773F" w:rsidRPr="00111EAA">
        <w:rPr>
          <w:rFonts w:ascii="Tahoma" w:hAnsi="Tahoma" w:cs="Tahoma"/>
          <w:sz w:val="22"/>
          <w:szCs w:val="22"/>
          <w:lang w:val="en-US" w:eastAsia="en-US"/>
        </w:rPr>
        <w:t>(midazolam)</w:t>
      </w:r>
      <w:r w:rsidR="00747C72" w:rsidRPr="00111EAA">
        <w:rPr>
          <w:rFonts w:ascii="Tahoma" w:hAnsi="Tahoma" w:cs="Tahoma"/>
          <w:sz w:val="22"/>
          <w:szCs w:val="22"/>
          <w:lang w:val="en-US" w:eastAsia="en-US"/>
        </w:rPr>
        <w:t xml:space="preserve"> can only be administered by a member of the school staff</w:t>
      </w:r>
      <w:r w:rsidR="0056310D" w:rsidRPr="00111EAA">
        <w:rPr>
          <w:rFonts w:ascii="Tahoma" w:hAnsi="Tahoma" w:cs="Tahoma"/>
          <w:sz w:val="22"/>
          <w:szCs w:val="22"/>
          <w:lang w:val="en-US" w:eastAsia="en-US"/>
        </w:rPr>
        <w:t xml:space="preserve"> who has received training</w:t>
      </w:r>
      <w:r w:rsidR="000F17C0" w:rsidRPr="00111EAA">
        <w:rPr>
          <w:rFonts w:ascii="Tahoma" w:hAnsi="Tahoma" w:cs="Tahoma"/>
          <w:sz w:val="22"/>
          <w:szCs w:val="22"/>
          <w:lang w:val="en-US" w:eastAsia="en-US"/>
        </w:rPr>
        <w:t xml:space="preserve">. </w:t>
      </w:r>
      <w:r w:rsidR="00747C72" w:rsidRPr="00111EAA">
        <w:rPr>
          <w:rFonts w:ascii="Tahoma" w:hAnsi="Tahoma" w:cs="Tahoma"/>
          <w:sz w:val="22"/>
          <w:szCs w:val="22"/>
          <w:lang w:val="en-US" w:eastAsia="en-US"/>
        </w:rPr>
        <w:t>Training of the designated staff will be provided by the school nurse</w:t>
      </w:r>
      <w:r w:rsidR="0056310D" w:rsidRPr="00111EAA">
        <w:rPr>
          <w:rFonts w:ascii="Tahoma" w:hAnsi="Tahoma" w:cs="Tahoma"/>
          <w:sz w:val="22"/>
          <w:szCs w:val="22"/>
          <w:lang w:val="en-US" w:eastAsia="en-US"/>
        </w:rPr>
        <w:t xml:space="preserve"> for mainstream schools and by</w:t>
      </w:r>
      <w:r w:rsidR="000F17C0" w:rsidRPr="00111EAA">
        <w:rPr>
          <w:rFonts w:ascii="Tahoma" w:hAnsi="Tahoma" w:cs="Tahoma"/>
          <w:sz w:val="22"/>
          <w:szCs w:val="22"/>
          <w:lang w:val="en-US" w:eastAsia="en-US"/>
        </w:rPr>
        <w:t xml:space="preserve"> </w:t>
      </w:r>
      <w:r w:rsidRPr="00111EAA">
        <w:rPr>
          <w:rFonts w:ascii="Tahoma" w:hAnsi="Tahoma" w:cs="Tahoma"/>
          <w:sz w:val="22"/>
          <w:szCs w:val="22"/>
          <w:lang w:val="en-US" w:eastAsia="en-US"/>
        </w:rPr>
        <w:t>BCHC +</w:t>
      </w:r>
      <w:r w:rsidR="00747C72" w:rsidRPr="00111EAA">
        <w:rPr>
          <w:rFonts w:ascii="Tahoma" w:hAnsi="Tahoma" w:cs="Tahoma"/>
          <w:sz w:val="22"/>
          <w:szCs w:val="22"/>
          <w:lang w:val="en-US" w:eastAsia="en-US"/>
        </w:rPr>
        <w:t xml:space="preserve"> </w:t>
      </w:r>
      <w:r w:rsidR="0056310D" w:rsidRPr="00111EAA">
        <w:rPr>
          <w:rFonts w:ascii="Tahoma" w:hAnsi="Tahoma" w:cs="Tahoma"/>
          <w:sz w:val="22"/>
          <w:szCs w:val="22"/>
          <w:lang w:val="en-US" w:eastAsia="en-US"/>
        </w:rPr>
        <w:t>in special schools.  A</w:t>
      </w:r>
      <w:r w:rsidR="00747C72" w:rsidRPr="00111EAA">
        <w:rPr>
          <w:rFonts w:ascii="Tahoma" w:hAnsi="Tahoma" w:cs="Tahoma"/>
          <w:sz w:val="22"/>
          <w:szCs w:val="22"/>
          <w:lang w:val="en-US" w:eastAsia="en-US"/>
        </w:rPr>
        <w:t xml:space="preserve"> record of the training undertaken </w:t>
      </w:r>
      <w:r w:rsidR="0056310D" w:rsidRPr="00111EAA">
        <w:rPr>
          <w:rFonts w:ascii="Tahoma" w:hAnsi="Tahoma" w:cs="Tahoma"/>
          <w:sz w:val="22"/>
          <w:szCs w:val="22"/>
          <w:lang w:val="en-US" w:eastAsia="en-US"/>
        </w:rPr>
        <w:t xml:space="preserve">should </w:t>
      </w:r>
      <w:r w:rsidR="00747C72" w:rsidRPr="00111EAA">
        <w:rPr>
          <w:rFonts w:ascii="Tahoma" w:hAnsi="Tahoma" w:cs="Tahoma"/>
          <w:sz w:val="22"/>
          <w:szCs w:val="22"/>
          <w:lang w:val="en-US" w:eastAsia="en-US"/>
        </w:rPr>
        <w:t xml:space="preserve">be kept by the head teacher for the </w:t>
      </w:r>
      <w:r w:rsidR="006B413C" w:rsidRPr="00111EAA">
        <w:rPr>
          <w:rFonts w:ascii="Tahoma" w:hAnsi="Tahoma" w:cs="Tahoma"/>
          <w:sz w:val="22"/>
          <w:szCs w:val="22"/>
          <w:lang w:val="en-US" w:eastAsia="en-US"/>
        </w:rPr>
        <w:t>school’s</w:t>
      </w:r>
      <w:r w:rsidR="00747C72" w:rsidRPr="00111EAA">
        <w:rPr>
          <w:rFonts w:ascii="Tahoma" w:hAnsi="Tahoma" w:cs="Tahoma"/>
          <w:sz w:val="22"/>
          <w:szCs w:val="22"/>
          <w:lang w:val="en-US" w:eastAsia="en-US"/>
        </w:rPr>
        <w:t xml:space="preserve"> records. Training must be updated annually. </w:t>
      </w:r>
      <w:r w:rsidRPr="00111EAA">
        <w:rPr>
          <w:rFonts w:ascii="Tahoma" w:hAnsi="Tahoma" w:cs="Tahoma"/>
          <w:sz w:val="22"/>
          <w:szCs w:val="22"/>
          <w:lang w:val="en-US" w:eastAsia="en-US"/>
        </w:rPr>
        <w:t xml:space="preserve">Buccolam </w:t>
      </w:r>
      <w:r w:rsidR="0033773F" w:rsidRPr="00111EAA">
        <w:rPr>
          <w:rFonts w:ascii="Tahoma" w:hAnsi="Tahoma" w:cs="Tahoma"/>
          <w:sz w:val="22"/>
          <w:szCs w:val="22"/>
          <w:lang w:val="en-US" w:eastAsia="en-US"/>
        </w:rPr>
        <w:t>(midazolam)</w:t>
      </w:r>
      <w:r w:rsidR="00747C72" w:rsidRPr="00111EAA">
        <w:rPr>
          <w:rFonts w:ascii="Tahoma" w:hAnsi="Tahoma" w:cs="Tahoma"/>
          <w:sz w:val="22"/>
          <w:szCs w:val="22"/>
          <w:lang w:val="en-US" w:eastAsia="en-US"/>
        </w:rPr>
        <w:t xml:space="preserve"> </w:t>
      </w:r>
      <w:r w:rsidR="00614936" w:rsidRPr="00111EAA">
        <w:rPr>
          <w:rFonts w:ascii="Tahoma" w:hAnsi="Tahoma" w:cs="Tahoma"/>
          <w:sz w:val="22"/>
          <w:szCs w:val="22"/>
          <w:lang w:val="en-US" w:eastAsia="en-US"/>
        </w:rPr>
        <w:t>Health Care Plan</w:t>
      </w:r>
      <w:r w:rsidR="00747C72" w:rsidRPr="00111EAA">
        <w:rPr>
          <w:rFonts w:ascii="Tahoma" w:hAnsi="Tahoma" w:cs="Tahoma"/>
          <w:sz w:val="22"/>
          <w:szCs w:val="22"/>
          <w:lang w:val="en-US" w:eastAsia="en-US"/>
        </w:rPr>
        <w:t>s should reflect the specific requirements of each case and further advice should be sought from the specialist nurse/consultant/GP</w:t>
      </w:r>
    </w:p>
    <w:p w14:paraId="430C466E" w14:textId="30080EFF" w:rsidR="00747C72" w:rsidRPr="00111EAA" w:rsidRDefault="00690FBD" w:rsidP="008872B7">
      <w:pPr>
        <w:numPr>
          <w:ilvl w:val="0"/>
          <w:numId w:val="26"/>
        </w:numPr>
        <w:spacing w:after="0" w:line="240" w:lineRule="auto"/>
        <w:contextualSpacing/>
        <w:jc w:val="both"/>
        <w:rPr>
          <w:rFonts w:ascii="Tahoma" w:eastAsia="Times New Roman" w:hAnsi="Tahoma" w:cs="Tahoma"/>
          <w:sz w:val="22"/>
          <w:szCs w:val="22"/>
          <w:lang w:eastAsia="en-US"/>
        </w:rPr>
      </w:pPr>
      <w:r w:rsidRPr="00111EAA">
        <w:rPr>
          <w:rFonts w:ascii="Tahoma" w:eastAsia="Times New Roman" w:hAnsi="Tahoma" w:cs="Tahoma"/>
          <w:sz w:val="22"/>
          <w:szCs w:val="22"/>
          <w:lang w:eastAsia="en-US"/>
        </w:rPr>
        <w:t>Buccolam</w:t>
      </w:r>
      <w:r w:rsidR="00747C72" w:rsidRPr="00111EAA">
        <w:rPr>
          <w:rFonts w:ascii="Tahoma" w:eastAsia="Times New Roman" w:hAnsi="Tahoma" w:cs="Tahoma"/>
          <w:sz w:val="22"/>
          <w:szCs w:val="22"/>
          <w:lang w:eastAsia="en-US"/>
        </w:rPr>
        <w:t xml:space="preserve"> </w:t>
      </w:r>
      <w:r w:rsidR="0033773F" w:rsidRPr="00111EAA">
        <w:rPr>
          <w:rFonts w:ascii="Tahoma" w:eastAsia="Times New Roman" w:hAnsi="Tahoma" w:cs="Tahoma"/>
          <w:sz w:val="22"/>
          <w:szCs w:val="22"/>
          <w:lang w:eastAsia="en-US"/>
        </w:rPr>
        <w:t>(midazolam)</w:t>
      </w:r>
      <w:r w:rsidR="00747C72" w:rsidRPr="00111EAA">
        <w:rPr>
          <w:rFonts w:ascii="Tahoma" w:eastAsia="Times New Roman" w:hAnsi="Tahoma" w:cs="Tahoma"/>
          <w:sz w:val="22"/>
          <w:szCs w:val="22"/>
          <w:lang w:eastAsia="en-US"/>
        </w:rPr>
        <w:t xml:space="preserve"> can only be administered in accordance with an up-to-date written </w:t>
      </w:r>
      <w:r w:rsidR="00614936" w:rsidRPr="00111EAA">
        <w:rPr>
          <w:rFonts w:ascii="Tahoma" w:eastAsia="Times New Roman" w:hAnsi="Tahoma" w:cs="Tahoma"/>
          <w:sz w:val="22"/>
          <w:szCs w:val="22"/>
          <w:lang w:eastAsia="en-US"/>
        </w:rPr>
        <w:t>Health Care Plan</w:t>
      </w:r>
      <w:r w:rsidR="00747C72" w:rsidRPr="00111EAA">
        <w:rPr>
          <w:rFonts w:ascii="Tahoma" w:eastAsia="Times New Roman" w:hAnsi="Tahoma" w:cs="Tahoma"/>
          <w:sz w:val="22"/>
          <w:szCs w:val="22"/>
          <w:lang w:eastAsia="en-US"/>
        </w:rPr>
        <w:t xml:space="preserve"> with medical and parental input. If the dose changes it is the responsibility of the parent to have the </w:t>
      </w:r>
      <w:r w:rsidR="00614936" w:rsidRPr="00111EAA">
        <w:rPr>
          <w:rFonts w:ascii="Tahoma" w:eastAsia="Times New Roman" w:hAnsi="Tahoma" w:cs="Tahoma"/>
          <w:sz w:val="22"/>
          <w:szCs w:val="22"/>
          <w:lang w:eastAsia="en-US"/>
        </w:rPr>
        <w:t>Health Care Plan</w:t>
      </w:r>
      <w:r w:rsidR="00747C72" w:rsidRPr="00111EAA">
        <w:rPr>
          <w:rFonts w:ascii="Tahoma" w:eastAsia="Times New Roman" w:hAnsi="Tahoma" w:cs="Tahoma"/>
          <w:sz w:val="22"/>
          <w:szCs w:val="22"/>
          <w:lang w:eastAsia="en-US"/>
        </w:rPr>
        <w:t xml:space="preserve"> updates. Old </w:t>
      </w:r>
      <w:r w:rsidR="00614936" w:rsidRPr="00111EAA">
        <w:rPr>
          <w:rFonts w:ascii="Tahoma" w:eastAsia="Times New Roman" w:hAnsi="Tahoma" w:cs="Tahoma"/>
          <w:sz w:val="22"/>
          <w:szCs w:val="22"/>
          <w:lang w:eastAsia="en-US"/>
        </w:rPr>
        <w:t>Health Care Plan</w:t>
      </w:r>
      <w:r w:rsidR="00747C72" w:rsidRPr="00111EAA">
        <w:rPr>
          <w:rFonts w:ascii="Tahoma" w:eastAsia="Times New Roman" w:hAnsi="Tahoma" w:cs="Tahoma"/>
          <w:sz w:val="22"/>
          <w:szCs w:val="22"/>
          <w:lang w:eastAsia="en-US"/>
        </w:rPr>
        <w:t xml:space="preserve">s should be filed in the </w:t>
      </w:r>
      <w:r w:rsidR="00DA42FA" w:rsidRPr="00111EAA">
        <w:rPr>
          <w:rFonts w:ascii="Tahoma" w:eastAsia="Times New Roman" w:hAnsi="Tahoma" w:cs="Tahoma"/>
          <w:sz w:val="22"/>
          <w:szCs w:val="22"/>
          <w:lang w:eastAsia="en-US"/>
        </w:rPr>
        <w:t>pupil’s</w:t>
      </w:r>
      <w:r w:rsidR="00747C72" w:rsidRPr="00111EAA">
        <w:rPr>
          <w:rFonts w:ascii="Tahoma" w:eastAsia="Times New Roman" w:hAnsi="Tahoma" w:cs="Tahoma"/>
          <w:sz w:val="22"/>
          <w:szCs w:val="22"/>
          <w:lang w:eastAsia="en-US"/>
        </w:rPr>
        <w:t xml:space="preserve"> records.</w:t>
      </w:r>
    </w:p>
    <w:p w14:paraId="48F6BAE2" w14:textId="3E49491E" w:rsidR="00747C72" w:rsidRPr="00111EAA" w:rsidRDefault="00747C72" w:rsidP="008872B7">
      <w:pPr>
        <w:numPr>
          <w:ilvl w:val="0"/>
          <w:numId w:val="26"/>
        </w:numPr>
        <w:spacing w:after="0" w:line="240" w:lineRule="auto"/>
        <w:contextualSpacing/>
        <w:jc w:val="both"/>
        <w:rPr>
          <w:rFonts w:ascii="Tahoma" w:eastAsia="Times New Roman" w:hAnsi="Tahoma" w:cs="Tahoma"/>
          <w:sz w:val="22"/>
          <w:szCs w:val="22"/>
          <w:lang w:eastAsia="en-US"/>
        </w:rPr>
      </w:pPr>
      <w:r w:rsidRPr="00111EAA">
        <w:rPr>
          <w:rFonts w:ascii="Tahoma" w:eastAsia="Times New Roman" w:hAnsi="Tahoma" w:cs="Tahoma"/>
          <w:sz w:val="22"/>
          <w:szCs w:val="22"/>
          <w:lang w:eastAsia="en-US"/>
        </w:rPr>
        <w:t xml:space="preserve">The </w:t>
      </w:r>
      <w:r w:rsidR="00690FBD" w:rsidRPr="00111EAA">
        <w:rPr>
          <w:rFonts w:ascii="Tahoma" w:eastAsia="Times New Roman" w:hAnsi="Tahoma" w:cs="Tahoma"/>
          <w:sz w:val="22"/>
          <w:szCs w:val="22"/>
          <w:lang w:eastAsia="en-US"/>
        </w:rPr>
        <w:t>Buccolam</w:t>
      </w:r>
      <w:r w:rsidRPr="00111EAA">
        <w:rPr>
          <w:rFonts w:ascii="Tahoma" w:eastAsia="Times New Roman" w:hAnsi="Tahoma" w:cs="Tahoma"/>
          <w:sz w:val="22"/>
          <w:szCs w:val="22"/>
          <w:lang w:eastAsia="en-US"/>
        </w:rPr>
        <w:t xml:space="preserve"> </w:t>
      </w:r>
      <w:r w:rsidR="0033773F" w:rsidRPr="00111EAA">
        <w:rPr>
          <w:rFonts w:ascii="Tahoma" w:eastAsia="Times New Roman" w:hAnsi="Tahoma" w:cs="Tahoma"/>
          <w:sz w:val="22"/>
          <w:szCs w:val="22"/>
          <w:lang w:eastAsia="en-US"/>
        </w:rPr>
        <w:t>(midazolam)</w:t>
      </w:r>
      <w:r w:rsidRPr="00111EAA">
        <w:rPr>
          <w:rFonts w:ascii="Tahoma" w:eastAsia="Times New Roman" w:hAnsi="Tahoma" w:cs="Tahoma"/>
          <w:sz w:val="22"/>
          <w:szCs w:val="22"/>
          <w:lang w:eastAsia="en-US"/>
        </w:rPr>
        <w:t xml:space="preserve"> </w:t>
      </w:r>
      <w:r w:rsidR="00614936" w:rsidRPr="00111EAA">
        <w:rPr>
          <w:rFonts w:ascii="Tahoma" w:eastAsia="Times New Roman" w:hAnsi="Tahoma" w:cs="Tahoma"/>
          <w:sz w:val="22"/>
          <w:szCs w:val="22"/>
          <w:lang w:eastAsia="en-US"/>
        </w:rPr>
        <w:t>Health Care Plan</w:t>
      </w:r>
      <w:r w:rsidRPr="00111EAA">
        <w:rPr>
          <w:rFonts w:ascii="Tahoma" w:eastAsia="Times New Roman" w:hAnsi="Tahoma" w:cs="Tahoma"/>
          <w:sz w:val="22"/>
          <w:szCs w:val="22"/>
          <w:lang w:eastAsia="en-US"/>
        </w:rPr>
        <w:t xml:space="preserve"> should be </w:t>
      </w:r>
      <w:r w:rsidR="0056310D" w:rsidRPr="00111EAA">
        <w:rPr>
          <w:rFonts w:ascii="Tahoma" w:eastAsia="Times New Roman" w:hAnsi="Tahoma" w:cs="Tahoma"/>
          <w:sz w:val="22"/>
          <w:szCs w:val="22"/>
          <w:lang w:eastAsia="en-US"/>
        </w:rPr>
        <w:t xml:space="preserve">reviewed </w:t>
      </w:r>
      <w:r w:rsidRPr="00111EAA">
        <w:rPr>
          <w:rFonts w:ascii="Tahoma" w:eastAsia="Times New Roman" w:hAnsi="Tahoma" w:cs="Tahoma"/>
          <w:sz w:val="22"/>
          <w:szCs w:val="22"/>
          <w:lang w:eastAsia="en-US"/>
        </w:rPr>
        <w:t>yearly</w:t>
      </w:r>
      <w:r w:rsidR="0056310D" w:rsidRPr="00111EAA">
        <w:rPr>
          <w:rFonts w:ascii="Tahoma" w:eastAsia="Times New Roman" w:hAnsi="Tahoma" w:cs="Tahoma"/>
          <w:sz w:val="22"/>
          <w:szCs w:val="22"/>
          <w:lang w:eastAsia="en-US"/>
        </w:rPr>
        <w:t xml:space="preserve"> by school staff</w:t>
      </w:r>
      <w:r w:rsidR="00304E9D" w:rsidRPr="00111EAA">
        <w:rPr>
          <w:rFonts w:ascii="Tahoma" w:eastAsia="Times New Roman" w:hAnsi="Tahoma" w:cs="Tahoma"/>
          <w:sz w:val="22"/>
          <w:szCs w:val="22"/>
          <w:lang w:eastAsia="en-US"/>
        </w:rPr>
        <w:t xml:space="preserve"> </w:t>
      </w:r>
      <w:r w:rsidR="0056310D" w:rsidRPr="00111EAA">
        <w:rPr>
          <w:rFonts w:ascii="Tahoma" w:eastAsia="Times New Roman" w:hAnsi="Tahoma" w:cs="Tahoma"/>
          <w:sz w:val="22"/>
          <w:szCs w:val="22"/>
          <w:lang w:eastAsia="en-US"/>
        </w:rPr>
        <w:t xml:space="preserve">to see if there has been a change in </w:t>
      </w:r>
      <w:r w:rsidR="00304E9D" w:rsidRPr="00111EAA">
        <w:rPr>
          <w:rFonts w:ascii="Tahoma" w:eastAsia="Times New Roman" w:hAnsi="Tahoma" w:cs="Tahoma"/>
          <w:sz w:val="22"/>
          <w:szCs w:val="22"/>
          <w:lang w:eastAsia="en-US"/>
        </w:rPr>
        <w:t>dosage.</w:t>
      </w:r>
    </w:p>
    <w:p w14:paraId="3C6C5089" w14:textId="1C86D905" w:rsidR="00747C72" w:rsidRPr="00111EAA" w:rsidRDefault="00747C72" w:rsidP="008872B7">
      <w:pPr>
        <w:numPr>
          <w:ilvl w:val="0"/>
          <w:numId w:val="26"/>
        </w:numPr>
        <w:spacing w:after="0" w:line="240" w:lineRule="auto"/>
        <w:contextualSpacing/>
        <w:jc w:val="both"/>
        <w:rPr>
          <w:rFonts w:ascii="Tahoma" w:eastAsia="Times New Roman" w:hAnsi="Tahoma" w:cs="Tahoma"/>
          <w:sz w:val="22"/>
          <w:szCs w:val="22"/>
          <w:lang w:eastAsia="en-US"/>
        </w:rPr>
      </w:pPr>
      <w:r w:rsidRPr="00111EAA">
        <w:rPr>
          <w:rFonts w:ascii="Tahoma" w:eastAsia="Times New Roman" w:hAnsi="Tahoma" w:cs="Tahoma"/>
          <w:sz w:val="22"/>
          <w:szCs w:val="22"/>
          <w:lang w:eastAsia="en-US"/>
        </w:rPr>
        <w:t xml:space="preserve">The </w:t>
      </w:r>
      <w:r w:rsidR="00614936" w:rsidRPr="00111EAA">
        <w:rPr>
          <w:rFonts w:ascii="Tahoma" w:eastAsia="Times New Roman" w:hAnsi="Tahoma" w:cs="Tahoma"/>
          <w:sz w:val="22"/>
          <w:szCs w:val="22"/>
          <w:lang w:eastAsia="en-US"/>
        </w:rPr>
        <w:t>Health Care Plan</w:t>
      </w:r>
      <w:r w:rsidRPr="00111EAA">
        <w:rPr>
          <w:rFonts w:ascii="Tahoma" w:eastAsia="Times New Roman" w:hAnsi="Tahoma" w:cs="Tahoma"/>
          <w:sz w:val="22"/>
          <w:szCs w:val="22"/>
          <w:lang w:eastAsia="en-US"/>
        </w:rPr>
        <w:t xml:space="preserve"> must be available each time the </w:t>
      </w:r>
      <w:r w:rsidR="00690FBD" w:rsidRPr="00111EAA">
        <w:rPr>
          <w:rFonts w:ascii="Tahoma" w:eastAsia="Times New Roman" w:hAnsi="Tahoma" w:cs="Tahoma"/>
          <w:sz w:val="22"/>
          <w:szCs w:val="22"/>
          <w:lang w:eastAsia="en-US"/>
        </w:rPr>
        <w:t>Buccolam</w:t>
      </w:r>
      <w:r w:rsidRPr="00111EAA">
        <w:rPr>
          <w:rFonts w:ascii="Tahoma" w:eastAsia="Times New Roman" w:hAnsi="Tahoma" w:cs="Tahoma"/>
          <w:sz w:val="22"/>
          <w:szCs w:val="22"/>
          <w:lang w:eastAsia="en-US"/>
        </w:rPr>
        <w:t xml:space="preserve"> </w:t>
      </w:r>
      <w:r w:rsidR="0033773F" w:rsidRPr="00111EAA">
        <w:rPr>
          <w:rFonts w:ascii="Tahoma" w:eastAsia="Times New Roman" w:hAnsi="Tahoma" w:cs="Tahoma"/>
          <w:sz w:val="22"/>
          <w:szCs w:val="22"/>
          <w:lang w:eastAsia="en-US"/>
        </w:rPr>
        <w:t>(midazolam)</w:t>
      </w:r>
      <w:r w:rsidRPr="00111EAA">
        <w:rPr>
          <w:rFonts w:ascii="Tahoma" w:eastAsia="Times New Roman" w:hAnsi="Tahoma" w:cs="Tahoma"/>
          <w:sz w:val="22"/>
          <w:szCs w:val="22"/>
          <w:lang w:eastAsia="en-US"/>
        </w:rPr>
        <w:t xml:space="preserve"> is administered: if practical </w:t>
      </w:r>
      <w:r w:rsidR="006D60A2" w:rsidRPr="00111EAA">
        <w:rPr>
          <w:rFonts w:ascii="Tahoma" w:eastAsia="Times New Roman" w:hAnsi="Tahoma" w:cs="Tahoma"/>
          <w:sz w:val="22"/>
          <w:szCs w:val="22"/>
          <w:lang w:eastAsia="en-US"/>
        </w:rPr>
        <w:t>it should be</w:t>
      </w:r>
      <w:r w:rsidRPr="00111EAA">
        <w:rPr>
          <w:rFonts w:ascii="Tahoma" w:eastAsia="Times New Roman" w:hAnsi="Tahoma" w:cs="Tahoma"/>
          <w:sz w:val="22"/>
          <w:szCs w:val="22"/>
          <w:lang w:eastAsia="en-US"/>
        </w:rPr>
        <w:t xml:space="preserve"> kept with the </w:t>
      </w:r>
      <w:r w:rsidR="00690FBD" w:rsidRPr="00111EAA">
        <w:rPr>
          <w:rFonts w:ascii="Tahoma" w:eastAsia="Times New Roman" w:hAnsi="Tahoma" w:cs="Tahoma"/>
          <w:sz w:val="22"/>
          <w:szCs w:val="22"/>
          <w:lang w:eastAsia="en-US"/>
        </w:rPr>
        <w:t>Buccolam</w:t>
      </w:r>
      <w:r w:rsidRPr="00111EAA">
        <w:rPr>
          <w:rFonts w:ascii="Tahoma" w:eastAsia="Times New Roman" w:hAnsi="Tahoma" w:cs="Tahoma"/>
          <w:sz w:val="22"/>
          <w:szCs w:val="22"/>
          <w:lang w:eastAsia="en-US"/>
        </w:rPr>
        <w:t xml:space="preserve"> </w:t>
      </w:r>
      <w:r w:rsidR="0033773F" w:rsidRPr="00111EAA">
        <w:rPr>
          <w:rFonts w:ascii="Tahoma" w:eastAsia="Times New Roman" w:hAnsi="Tahoma" w:cs="Tahoma"/>
          <w:sz w:val="22"/>
          <w:szCs w:val="22"/>
          <w:lang w:eastAsia="en-US"/>
        </w:rPr>
        <w:t>(midazolam)</w:t>
      </w:r>
      <w:r w:rsidRPr="00111EAA">
        <w:rPr>
          <w:rFonts w:ascii="Tahoma" w:eastAsia="Times New Roman" w:hAnsi="Tahoma" w:cs="Tahoma"/>
          <w:sz w:val="22"/>
          <w:szCs w:val="22"/>
          <w:lang w:eastAsia="en-US"/>
        </w:rPr>
        <w:t xml:space="preserve"> </w:t>
      </w:r>
    </w:p>
    <w:p w14:paraId="225A68D8" w14:textId="207FDFCC" w:rsidR="00747C72" w:rsidRPr="00111EAA" w:rsidRDefault="00690FBD" w:rsidP="008872B7">
      <w:pPr>
        <w:numPr>
          <w:ilvl w:val="0"/>
          <w:numId w:val="26"/>
        </w:numPr>
        <w:spacing w:after="0" w:line="240" w:lineRule="auto"/>
        <w:contextualSpacing/>
        <w:jc w:val="both"/>
        <w:rPr>
          <w:rFonts w:ascii="Tahoma" w:eastAsia="Times New Roman" w:hAnsi="Tahoma" w:cs="Tahoma"/>
          <w:sz w:val="22"/>
          <w:szCs w:val="22"/>
          <w:lang w:eastAsia="en-US"/>
        </w:rPr>
      </w:pPr>
      <w:r w:rsidRPr="00111EAA">
        <w:rPr>
          <w:rFonts w:ascii="Tahoma" w:eastAsia="Times New Roman" w:hAnsi="Tahoma" w:cs="Tahoma"/>
          <w:sz w:val="22"/>
          <w:szCs w:val="22"/>
          <w:lang w:eastAsia="en-US"/>
        </w:rPr>
        <w:t>Buccolam</w:t>
      </w:r>
      <w:r w:rsidR="00747C72" w:rsidRPr="00111EAA">
        <w:rPr>
          <w:rFonts w:ascii="Tahoma" w:eastAsia="Times New Roman" w:hAnsi="Tahoma" w:cs="Tahoma"/>
          <w:sz w:val="22"/>
          <w:szCs w:val="22"/>
          <w:lang w:eastAsia="en-US"/>
        </w:rPr>
        <w:t xml:space="preserve"> </w:t>
      </w:r>
      <w:r w:rsidR="0033773F" w:rsidRPr="00111EAA">
        <w:rPr>
          <w:rFonts w:ascii="Tahoma" w:eastAsia="Times New Roman" w:hAnsi="Tahoma" w:cs="Tahoma"/>
          <w:sz w:val="22"/>
          <w:szCs w:val="22"/>
          <w:lang w:eastAsia="en-US"/>
        </w:rPr>
        <w:t>(midazolam)</w:t>
      </w:r>
      <w:r w:rsidR="00747C72" w:rsidRPr="00111EAA">
        <w:rPr>
          <w:rFonts w:ascii="Tahoma" w:eastAsia="Times New Roman" w:hAnsi="Tahoma" w:cs="Tahoma"/>
          <w:sz w:val="22"/>
          <w:szCs w:val="22"/>
          <w:lang w:eastAsia="en-US"/>
        </w:rPr>
        <w:t xml:space="preserve"> can only be administered by designated staff, who has received </w:t>
      </w:r>
      <w:r w:rsidR="00FB2297" w:rsidRPr="00111EAA">
        <w:rPr>
          <w:rFonts w:ascii="Tahoma" w:eastAsia="Times New Roman" w:hAnsi="Tahoma" w:cs="Tahoma"/>
          <w:sz w:val="22"/>
          <w:szCs w:val="22"/>
          <w:lang w:eastAsia="en-US"/>
        </w:rPr>
        <w:t>training.</w:t>
      </w:r>
      <w:r w:rsidR="00747C72" w:rsidRPr="00111EAA">
        <w:rPr>
          <w:rFonts w:ascii="Tahoma" w:eastAsia="Times New Roman" w:hAnsi="Tahoma" w:cs="Tahoma"/>
          <w:sz w:val="22"/>
          <w:szCs w:val="22"/>
          <w:lang w:eastAsia="en-US"/>
        </w:rPr>
        <w:t xml:space="preserve"> A list of appropriately training staff will be kept</w:t>
      </w:r>
      <w:r w:rsidR="006D60A2" w:rsidRPr="00111EAA">
        <w:rPr>
          <w:rFonts w:ascii="Tahoma" w:eastAsia="Times New Roman" w:hAnsi="Tahoma" w:cs="Tahoma"/>
          <w:sz w:val="22"/>
          <w:szCs w:val="22"/>
          <w:lang w:eastAsia="en-US"/>
        </w:rPr>
        <w:t xml:space="preserve"> by school</w:t>
      </w:r>
      <w:r w:rsidR="00747C72" w:rsidRPr="00111EAA">
        <w:rPr>
          <w:rFonts w:ascii="Tahoma" w:eastAsia="Times New Roman" w:hAnsi="Tahoma" w:cs="Tahoma"/>
          <w:sz w:val="22"/>
          <w:szCs w:val="22"/>
          <w:lang w:eastAsia="en-US"/>
        </w:rPr>
        <w:t>.</w:t>
      </w:r>
    </w:p>
    <w:p w14:paraId="0174EE7B" w14:textId="39D58BB3" w:rsidR="00747C72" w:rsidRPr="00111EAA" w:rsidRDefault="00747C72" w:rsidP="008872B7">
      <w:pPr>
        <w:numPr>
          <w:ilvl w:val="0"/>
          <w:numId w:val="26"/>
        </w:numPr>
        <w:spacing w:after="0" w:line="240" w:lineRule="auto"/>
        <w:contextualSpacing/>
        <w:jc w:val="both"/>
        <w:rPr>
          <w:rFonts w:ascii="Tahoma" w:eastAsia="Times New Roman" w:hAnsi="Tahoma" w:cs="Tahoma"/>
          <w:sz w:val="22"/>
          <w:szCs w:val="22"/>
          <w:lang w:eastAsia="en-US"/>
        </w:rPr>
      </w:pPr>
      <w:r w:rsidRPr="00111EAA">
        <w:rPr>
          <w:rFonts w:ascii="Tahoma" w:eastAsia="Times New Roman" w:hAnsi="Tahoma" w:cs="Tahoma"/>
          <w:sz w:val="22"/>
          <w:szCs w:val="22"/>
          <w:lang w:eastAsia="en-US"/>
        </w:rPr>
        <w:t xml:space="preserve">The consent form and </w:t>
      </w:r>
      <w:r w:rsidR="00614936" w:rsidRPr="00111EAA">
        <w:rPr>
          <w:rFonts w:ascii="Tahoma" w:eastAsia="Times New Roman" w:hAnsi="Tahoma" w:cs="Tahoma"/>
          <w:sz w:val="22"/>
          <w:szCs w:val="22"/>
          <w:lang w:eastAsia="en-US"/>
        </w:rPr>
        <w:t>Health Care Plan</w:t>
      </w:r>
      <w:r w:rsidRPr="00111EAA">
        <w:rPr>
          <w:rFonts w:ascii="Tahoma" w:eastAsia="Times New Roman" w:hAnsi="Tahoma" w:cs="Tahoma"/>
          <w:sz w:val="22"/>
          <w:szCs w:val="22"/>
          <w:lang w:eastAsia="en-US"/>
        </w:rPr>
        <w:t xml:space="preserve"> must always be checked before the </w:t>
      </w:r>
      <w:r w:rsidR="00690FBD" w:rsidRPr="00111EAA">
        <w:rPr>
          <w:rFonts w:ascii="Tahoma" w:eastAsia="Times New Roman" w:hAnsi="Tahoma" w:cs="Tahoma"/>
          <w:sz w:val="22"/>
          <w:szCs w:val="22"/>
          <w:lang w:eastAsia="en-US"/>
        </w:rPr>
        <w:t>Buccolam</w:t>
      </w:r>
      <w:r w:rsidRPr="00111EAA">
        <w:rPr>
          <w:rFonts w:ascii="Tahoma" w:eastAsia="Times New Roman" w:hAnsi="Tahoma" w:cs="Tahoma"/>
          <w:sz w:val="22"/>
          <w:szCs w:val="22"/>
          <w:lang w:eastAsia="en-US"/>
        </w:rPr>
        <w:t xml:space="preserve"> </w:t>
      </w:r>
      <w:r w:rsidR="0033773F" w:rsidRPr="00111EAA">
        <w:rPr>
          <w:rFonts w:ascii="Tahoma" w:eastAsia="Times New Roman" w:hAnsi="Tahoma" w:cs="Tahoma"/>
          <w:sz w:val="22"/>
          <w:szCs w:val="22"/>
          <w:lang w:eastAsia="en-US"/>
        </w:rPr>
        <w:t>(midazolam)</w:t>
      </w:r>
      <w:r w:rsidRPr="00111EAA">
        <w:rPr>
          <w:rFonts w:ascii="Tahoma" w:eastAsia="Times New Roman" w:hAnsi="Tahoma" w:cs="Tahoma"/>
          <w:sz w:val="22"/>
          <w:szCs w:val="22"/>
          <w:lang w:eastAsia="en-US"/>
        </w:rPr>
        <w:t xml:space="preserve"> is administered</w:t>
      </w:r>
      <w:r w:rsidR="00FB2297" w:rsidRPr="00111EAA">
        <w:rPr>
          <w:rFonts w:ascii="Tahoma" w:eastAsia="Times New Roman" w:hAnsi="Tahoma" w:cs="Tahoma"/>
          <w:sz w:val="22"/>
          <w:szCs w:val="22"/>
          <w:lang w:eastAsia="en-US"/>
        </w:rPr>
        <w:t>.</w:t>
      </w:r>
    </w:p>
    <w:p w14:paraId="7DED8726" w14:textId="77777777" w:rsidR="00747C72" w:rsidRPr="00111EAA" w:rsidRDefault="00747C72" w:rsidP="008872B7">
      <w:pPr>
        <w:numPr>
          <w:ilvl w:val="0"/>
          <w:numId w:val="26"/>
        </w:numPr>
        <w:spacing w:after="0" w:line="240" w:lineRule="auto"/>
        <w:contextualSpacing/>
        <w:jc w:val="both"/>
        <w:rPr>
          <w:rFonts w:ascii="Tahoma" w:eastAsia="Times New Roman" w:hAnsi="Tahoma" w:cs="Tahoma"/>
          <w:sz w:val="22"/>
          <w:szCs w:val="22"/>
          <w:lang w:eastAsia="en-US"/>
        </w:rPr>
      </w:pPr>
      <w:r w:rsidRPr="00111EAA">
        <w:rPr>
          <w:rFonts w:ascii="Tahoma" w:eastAsia="Times New Roman" w:hAnsi="Tahoma" w:cs="Tahoma"/>
          <w:sz w:val="22"/>
          <w:szCs w:val="22"/>
          <w:lang w:eastAsia="en-US"/>
        </w:rPr>
        <w:t>It is recommended that the administration is witnessed by a second adult</w:t>
      </w:r>
      <w:r w:rsidR="006D60A2" w:rsidRPr="00111EAA">
        <w:rPr>
          <w:rFonts w:ascii="Tahoma" w:eastAsia="Times New Roman" w:hAnsi="Tahoma" w:cs="Tahoma"/>
          <w:sz w:val="22"/>
          <w:szCs w:val="22"/>
          <w:lang w:eastAsia="en-US"/>
        </w:rPr>
        <w:t>.</w:t>
      </w:r>
    </w:p>
    <w:p w14:paraId="1C66ABED" w14:textId="77777777" w:rsidR="00747C72" w:rsidRPr="00111EAA" w:rsidRDefault="00747C72" w:rsidP="008872B7">
      <w:pPr>
        <w:numPr>
          <w:ilvl w:val="0"/>
          <w:numId w:val="26"/>
        </w:numPr>
        <w:spacing w:after="0" w:line="240" w:lineRule="auto"/>
        <w:contextualSpacing/>
        <w:jc w:val="both"/>
        <w:rPr>
          <w:rFonts w:ascii="Tahoma" w:eastAsia="Times New Roman" w:hAnsi="Tahoma" w:cs="Tahoma"/>
          <w:sz w:val="22"/>
          <w:szCs w:val="22"/>
          <w:lang w:eastAsia="en-US"/>
        </w:rPr>
      </w:pPr>
      <w:r w:rsidRPr="00111EAA">
        <w:rPr>
          <w:rFonts w:ascii="Tahoma" w:eastAsia="Times New Roman" w:hAnsi="Tahoma" w:cs="Tahoma"/>
          <w:sz w:val="22"/>
          <w:szCs w:val="22"/>
          <w:lang w:eastAsia="en-US"/>
        </w:rPr>
        <w:t>The child should not be left alone until fully recovered</w:t>
      </w:r>
      <w:r w:rsidR="006D60A2" w:rsidRPr="00111EAA">
        <w:rPr>
          <w:rFonts w:ascii="Tahoma" w:eastAsia="Times New Roman" w:hAnsi="Tahoma" w:cs="Tahoma"/>
          <w:sz w:val="22"/>
          <w:szCs w:val="22"/>
          <w:lang w:eastAsia="en-US"/>
        </w:rPr>
        <w:t xml:space="preserve">. </w:t>
      </w:r>
    </w:p>
    <w:p w14:paraId="29DE7080" w14:textId="6DE98292" w:rsidR="00747C72" w:rsidRPr="00111EAA" w:rsidRDefault="00747C72" w:rsidP="008872B7">
      <w:pPr>
        <w:numPr>
          <w:ilvl w:val="0"/>
          <w:numId w:val="26"/>
        </w:numPr>
        <w:spacing w:after="0" w:line="240" w:lineRule="auto"/>
        <w:contextualSpacing/>
        <w:jc w:val="both"/>
        <w:rPr>
          <w:rFonts w:ascii="Tahoma" w:eastAsia="Times New Roman" w:hAnsi="Tahoma" w:cs="Tahoma"/>
          <w:sz w:val="22"/>
          <w:szCs w:val="22"/>
          <w:lang w:eastAsia="en-US"/>
        </w:rPr>
      </w:pPr>
      <w:r w:rsidRPr="00111EAA">
        <w:rPr>
          <w:rFonts w:ascii="Tahoma" w:eastAsia="Times New Roman" w:hAnsi="Tahoma" w:cs="Tahoma"/>
          <w:sz w:val="22"/>
          <w:szCs w:val="22"/>
          <w:lang w:eastAsia="en-US"/>
        </w:rPr>
        <w:t xml:space="preserve">The amount of </w:t>
      </w:r>
      <w:r w:rsidR="00690FBD" w:rsidRPr="00111EAA">
        <w:rPr>
          <w:rFonts w:ascii="Tahoma" w:eastAsia="Times New Roman" w:hAnsi="Tahoma" w:cs="Tahoma"/>
          <w:sz w:val="22"/>
          <w:szCs w:val="22"/>
          <w:lang w:eastAsia="en-US"/>
        </w:rPr>
        <w:t>Buccolam</w:t>
      </w:r>
      <w:r w:rsidRPr="00111EAA">
        <w:rPr>
          <w:rFonts w:ascii="Tahoma" w:eastAsia="Times New Roman" w:hAnsi="Tahoma" w:cs="Tahoma"/>
          <w:sz w:val="22"/>
          <w:szCs w:val="22"/>
          <w:lang w:eastAsia="en-US"/>
        </w:rPr>
        <w:t xml:space="preserve"> </w:t>
      </w:r>
      <w:r w:rsidR="0033773F" w:rsidRPr="00111EAA">
        <w:rPr>
          <w:rFonts w:ascii="Tahoma" w:eastAsia="Times New Roman" w:hAnsi="Tahoma" w:cs="Tahoma"/>
          <w:sz w:val="22"/>
          <w:szCs w:val="22"/>
          <w:lang w:eastAsia="en-US"/>
        </w:rPr>
        <w:t>(midazolam)</w:t>
      </w:r>
      <w:r w:rsidRPr="00111EAA">
        <w:rPr>
          <w:rFonts w:ascii="Tahoma" w:eastAsia="Times New Roman" w:hAnsi="Tahoma" w:cs="Tahoma"/>
          <w:sz w:val="22"/>
          <w:szCs w:val="22"/>
          <w:lang w:eastAsia="en-US"/>
        </w:rPr>
        <w:t xml:space="preserve"> that is administered must be recorded</w:t>
      </w:r>
      <w:r w:rsidR="0056310D" w:rsidRPr="00111EAA">
        <w:rPr>
          <w:rFonts w:ascii="Tahoma" w:eastAsia="Times New Roman" w:hAnsi="Tahoma" w:cs="Tahoma"/>
          <w:sz w:val="22"/>
          <w:szCs w:val="22"/>
          <w:lang w:eastAsia="en-US"/>
        </w:rPr>
        <w:t xml:space="preserve"> on the administration of medicines form</w:t>
      </w:r>
      <w:r w:rsidRPr="00111EAA">
        <w:rPr>
          <w:rFonts w:ascii="Tahoma" w:eastAsia="Times New Roman" w:hAnsi="Tahoma" w:cs="Tahoma"/>
          <w:sz w:val="22"/>
          <w:szCs w:val="22"/>
          <w:lang w:eastAsia="en-US"/>
        </w:rPr>
        <w:t xml:space="preserve">. </w:t>
      </w:r>
      <w:r w:rsidR="0056310D" w:rsidRPr="00111EAA">
        <w:rPr>
          <w:rFonts w:ascii="Tahoma" w:eastAsia="Times New Roman" w:hAnsi="Tahoma" w:cs="Tahoma"/>
          <w:sz w:val="22"/>
          <w:szCs w:val="22"/>
          <w:lang w:eastAsia="en-US"/>
        </w:rPr>
        <w:t>Details recorded must include</w:t>
      </w:r>
      <w:r w:rsidRPr="00111EAA">
        <w:rPr>
          <w:rFonts w:ascii="Tahoma" w:eastAsia="Times New Roman" w:hAnsi="Tahoma" w:cs="Tahoma"/>
          <w:sz w:val="22"/>
          <w:szCs w:val="22"/>
          <w:lang w:eastAsia="en-US"/>
        </w:rPr>
        <w:t xml:space="preserve"> full signature of the person who has administered the </w:t>
      </w:r>
      <w:r w:rsidR="00690FBD" w:rsidRPr="00111EAA">
        <w:rPr>
          <w:rFonts w:ascii="Tahoma" w:eastAsia="Times New Roman" w:hAnsi="Tahoma" w:cs="Tahoma"/>
          <w:sz w:val="22"/>
          <w:szCs w:val="22"/>
          <w:lang w:eastAsia="en-US"/>
        </w:rPr>
        <w:t>Buccolam</w:t>
      </w:r>
      <w:r w:rsidRPr="00111EAA">
        <w:rPr>
          <w:rFonts w:ascii="Tahoma" w:eastAsia="Times New Roman" w:hAnsi="Tahoma" w:cs="Tahoma"/>
          <w:sz w:val="22"/>
          <w:szCs w:val="22"/>
          <w:lang w:eastAsia="en-US"/>
        </w:rPr>
        <w:t xml:space="preserve"> </w:t>
      </w:r>
      <w:r w:rsidR="0033773F" w:rsidRPr="00111EAA">
        <w:rPr>
          <w:rFonts w:ascii="Tahoma" w:eastAsia="Times New Roman" w:hAnsi="Tahoma" w:cs="Tahoma"/>
          <w:sz w:val="22"/>
          <w:szCs w:val="22"/>
          <w:lang w:eastAsia="en-US"/>
        </w:rPr>
        <w:t>(midazolam)</w:t>
      </w:r>
      <w:r w:rsidRPr="00111EAA">
        <w:rPr>
          <w:rFonts w:ascii="Tahoma" w:eastAsia="Times New Roman" w:hAnsi="Tahoma" w:cs="Tahoma"/>
          <w:sz w:val="22"/>
          <w:szCs w:val="22"/>
          <w:lang w:eastAsia="en-US"/>
        </w:rPr>
        <w:t xml:space="preserve">, timed and dated. Parents should be informed if </w:t>
      </w:r>
      <w:r w:rsidR="0056310D" w:rsidRPr="00111EAA">
        <w:rPr>
          <w:rFonts w:ascii="Tahoma" w:eastAsia="Times New Roman" w:hAnsi="Tahoma" w:cs="Tahoma"/>
          <w:sz w:val="22"/>
          <w:szCs w:val="22"/>
          <w:lang w:eastAsia="en-US"/>
        </w:rPr>
        <w:t>Buccolam has been administered</w:t>
      </w:r>
      <w:r w:rsidR="00412818" w:rsidRPr="00111EAA">
        <w:rPr>
          <w:rFonts w:ascii="Tahoma" w:eastAsia="Times New Roman" w:hAnsi="Tahoma" w:cs="Tahoma"/>
          <w:sz w:val="22"/>
          <w:szCs w:val="22"/>
          <w:lang w:eastAsia="en-US"/>
        </w:rPr>
        <w:t>.</w:t>
      </w:r>
    </w:p>
    <w:p w14:paraId="558EAA54" w14:textId="32431B51" w:rsidR="00747C72" w:rsidRPr="00111EAA" w:rsidRDefault="00747C72" w:rsidP="008872B7">
      <w:pPr>
        <w:numPr>
          <w:ilvl w:val="0"/>
          <w:numId w:val="26"/>
        </w:numPr>
        <w:spacing w:after="0" w:line="240" w:lineRule="auto"/>
        <w:contextualSpacing/>
        <w:jc w:val="both"/>
        <w:rPr>
          <w:rFonts w:ascii="Tahoma" w:eastAsia="Times New Roman" w:hAnsi="Tahoma" w:cs="Tahoma"/>
          <w:sz w:val="22"/>
          <w:szCs w:val="22"/>
          <w:lang w:eastAsia="en-US"/>
        </w:rPr>
      </w:pPr>
      <w:r w:rsidRPr="00111EAA">
        <w:rPr>
          <w:rFonts w:ascii="Tahoma" w:eastAsia="Times New Roman" w:hAnsi="Tahoma" w:cs="Tahoma"/>
          <w:sz w:val="22"/>
          <w:szCs w:val="22"/>
          <w:lang w:eastAsia="en-US"/>
        </w:rPr>
        <w:t xml:space="preserve">Each dose of </w:t>
      </w:r>
      <w:r w:rsidR="00690FBD" w:rsidRPr="00111EAA">
        <w:rPr>
          <w:rFonts w:ascii="Tahoma" w:eastAsia="Times New Roman" w:hAnsi="Tahoma" w:cs="Tahoma"/>
          <w:sz w:val="22"/>
          <w:szCs w:val="22"/>
          <w:lang w:eastAsia="en-US"/>
        </w:rPr>
        <w:t>Buccolam</w:t>
      </w:r>
      <w:r w:rsidRPr="00111EAA">
        <w:rPr>
          <w:rFonts w:ascii="Tahoma" w:eastAsia="Times New Roman" w:hAnsi="Tahoma" w:cs="Tahoma"/>
          <w:sz w:val="22"/>
          <w:szCs w:val="22"/>
          <w:lang w:eastAsia="en-US"/>
        </w:rPr>
        <w:t xml:space="preserve"> </w:t>
      </w:r>
      <w:r w:rsidR="0033773F" w:rsidRPr="00111EAA">
        <w:rPr>
          <w:rFonts w:ascii="Tahoma" w:eastAsia="Times New Roman" w:hAnsi="Tahoma" w:cs="Tahoma"/>
          <w:sz w:val="22"/>
          <w:szCs w:val="22"/>
          <w:lang w:eastAsia="en-US"/>
        </w:rPr>
        <w:t>(midazolam)</w:t>
      </w:r>
      <w:r w:rsidRPr="00111EAA">
        <w:rPr>
          <w:rFonts w:ascii="Tahoma" w:eastAsia="Times New Roman" w:hAnsi="Tahoma" w:cs="Tahoma"/>
          <w:sz w:val="22"/>
          <w:szCs w:val="22"/>
          <w:lang w:eastAsia="en-US"/>
        </w:rPr>
        <w:t xml:space="preserve"> must be labelled with the individual pupil’s name and stored in a locked cupboard, yet readily available. The keys should be readily available to all designated staff</w:t>
      </w:r>
      <w:r w:rsidR="00412818" w:rsidRPr="00111EAA">
        <w:rPr>
          <w:rFonts w:ascii="Tahoma" w:eastAsia="Times New Roman" w:hAnsi="Tahoma" w:cs="Tahoma"/>
          <w:sz w:val="22"/>
          <w:szCs w:val="22"/>
          <w:lang w:eastAsia="en-US"/>
        </w:rPr>
        <w:t>.</w:t>
      </w:r>
    </w:p>
    <w:p w14:paraId="5D292B76" w14:textId="77777777" w:rsidR="00747C72" w:rsidRPr="00111EAA" w:rsidRDefault="00747C72" w:rsidP="008872B7">
      <w:pPr>
        <w:numPr>
          <w:ilvl w:val="0"/>
          <w:numId w:val="26"/>
        </w:numPr>
        <w:spacing w:after="0" w:line="240" w:lineRule="auto"/>
        <w:contextualSpacing/>
        <w:jc w:val="both"/>
        <w:rPr>
          <w:rFonts w:ascii="Tahoma" w:eastAsia="Times New Roman" w:hAnsi="Tahoma" w:cs="Tahoma"/>
          <w:sz w:val="22"/>
          <w:szCs w:val="22"/>
          <w:lang w:eastAsia="en-US"/>
        </w:rPr>
      </w:pPr>
      <w:r w:rsidRPr="00111EAA">
        <w:rPr>
          <w:rFonts w:ascii="Tahoma" w:eastAsia="Times New Roman" w:hAnsi="Tahoma" w:cs="Tahoma"/>
          <w:sz w:val="22"/>
          <w:szCs w:val="22"/>
          <w:lang w:eastAsia="en-US"/>
        </w:rPr>
        <w:t xml:space="preserve">School staff must check expiry date of </w:t>
      </w:r>
      <w:r w:rsidR="00690FBD" w:rsidRPr="00111EAA">
        <w:rPr>
          <w:rFonts w:ascii="Tahoma" w:eastAsia="Times New Roman" w:hAnsi="Tahoma" w:cs="Tahoma"/>
          <w:sz w:val="22"/>
          <w:szCs w:val="22"/>
          <w:lang w:eastAsia="en-US"/>
        </w:rPr>
        <w:t>Buccolam</w:t>
      </w:r>
      <w:r w:rsidRPr="00111EAA">
        <w:rPr>
          <w:rFonts w:ascii="Tahoma" w:eastAsia="Times New Roman" w:hAnsi="Tahoma" w:cs="Tahoma"/>
          <w:sz w:val="22"/>
          <w:szCs w:val="22"/>
          <w:lang w:eastAsia="en-US"/>
        </w:rPr>
        <w:t xml:space="preserve"> </w:t>
      </w:r>
      <w:r w:rsidR="0033773F" w:rsidRPr="00111EAA">
        <w:rPr>
          <w:rFonts w:ascii="Tahoma" w:eastAsia="Times New Roman" w:hAnsi="Tahoma" w:cs="Tahoma"/>
          <w:sz w:val="22"/>
          <w:szCs w:val="22"/>
          <w:lang w:eastAsia="en-US"/>
        </w:rPr>
        <w:t>(midazolam)</w:t>
      </w:r>
      <w:r w:rsidRPr="00111EAA">
        <w:rPr>
          <w:rFonts w:ascii="Tahoma" w:eastAsia="Times New Roman" w:hAnsi="Tahoma" w:cs="Tahoma"/>
          <w:sz w:val="22"/>
          <w:szCs w:val="22"/>
          <w:lang w:eastAsia="en-US"/>
        </w:rPr>
        <w:t xml:space="preserve"> each term. In special schools</w:t>
      </w:r>
      <w:r w:rsidR="0019396A" w:rsidRPr="00111EAA">
        <w:rPr>
          <w:rFonts w:ascii="Tahoma" w:eastAsia="Times New Roman" w:hAnsi="Tahoma" w:cs="Tahoma"/>
          <w:sz w:val="22"/>
          <w:szCs w:val="22"/>
          <w:lang w:eastAsia="en-US"/>
        </w:rPr>
        <w:t>, where nurses are based on site</w:t>
      </w:r>
      <w:r w:rsidR="00690FBD" w:rsidRPr="00111EAA">
        <w:rPr>
          <w:rFonts w:ascii="Tahoma" w:eastAsia="Times New Roman" w:hAnsi="Tahoma" w:cs="Tahoma"/>
          <w:sz w:val="22"/>
          <w:szCs w:val="22"/>
          <w:lang w:eastAsia="en-US"/>
        </w:rPr>
        <w:t>, the</w:t>
      </w:r>
      <w:r w:rsidRPr="00111EAA">
        <w:rPr>
          <w:rFonts w:ascii="Tahoma" w:eastAsia="Times New Roman" w:hAnsi="Tahoma" w:cs="Tahoma"/>
          <w:sz w:val="22"/>
          <w:szCs w:val="22"/>
          <w:lang w:eastAsia="en-US"/>
        </w:rPr>
        <w:t xml:space="preserve"> school nurse may carry out this responsibility. It should be replaced by the parent/ carer at the request of the school or health staff. Please inform parents within a month of expiry to give them time to replace it.</w:t>
      </w:r>
    </w:p>
    <w:p w14:paraId="0F752AA2" w14:textId="6FF57A2D" w:rsidR="00747C72" w:rsidRPr="00111EAA" w:rsidRDefault="00747C72" w:rsidP="008872B7">
      <w:pPr>
        <w:numPr>
          <w:ilvl w:val="0"/>
          <w:numId w:val="26"/>
        </w:numPr>
        <w:spacing w:after="0" w:line="240" w:lineRule="auto"/>
        <w:contextualSpacing/>
        <w:jc w:val="both"/>
        <w:rPr>
          <w:rFonts w:ascii="Tahoma" w:eastAsia="Times New Roman" w:hAnsi="Tahoma" w:cs="Tahoma"/>
          <w:sz w:val="22"/>
          <w:szCs w:val="22"/>
          <w:lang w:eastAsia="en-US"/>
        </w:rPr>
      </w:pPr>
      <w:r w:rsidRPr="00111EAA">
        <w:rPr>
          <w:rFonts w:ascii="Tahoma" w:eastAsia="Times New Roman" w:hAnsi="Tahoma" w:cs="Tahoma"/>
          <w:sz w:val="22"/>
          <w:szCs w:val="22"/>
          <w:lang w:eastAsia="en-US"/>
        </w:rPr>
        <w:t xml:space="preserve">All school staff designated to administer </w:t>
      </w:r>
      <w:r w:rsidR="00690FBD" w:rsidRPr="00111EAA">
        <w:rPr>
          <w:rFonts w:ascii="Tahoma" w:eastAsia="Times New Roman" w:hAnsi="Tahoma" w:cs="Tahoma"/>
          <w:sz w:val="22"/>
          <w:szCs w:val="22"/>
          <w:lang w:eastAsia="en-US"/>
        </w:rPr>
        <w:t>Buccolam</w:t>
      </w:r>
      <w:r w:rsidRPr="00111EAA">
        <w:rPr>
          <w:rFonts w:ascii="Tahoma" w:eastAsia="Times New Roman" w:hAnsi="Tahoma" w:cs="Tahoma"/>
          <w:sz w:val="22"/>
          <w:szCs w:val="22"/>
          <w:lang w:eastAsia="en-US"/>
        </w:rPr>
        <w:t xml:space="preserve"> </w:t>
      </w:r>
      <w:r w:rsidR="0033773F" w:rsidRPr="00111EAA">
        <w:rPr>
          <w:rFonts w:ascii="Tahoma" w:eastAsia="Times New Roman" w:hAnsi="Tahoma" w:cs="Tahoma"/>
          <w:sz w:val="22"/>
          <w:szCs w:val="22"/>
          <w:lang w:eastAsia="en-US"/>
        </w:rPr>
        <w:t>(midazolam)</w:t>
      </w:r>
      <w:r w:rsidRPr="00111EAA">
        <w:rPr>
          <w:rFonts w:ascii="Tahoma" w:eastAsia="Times New Roman" w:hAnsi="Tahoma" w:cs="Tahoma"/>
          <w:sz w:val="22"/>
          <w:szCs w:val="22"/>
          <w:lang w:eastAsia="en-US"/>
        </w:rPr>
        <w:t xml:space="preserve"> should have access to a list of pupils who may require emergency </w:t>
      </w:r>
      <w:r w:rsidR="00690FBD" w:rsidRPr="00111EAA">
        <w:rPr>
          <w:rFonts w:ascii="Tahoma" w:eastAsia="Times New Roman" w:hAnsi="Tahoma" w:cs="Tahoma"/>
          <w:sz w:val="22"/>
          <w:szCs w:val="22"/>
          <w:lang w:eastAsia="en-US"/>
        </w:rPr>
        <w:t>Buccolam</w:t>
      </w:r>
      <w:r w:rsidRPr="00111EAA">
        <w:rPr>
          <w:rFonts w:ascii="Tahoma" w:eastAsia="Times New Roman" w:hAnsi="Tahoma" w:cs="Tahoma"/>
          <w:sz w:val="22"/>
          <w:szCs w:val="22"/>
          <w:lang w:eastAsia="en-US"/>
        </w:rPr>
        <w:t xml:space="preserve"> </w:t>
      </w:r>
      <w:r w:rsidR="0033773F" w:rsidRPr="00111EAA">
        <w:rPr>
          <w:rFonts w:ascii="Tahoma" w:eastAsia="Times New Roman" w:hAnsi="Tahoma" w:cs="Tahoma"/>
          <w:sz w:val="22"/>
          <w:szCs w:val="22"/>
          <w:lang w:eastAsia="en-US"/>
        </w:rPr>
        <w:t>(midazolam)</w:t>
      </w:r>
      <w:r w:rsidRPr="00111EAA">
        <w:rPr>
          <w:rFonts w:ascii="Tahoma" w:eastAsia="Times New Roman" w:hAnsi="Tahoma" w:cs="Tahoma"/>
          <w:sz w:val="22"/>
          <w:szCs w:val="22"/>
          <w:lang w:eastAsia="en-US"/>
        </w:rPr>
        <w:t xml:space="preserve">. The list should be updated </w:t>
      </w:r>
      <w:r w:rsidR="003255DC" w:rsidRPr="00111EAA">
        <w:rPr>
          <w:rFonts w:ascii="Tahoma" w:eastAsia="Times New Roman" w:hAnsi="Tahoma" w:cs="Tahoma"/>
          <w:sz w:val="22"/>
          <w:szCs w:val="22"/>
          <w:lang w:eastAsia="en-US"/>
        </w:rPr>
        <w:t>annually and</w:t>
      </w:r>
      <w:r w:rsidRPr="00111EAA">
        <w:rPr>
          <w:rFonts w:ascii="Tahoma" w:eastAsia="Times New Roman" w:hAnsi="Tahoma" w:cs="Tahoma"/>
          <w:sz w:val="22"/>
          <w:szCs w:val="22"/>
          <w:lang w:eastAsia="en-US"/>
        </w:rPr>
        <w:t xml:space="preserve"> amended at other times as necessary.</w:t>
      </w:r>
    </w:p>
    <w:p w14:paraId="1CF13762" w14:textId="77777777" w:rsidR="00747C72" w:rsidRPr="00111EAA" w:rsidRDefault="00747C72" w:rsidP="008872B7">
      <w:pPr>
        <w:numPr>
          <w:ilvl w:val="0"/>
          <w:numId w:val="26"/>
        </w:numPr>
        <w:spacing w:after="0" w:line="240" w:lineRule="auto"/>
        <w:contextualSpacing/>
        <w:jc w:val="both"/>
        <w:rPr>
          <w:rFonts w:ascii="Tahoma" w:eastAsia="Times New Roman" w:hAnsi="Tahoma" w:cs="Tahoma"/>
          <w:sz w:val="22"/>
          <w:szCs w:val="22"/>
          <w:lang w:eastAsia="en-US"/>
        </w:rPr>
      </w:pPr>
      <w:r w:rsidRPr="00111EAA">
        <w:rPr>
          <w:rFonts w:ascii="Tahoma" w:eastAsia="Times New Roman" w:hAnsi="Tahoma" w:cs="Tahoma"/>
          <w:sz w:val="22"/>
          <w:szCs w:val="22"/>
          <w:lang w:eastAsia="en-US"/>
        </w:rPr>
        <w:t xml:space="preserve">All </w:t>
      </w:r>
      <w:r w:rsidR="00690FBD" w:rsidRPr="00111EAA">
        <w:rPr>
          <w:rFonts w:ascii="Tahoma" w:eastAsia="Times New Roman" w:hAnsi="Tahoma" w:cs="Tahoma"/>
          <w:sz w:val="22"/>
          <w:szCs w:val="22"/>
          <w:lang w:eastAsia="en-US"/>
        </w:rPr>
        <w:t>Buccolam</w:t>
      </w:r>
      <w:r w:rsidRPr="00111EAA">
        <w:rPr>
          <w:rFonts w:ascii="Tahoma" w:eastAsia="Times New Roman" w:hAnsi="Tahoma" w:cs="Tahoma"/>
          <w:sz w:val="22"/>
          <w:szCs w:val="22"/>
          <w:lang w:eastAsia="en-US"/>
        </w:rPr>
        <w:t xml:space="preserve"> </w:t>
      </w:r>
      <w:r w:rsidR="0033773F" w:rsidRPr="00111EAA">
        <w:rPr>
          <w:rFonts w:ascii="Tahoma" w:eastAsia="Times New Roman" w:hAnsi="Tahoma" w:cs="Tahoma"/>
          <w:sz w:val="22"/>
          <w:szCs w:val="22"/>
          <w:lang w:eastAsia="en-US"/>
        </w:rPr>
        <w:t>(midazolam)</w:t>
      </w:r>
      <w:r w:rsidRPr="00111EAA">
        <w:rPr>
          <w:rFonts w:ascii="Tahoma" w:eastAsia="Times New Roman" w:hAnsi="Tahoma" w:cs="Tahoma"/>
          <w:sz w:val="22"/>
          <w:szCs w:val="22"/>
          <w:lang w:eastAsia="en-US"/>
        </w:rPr>
        <w:t xml:space="preserve"> training needs to be child specific. General training can be done but each individual </w:t>
      </w:r>
      <w:r w:rsidR="00614936" w:rsidRPr="00111EAA">
        <w:rPr>
          <w:rFonts w:ascii="Tahoma" w:eastAsia="Times New Roman" w:hAnsi="Tahoma" w:cs="Tahoma"/>
          <w:sz w:val="22"/>
          <w:szCs w:val="22"/>
          <w:lang w:eastAsia="en-US"/>
        </w:rPr>
        <w:t>Health Care Plan</w:t>
      </w:r>
      <w:r w:rsidRPr="00111EAA">
        <w:rPr>
          <w:rFonts w:ascii="Tahoma" w:eastAsia="Times New Roman" w:hAnsi="Tahoma" w:cs="Tahoma"/>
          <w:sz w:val="22"/>
          <w:szCs w:val="22"/>
          <w:lang w:eastAsia="en-US"/>
        </w:rPr>
        <w:t xml:space="preserve"> needs to be reviewed. </w:t>
      </w:r>
    </w:p>
    <w:p w14:paraId="6CE67CB8" w14:textId="57F5A0CC" w:rsidR="007F4E1F" w:rsidRPr="00111EAA" w:rsidRDefault="00EC4903" w:rsidP="00A01BD6">
      <w:pPr>
        <w:rPr>
          <w:rFonts w:ascii="Tahoma" w:hAnsi="Tahoma" w:cs="Tahoma"/>
          <w:b/>
          <w:color w:val="156082"/>
          <w:sz w:val="24"/>
          <w:szCs w:val="24"/>
        </w:rPr>
      </w:pPr>
      <w:r w:rsidRPr="00111EAA">
        <w:rPr>
          <w:rFonts w:ascii="Tahoma" w:hAnsi="Tahoma" w:cs="Tahoma"/>
          <w:b/>
          <w:sz w:val="22"/>
          <w:szCs w:val="22"/>
        </w:rPr>
        <w:br w:type="page"/>
      </w:r>
      <w:bookmarkStart w:id="0" w:name="_Hlk58437328"/>
      <w:r w:rsidR="00A01BD6" w:rsidRPr="00111EAA">
        <w:rPr>
          <w:rFonts w:ascii="Tahoma" w:hAnsi="Tahoma" w:cs="Tahoma"/>
          <w:b/>
          <w:color w:val="156082"/>
          <w:sz w:val="24"/>
          <w:szCs w:val="24"/>
        </w:rPr>
        <w:t xml:space="preserve">Appendix </w:t>
      </w:r>
      <w:r w:rsidR="00067478" w:rsidRPr="00111EAA">
        <w:rPr>
          <w:rFonts w:ascii="Tahoma" w:hAnsi="Tahoma" w:cs="Tahoma"/>
          <w:b/>
          <w:color w:val="156082"/>
          <w:sz w:val="24"/>
          <w:szCs w:val="24"/>
        </w:rPr>
        <w:t>6.</w:t>
      </w:r>
      <w:r w:rsidR="00A75683" w:rsidRPr="00111EAA">
        <w:rPr>
          <w:rFonts w:ascii="Tahoma" w:hAnsi="Tahoma" w:cs="Tahoma"/>
          <w:b/>
          <w:color w:val="156082"/>
          <w:sz w:val="24"/>
          <w:szCs w:val="24"/>
        </w:rPr>
        <w:t xml:space="preserve"> Sample</w:t>
      </w:r>
      <w:r w:rsidR="00067478" w:rsidRPr="00111EAA">
        <w:rPr>
          <w:rFonts w:ascii="Tahoma" w:hAnsi="Tahoma" w:cs="Tahoma"/>
          <w:b/>
          <w:color w:val="156082"/>
          <w:sz w:val="24"/>
          <w:szCs w:val="24"/>
        </w:rPr>
        <w:t xml:space="preserve"> Consent</w:t>
      </w:r>
      <w:r w:rsidR="007F4E1F" w:rsidRPr="00111EAA">
        <w:rPr>
          <w:rFonts w:ascii="Tahoma" w:hAnsi="Tahoma" w:cs="Tahoma"/>
          <w:b/>
          <w:color w:val="156082"/>
          <w:sz w:val="24"/>
          <w:szCs w:val="24"/>
        </w:rPr>
        <w:t xml:space="preserve"> Form to Administer Medicines</w:t>
      </w:r>
      <w:r w:rsidR="00542700" w:rsidRPr="00111EAA">
        <w:rPr>
          <w:rFonts w:ascii="Tahoma" w:hAnsi="Tahoma" w:cs="Tahoma"/>
          <w:color w:val="156082"/>
          <w:sz w:val="24"/>
          <w:szCs w:val="24"/>
        </w:rPr>
        <w:t xml:space="preserve"> </w:t>
      </w:r>
      <w:r w:rsidR="00542700" w:rsidRPr="00111EAA">
        <w:rPr>
          <w:rFonts w:ascii="Tahoma" w:hAnsi="Tahoma" w:cs="Tahoma"/>
          <w:b/>
          <w:color w:val="156082"/>
          <w:sz w:val="24"/>
          <w:szCs w:val="24"/>
        </w:rPr>
        <w:t>on School site and off-site activities</w:t>
      </w:r>
    </w:p>
    <w:p w14:paraId="614BA20B" w14:textId="77777777" w:rsidR="00230DA2" w:rsidRPr="00111EAA" w:rsidRDefault="00210468" w:rsidP="00E2744C">
      <w:pPr>
        <w:rPr>
          <w:rFonts w:ascii="Tahoma" w:hAnsi="Tahoma" w:cs="Tahoma"/>
          <w:b/>
          <w:color w:val="FF0000"/>
          <w:sz w:val="18"/>
          <w:szCs w:val="18"/>
        </w:rPr>
      </w:pPr>
      <w:r w:rsidRPr="00111EAA">
        <w:rPr>
          <w:rFonts w:ascii="Tahoma" w:hAnsi="Tahoma" w:cs="Tahoma"/>
          <w:b/>
          <w:color w:val="FF0000"/>
          <w:sz w:val="18"/>
          <w:szCs w:val="18"/>
        </w:rPr>
        <w:t>S</w:t>
      </w:r>
      <w:r w:rsidR="00230DA2" w:rsidRPr="00111EAA">
        <w:rPr>
          <w:rFonts w:ascii="Tahoma" w:hAnsi="Tahoma" w:cs="Tahoma"/>
          <w:b/>
          <w:color w:val="FF0000"/>
          <w:sz w:val="18"/>
          <w:szCs w:val="18"/>
        </w:rPr>
        <w:t>chool staff will not give</w:t>
      </w:r>
      <w:r w:rsidRPr="00111EAA">
        <w:rPr>
          <w:rFonts w:ascii="Tahoma" w:hAnsi="Tahoma" w:cs="Tahoma"/>
          <w:b/>
          <w:color w:val="FF0000"/>
          <w:sz w:val="18"/>
          <w:szCs w:val="18"/>
        </w:rPr>
        <w:t xml:space="preserve"> your child </w:t>
      </w:r>
      <w:r w:rsidR="00230DA2" w:rsidRPr="00111EAA">
        <w:rPr>
          <w:rFonts w:ascii="Tahoma" w:hAnsi="Tahoma" w:cs="Tahoma"/>
          <w:b/>
          <w:color w:val="FF0000"/>
          <w:sz w:val="18"/>
          <w:szCs w:val="18"/>
        </w:rPr>
        <w:t>medication unless this form is completed and signed.</w:t>
      </w:r>
    </w:p>
    <w:p w14:paraId="2D945BEF" w14:textId="77777777" w:rsidR="007F4E1F" w:rsidRPr="00111EAA" w:rsidRDefault="007F4E1F" w:rsidP="007F4E1F">
      <w:pPr>
        <w:spacing w:line="240" w:lineRule="auto"/>
        <w:rPr>
          <w:rFonts w:ascii="Tahoma" w:hAnsi="Tahoma" w:cs="Tahoma"/>
          <w:sz w:val="18"/>
          <w:szCs w:val="18"/>
        </w:rPr>
      </w:pPr>
      <w:r w:rsidRPr="00111EAA">
        <w:rPr>
          <w:rFonts w:ascii="Tahoma" w:hAnsi="Tahoma" w:cs="Tahoma"/>
          <w:sz w:val="18"/>
          <w:szCs w:val="18"/>
        </w:rPr>
        <w:t>Dear Head teacher</w:t>
      </w:r>
    </w:p>
    <w:p w14:paraId="2F97B4CB" w14:textId="77777777" w:rsidR="00230DA2" w:rsidRPr="00111EAA" w:rsidRDefault="00230DA2" w:rsidP="007F4E1F">
      <w:pPr>
        <w:spacing w:line="240" w:lineRule="auto"/>
        <w:rPr>
          <w:rFonts w:ascii="Tahoma" w:hAnsi="Tahoma" w:cs="Tahoma"/>
          <w:sz w:val="18"/>
          <w:szCs w:val="18"/>
        </w:rPr>
      </w:pPr>
      <w:r w:rsidRPr="00111EAA">
        <w:rPr>
          <w:rFonts w:ascii="Tahoma" w:hAnsi="Tahoma" w:cs="Tahoma"/>
          <w:sz w:val="18"/>
          <w:szCs w:val="18"/>
        </w:rPr>
        <w:t>I request and authorise that my child* be given/gives himself/herself the following medication: (*delete as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3472"/>
        <w:gridCol w:w="63"/>
        <w:gridCol w:w="1399"/>
        <w:gridCol w:w="107"/>
        <w:gridCol w:w="2219"/>
      </w:tblGrid>
      <w:tr w:rsidR="00230DA2" w:rsidRPr="00111EAA" w14:paraId="52C0B29E" w14:textId="77777777" w:rsidTr="001E5135">
        <w:tc>
          <w:tcPr>
            <w:tcW w:w="2490" w:type="dxa"/>
          </w:tcPr>
          <w:p w14:paraId="69FFA8D5" w14:textId="77777777" w:rsidR="00230DA2" w:rsidRPr="00111EAA" w:rsidRDefault="00230DA2" w:rsidP="001E5135">
            <w:pPr>
              <w:spacing w:after="0" w:line="240" w:lineRule="auto"/>
              <w:rPr>
                <w:rFonts w:ascii="Tahoma" w:hAnsi="Tahoma" w:cs="Tahoma"/>
                <w:b/>
                <w:sz w:val="18"/>
                <w:szCs w:val="18"/>
              </w:rPr>
            </w:pPr>
            <w:r w:rsidRPr="00111EAA">
              <w:rPr>
                <w:rFonts w:ascii="Tahoma" w:hAnsi="Tahoma" w:cs="Tahoma"/>
                <w:b/>
                <w:sz w:val="18"/>
                <w:szCs w:val="18"/>
              </w:rPr>
              <w:t>Name of child</w:t>
            </w:r>
          </w:p>
        </w:tc>
        <w:tc>
          <w:tcPr>
            <w:tcW w:w="3552" w:type="dxa"/>
          </w:tcPr>
          <w:p w14:paraId="0FFCF276" w14:textId="77777777" w:rsidR="00230DA2" w:rsidRPr="00111EAA" w:rsidRDefault="00230DA2" w:rsidP="001E5135">
            <w:pPr>
              <w:spacing w:after="0" w:line="240" w:lineRule="auto"/>
              <w:rPr>
                <w:rFonts w:ascii="Tahoma" w:hAnsi="Tahoma" w:cs="Tahoma"/>
                <w:b/>
                <w:sz w:val="18"/>
                <w:szCs w:val="18"/>
              </w:rPr>
            </w:pPr>
          </w:p>
        </w:tc>
        <w:tc>
          <w:tcPr>
            <w:tcW w:w="1470" w:type="dxa"/>
            <w:gridSpan w:val="2"/>
          </w:tcPr>
          <w:p w14:paraId="75EE4EBD" w14:textId="77777777" w:rsidR="00230DA2" w:rsidRPr="00111EAA" w:rsidRDefault="00230DA2" w:rsidP="001E5135">
            <w:pPr>
              <w:spacing w:after="0" w:line="240" w:lineRule="auto"/>
              <w:rPr>
                <w:rFonts w:ascii="Tahoma" w:hAnsi="Tahoma" w:cs="Tahoma"/>
                <w:b/>
                <w:sz w:val="18"/>
                <w:szCs w:val="18"/>
              </w:rPr>
            </w:pPr>
            <w:r w:rsidRPr="00111EAA">
              <w:rPr>
                <w:rFonts w:ascii="Tahoma" w:hAnsi="Tahoma" w:cs="Tahoma"/>
                <w:b/>
                <w:sz w:val="18"/>
                <w:szCs w:val="18"/>
              </w:rPr>
              <w:t>Date of birth</w:t>
            </w:r>
          </w:p>
        </w:tc>
        <w:tc>
          <w:tcPr>
            <w:tcW w:w="2377" w:type="dxa"/>
            <w:gridSpan w:val="2"/>
          </w:tcPr>
          <w:p w14:paraId="524F9980" w14:textId="77777777" w:rsidR="00230DA2" w:rsidRPr="00111EAA" w:rsidRDefault="00230DA2" w:rsidP="001E5135">
            <w:pPr>
              <w:spacing w:after="0" w:line="240" w:lineRule="auto"/>
              <w:rPr>
                <w:rFonts w:ascii="Tahoma" w:hAnsi="Tahoma" w:cs="Tahoma"/>
                <w:b/>
                <w:sz w:val="18"/>
                <w:szCs w:val="18"/>
              </w:rPr>
            </w:pPr>
          </w:p>
        </w:tc>
      </w:tr>
      <w:tr w:rsidR="00230DA2" w:rsidRPr="00111EAA" w14:paraId="46CDBBFA" w14:textId="77777777" w:rsidTr="001E5135">
        <w:tc>
          <w:tcPr>
            <w:tcW w:w="2490" w:type="dxa"/>
          </w:tcPr>
          <w:p w14:paraId="45913F8C" w14:textId="77777777" w:rsidR="00230DA2" w:rsidRPr="00111EAA" w:rsidRDefault="00230DA2" w:rsidP="001E5135">
            <w:pPr>
              <w:spacing w:after="0" w:line="240" w:lineRule="auto"/>
              <w:rPr>
                <w:rFonts w:ascii="Tahoma" w:hAnsi="Tahoma" w:cs="Tahoma"/>
                <w:b/>
                <w:sz w:val="18"/>
                <w:szCs w:val="18"/>
              </w:rPr>
            </w:pPr>
            <w:r w:rsidRPr="00111EAA">
              <w:rPr>
                <w:rFonts w:ascii="Tahoma" w:hAnsi="Tahoma" w:cs="Tahoma"/>
                <w:b/>
                <w:sz w:val="18"/>
                <w:szCs w:val="18"/>
              </w:rPr>
              <w:t>Address</w:t>
            </w:r>
          </w:p>
          <w:p w14:paraId="703FCA21" w14:textId="77777777" w:rsidR="00230DA2" w:rsidRPr="00111EAA" w:rsidRDefault="00230DA2" w:rsidP="001E5135">
            <w:pPr>
              <w:spacing w:after="0" w:line="240" w:lineRule="auto"/>
              <w:rPr>
                <w:rFonts w:ascii="Tahoma" w:hAnsi="Tahoma" w:cs="Tahoma"/>
                <w:b/>
                <w:sz w:val="18"/>
                <w:szCs w:val="18"/>
              </w:rPr>
            </w:pPr>
            <w:r w:rsidRPr="00111EAA">
              <w:rPr>
                <w:rFonts w:ascii="Tahoma" w:hAnsi="Tahoma" w:cs="Tahoma"/>
                <w:b/>
                <w:sz w:val="18"/>
                <w:szCs w:val="18"/>
              </w:rPr>
              <w:t>Daytime Tel no(s)</w:t>
            </w:r>
          </w:p>
        </w:tc>
        <w:tc>
          <w:tcPr>
            <w:tcW w:w="7399" w:type="dxa"/>
            <w:gridSpan w:val="5"/>
          </w:tcPr>
          <w:p w14:paraId="5A3A3FE2" w14:textId="77777777" w:rsidR="00230DA2" w:rsidRPr="00111EAA" w:rsidRDefault="00230DA2" w:rsidP="001E5135">
            <w:pPr>
              <w:spacing w:after="0" w:line="240" w:lineRule="auto"/>
              <w:rPr>
                <w:rFonts w:ascii="Tahoma" w:hAnsi="Tahoma" w:cs="Tahoma"/>
                <w:b/>
                <w:sz w:val="18"/>
                <w:szCs w:val="18"/>
              </w:rPr>
            </w:pPr>
          </w:p>
          <w:p w14:paraId="07B1B086" w14:textId="77777777" w:rsidR="00230DA2" w:rsidRPr="00111EAA" w:rsidRDefault="00230DA2" w:rsidP="001E5135">
            <w:pPr>
              <w:spacing w:after="0" w:line="240" w:lineRule="auto"/>
              <w:rPr>
                <w:rFonts w:ascii="Tahoma" w:hAnsi="Tahoma" w:cs="Tahoma"/>
                <w:b/>
                <w:sz w:val="18"/>
                <w:szCs w:val="18"/>
              </w:rPr>
            </w:pPr>
          </w:p>
        </w:tc>
      </w:tr>
      <w:tr w:rsidR="00230DA2" w:rsidRPr="00111EAA" w14:paraId="5E6AA73F" w14:textId="77777777" w:rsidTr="001E5135">
        <w:tc>
          <w:tcPr>
            <w:tcW w:w="2490" w:type="dxa"/>
          </w:tcPr>
          <w:p w14:paraId="5DB1419B" w14:textId="77777777" w:rsidR="00230DA2" w:rsidRPr="00111EAA" w:rsidRDefault="00357607" w:rsidP="001E5135">
            <w:pPr>
              <w:spacing w:after="0" w:line="240" w:lineRule="auto"/>
              <w:rPr>
                <w:rFonts w:ascii="Tahoma" w:hAnsi="Tahoma" w:cs="Tahoma"/>
                <w:b/>
                <w:sz w:val="18"/>
                <w:szCs w:val="18"/>
              </w:rPr>
            </w:pPr>
            <w:r w:rsidRPr="00111EAA">
              <w:rPr>
                <w:rFonts w:ascii="Tahoma" w:hAnsi="Tahoma" w:cs="Tahoma"/>
                <w:b/>
                <w:sz w:val="18"/>
                <w:szCs w:val="18"/>
              </w:rPr>
              <w:t>Group/Class/Form</w:t>
            </w:r>
          </w:p>
          <w:p w14:paraId="742EC4B3" w14:textId="77777777" w:rsidR="001E5135" w:rsidRPr="00111EAA" w:rsidRDefault="001E5135" w:rsidP="001E5135">
            <w:pPr>
              <w:spacing w:after="0" w:line="240" w:lineRule="auto"/>
              <w:rPr>
                <w:rFonts w:ascii="Tahoma" w:hAnsi="Tahoma" w:cs="Tahoma"/>
                <w:b/>
                <w:sz w:val="18"/>
                <w:szCs w:val="18"/>
              </w:rPr>
            </w:pPr>
          </w:p>
        </w:tc>
        <w:tc>
          <w:tcPr>
            <w:tcW w:w="7399" w:type="dxa"/>
            <w:gridSpan w:val="5"/>
          </w:tcPr>
          <w:p w14:paraId="413D0EB9" w14:textId="77777777" w:rsidR="00230DA2" w:rsidRPr="00111EAA" w:rsidRDefault="00230DA2" w:rsidP="001E5135">
            <w:pPr>
              <w:spacing w:after="0" w:line="240" w:lineRule="auto"/>
              <w:rPr>
                <w:rFonts w:ascii="Tahoma" w:hAnsi="Tahoma" w:cs="Tahoma"/>
                <w:b/>
                <w:sz w:val="18"/>
                <w:szCs w:val="18"/>
              </w:rPr>
            </w:pPr>
          </w:p>
        </w:tc>
      </w:tr>
      <w:tr w:rsidR="00230DA2" w:rsidRPr="00111EAA" w14:paraId="181063F9" w14:textId="77777777" w:rsidTr="001E5135">
        <w:tc>
          <w:tcPr>
            <w:tcW w:w="2490" w:type="dxa"/>
          </w:tcPr>
          <w:p w14:paraId="3C9F0623" w14:textId="77777777" w:rsidR="00230DA2" w:rsidRPr="00111EAA" w:rsidRDefault="00210468" w:rsidP="00210468">
            <w:pPr>
              <w:spacing w:after="0" w:line="240" w:lineRule="auto"/>
              <w:rPr>
                <w:rFonts w:ascii="Tahoma" w:hAnsi="Tahoma" w:cs="Tahoma"/>
                <w:b/>
                <w:sz w:val="18"/>
                <w:szCs w:val="18"/>
              </w:rPr>
            </w:pPr>
            <w:r w:rsidRPr="00111EAA">
              <w:rPr>
                <w:rFonts w:ascii="Tahoma" w:hAnsi="Tahoma" w:cs="Tahoma"/>
                <w:b/>
                <w:sz w:val="18"/>
                <w:szCs w:val="18"/>
              </w:rPr>
              <w:t>Medical Condition or Illness, and r</w:t>
            </w:r>
            <w:r w:rsidR="00357607" w:rsidRPr="00111EAA">
              <w:rPr>
                <w:rFonts w:ascii="Tahoma" w:hAnsi="Tahoma" w:cs="Tahoma"/>
                <w:b/>
                <w:sz w:val="18"/>
                <w:szCs w:val="18"/>
              </w:rPr>
              <w:t>eason for medication</w:t>
            </w:r>
          </w:p>
        </w:tc>
        <w:tc>
          <w:tcPr>
            <w:tcW w:w="7399" w:type="dxa"/>
            <w:gridSpan w:val="5"/>
          </w:tcPr>
          <w:p w14:paraId="3BBB35EC" w14:textId="77777777" w:rsidR="00230DA2" w:rsidRPr="00111EAA" w:rsidRDefault="00230DA2" w:rsidP="001E5135">
            <w:pPr>
              <w:spacing w:after="0" w:line="240" w:lineRule="auto"/>
              <w:rPr>
                <w:rFonts w:ascii="Tahoma" w:hAnsi="Tahoma" w:cs="Tahoma"/>
                <w:b/>
                <w:sz w:val="18"/>
                <w:szCs w:val="18"/>
              </w:rPr>
            </w:pPr>
          </w:p>
        </w:tc>
      </w:tr>
      <w:tr w:rsidR="00230DA2" w:rsidRPr="00111EAA" w14:paraId="787AD432" w14:textId="77777777" w:rsidTr="001E5135">
        <w:tc>
          <w:tcPr>
            <w:tcW w:w="2490" w:type="dxa"/>
          </w:tcPr>
          <w:p w14:paraId="47D7F4A3" w14:textId="77777777" w:rsidR="00230DA2" w:rsidRPr="00111EAA" w:rsidRDefault="00230DA2" w:rsidP="001E5135">
            <w:pPr>
              <w:spacing w:after="0" w:line="240" w:lineRule="auto"/>
              <w:rPr>
                <w:rFonts w:ascii="Tahoma" w:hAnsi="Tahoma" w:cs="Tahoma"/>
                <w:b/>
                <w:sz w:val="18"/>
                <w:szCs w:val="18"/>
              </w:rPr>
            </w:pPr>
            <w:r w:rsidRPr="00111EAA">
              <w:rPr>
                <w:rFonts w:ascii="Tahoma" w:hAnsi="Tahoma" w:cs="Tahoma"/>
                <w:b/>
                <w:sz w:val="18"/>
                <w:szCs w:val="18"/>
              </w:rPr>
              <w:t>Name of medicine:</w:t>
            </w:r>
          </w:p>
          <w:p w14:paraId="42D0FF5C" w14:textId="77777777" w:rsidR="001E5135" w:rsidRPr="00111EAA" w:rsidRDefault="001E5135" w:rsidP="001E5135">
            <w:pPr>
              <w:spacing w:after="0" w:line="240" w:lineRule="auto"/>
              <w:rPr>
                <w:rFonts w:ascii="Tahoma" w:hAnsi="Tahoma" w:cs="Tahoma"/>
                <w:b/>
                <w:sz w:val="18"/>
                <w:szCs w:val="18"/>
              </w:rPr>
            </w:pPr>
          </w:p>
        </w:tc>
        <w:tc>
          <w:tcPr>
            <w:tcW w:w="7399" w:type="dxa"/>
            <w:gridSpan w:val="5"/>
          </w:tcPr>
          <w:p w14:paraId="66E146B5" w14:textId="77777777" w:rsidR="00230DA2" w:rsidRPr="00111EAA" w:rsidRDefault="00230DA2" w:rsidP="001E5135">
            <w:pPr>
              <w:spacing w:after="0" w:line="240" w:lineRule="auto"/>
              <w:rPr>
                <w:rFonts w:ascii="Tahoma" w:hAnsi="Tahoma" w:cs="Tahoma"/>
                <w:b/>
                <w:sz w:val="18"/>
                <w:szCs w:val="18"/>
              </w:rPr>
            </w:pPr>
          </w:p>
          <w:p w14:paraId="6B62893C" w14:textId="77777777" w:rsidR="007F3860" w:rsidRPr="00111EAA" w:rsidRDefault="007F3860" w:rsidP="001E5135">
            <w:pPr>
              <w:spacing w:after="0" w:line="240" w:lineRule="auto"/>
              <w:rPr>
                <w:rFonts w:ascii="Tahoma" w:hAnsi="Tahoma" w:cs="Tahoma"/>
                <w:b/>
                <w:sz w:val="18"/>
                <w:szCs w:val="18"/>
              </w:rPr>
            </w:pPr>
          </w:p>
          <w:p w14:paraId="3E37A9D3" w14:textId="77777777" w:rsidR="007F3860" w:rsidRPr="00111EAA" w:rsidRDefault="007F3860" w:rsidP="001E5135">
            <w:pPr>
              <w:spacing w:after="0" w:line="240" w:lineRule="auto"/>
              <w:rPr>
                <w:rFonts w:ascii="Tahoma" w:hAnsi="Tahoma" w:cs="Tahoma"/>
                <w:b/>
                <w:sz w:val="18"/>
                <w:szCs w:val="18"/>
              </w:rPr>
            </w:pPr>
            <w:r w:rsidRPr="00111EAA">
              <w:rPr>
                <w:rFonts w:ascii="Tahoma" w:hAnsi="Tahoma" w:cs="Tahoma"/>
                <w:b/>
                <w:sz w:val="18"/>
                <w:szCs w:val="18"/>
              </w:rPr>
              <w:t xml:space="preserve">N.B Medicines must be in their original container, and clearly </w:t>
            </w:r>
            <w:r w:rsidR="003A479E" w:rsidRPr="00111EAA">
              <w:rPr>
                <w:rFonts w:ascii="Tahoma" w:hAnsi="Tahoma" w:cs="Tahoma"/>
                <w:b/>
                <w:sz w:val="18"/>
                <w:szCs w:val="18"/>
              </w:rPr>
              <w:t>labelled</w:t>
            </w:r>
          </w:p>
        </w:tc>
      </w:tr>
      <w:tr w:rsidR="00230DA2" w:rsidRPr="00111EAA" w14:paraId="0B86E5AA" w14:textId="77777777" w:rsidTr="001E5135">
        <w:tc>
          <w:tcPr>
            <w:tcW w:w="2490" w:type="dxa"/>
          </w:tcPr>
          <w:p w14:paraId="1B2B8C7C" w14:textId="77777777" w:rsidR="00230DA2" w:rsidRPr="00111EAA" w:rsidRDefault="00230DA2" w:rsidP="001E5135">
            <w:pPr>
              <w:spacing w:after="0" w:line="240" w:lineRule="auto"/>
              <w:rPr>
                <w:rFonts w:ascii="Tahoma" w:hAnsi="Tahoma" w:cs="Tahoma"/>
                <w:b/>
                <w:sz w:val="18"/>
                <w:szCs w:val="18"/>
              </w:rPr>
            </w:pPr>
            <w:r w:rsidRPr="00111EAA">
              <w:rPr>
                <w:rFonts w:ascii="Tahoma" w:hAnsi="Tahoma" w:cs="Tahoma"/>
                <w:b/>
                <w:sz w:val="18"/>
                <w:szCs w:val="18"/>
              </w:rPr>
              <w:t>Special precautions e.g. take after eating</w:t>
            </w:r>
          </w:p>
        </w:tc>
        <w:tc>
          <w:tcPr>
            <w:tcW w:w="7399" w:type="dxa"/>
            <w:gridSpan w:val="5"/>
          </w:tcPr>
          <w:p w14:paraId="70B93082" w14:textId="77777777" w:rsidR="00230DA2" w:rsidRPr="00111EAA" w:rsidRDefault="00230DA2" w:rsidP="001E5135">
            <w:pPr>
              <w:spacing w:after="0" w:line="240" w:lineRule="auto"/>
              <w:rPr>
                <w:rFonts w:ascii="Tahoma" w:hAnsi="Tahoma" w:cs="Tahoma"/>
                <w:b/>
                <w:sz w:val="18"/>
                <w:szCs w:val="18"/>
              </w:rPr>
            </w:pPr>
          </w:p>
        </w:tc>
      </w:tr>
      <w:tr w:rsidR="00E53700" w:rsidRPr="00111EAA" w14:paraId="576C40C8" w14:textId="77777777" w:rsidTr="001E5135">
        <w:tc>
          <w:tcPr>
            <w:tcW w:w="2490" w:type="dxa"/>
          </w:tcPr>
          <w:p w14:paraId="512556BD" w14:textId="77777777" w:rsidR="00E53700" w:rsidRPr="00111EAA" w:rsidRDefault="00E53700" w:rsidP="001E5135">
            <w:pPr>
              <w:spacing w:after="0" w:line="240" w:lineRule="auto"/>
              <w:rPr>
                <w:rFonts w:ascii="Tahoma" w:hAnsi="Tahoma" w:cs="Tahoma"/>
                <w:b/>
                <w:sz w:val="18"/>
                <w:szCs w:val="18"/>
              </w:rPr>
            </w:pPr>
            <w:r w:rsidRPr="00111EAA">
              <w:rPr>
                <w:rFonts w:ascii="Tahoma" w:hAnsi="Tahoma" w:cs="Tahoma"/>
                <w:b/>
                <w:sz w:val="18"/>
                <w:szCs w:val="18"/>
              </w:rPr>
              <w:t>Are there any side effects that the school needs to know about</w:t>
            </w:r>
          </w:p>
        </w:tc>
        <w:tc>
          <w:tcPr>
            <w:tcW w:w="3615" w:type="dxa"/>
            <w:gridSpan w:val="2"/>
          </w:tcPr>
          <w:p w14:paraId="207D8267" w14:textId="77777777" w:rsidR="00E53700" w:rsidRPr="00111EAA" w:rsidRDefault="00E53700" w:rsidP="001E5135">
            <w:pPr>
              <w:spacing w:after="0" w:line="240" w:lineRule="auto"/>
              <w:rPr>
                <w:rFonts w:ascii="Tahoma" w:hAnsi="Tahoma" w:cs="Tahoma"/>
                <w:b/>
                <w:sz w:val="18"/>
                <w:szCs w:val="18"/>
              </w:rPr>
            </w:pPr>
          </w:p>
        </w:tc>
        <w:tc>
          <w:tcPr>
            <w:tcW w:w="1516" w:type="dxa"/>
            <w:gridSpan w:val="2"/>
          </w:tcPr>
          <w:p w14:paraId="0A0078EC" w14:textId="77777777" w:rsidR="00E53700" w:rsidRPr="00111EAA" w:rsidRDefault="00E53700" w:rsidP="001E5135">
            <w:pPr>
              <w:spacing w:after="0" w:line="240" w:lineRule="auto"/>
              <w:rPr>
                <w:rFonts w:ascii="Tahoma" w:hAnsi="Tahoma" w:cs="Tahoma"/>
                <w:b/>
                <w:sz w:val="18"/>
                <w:szCs w:val="18"/>
              </w:rPr>
            </w:pPr>
            <w:r w:rsidRPr="00111EAA">
              <w:rPr>
                <w:rFonts w:ascii="Tahoma" w:hAnsi="Tahoma" w:cs="Tahoma"/>
                <w:b/>
                <w:sz w:val="18"/>
                <w:szCs w:val="18"/>
              </w:rPr>
              <w:t>Dose</w:t>
            </w:r>
          </w:p>
        </w:tc>
        <w:tc>
          <w:tcPr>
            <w:tcW w:w="2268" w:type="dxa"/>
          </w:tcPr>
          <w:p w14:paraId="4F2B9E7F" w14:textId="77777777" w:rsidR="00E53700" w:rsidRPr="00111EAA" w:rsidRDefault="00E53700" w:rsidP="001E5135">
            <w:pPr>
              <w:spacing w:after="0" w:line="240" w:lineRule="auto"/>
              <w:rPr>
                <w:rFonts w:ascii="Tahoma" w:hAnsi="Tahoma" w:cs="Tahoma"/>
                <w:b/>
                <w:sz w:val="18"/>
                <w:szCs w:val="18"/>
              </w:rPr>
            </w:pPr>
          </w:p>
        </w:tc>
      </w:tr>
      <w:tr w:rsidR="00230DA2" w:rsidRPr="00111EAA" w14:paraId="57C84534" w14:textId="77777777" w:rsidTr="001E5135">
        <w:trPr>
          <w:trHeight w:val="773"/>
        </w:trPr>
        <w:tc>
          <w:tcPr>
            <w:tcW w:w="2490" w:type="dxa"/>
          </w:tcPr>
          <w:p w14:paraId="6EFE1FE8" w14:textId="77777777" w:rsidR="00230DA2" w:rsidRPr="00111EAA" w:rsidRDefault="00230DA2" w:rsidP="001E5135">
            <w:pPr>
              <w:spacing w:after="0" w:line="240" w:lineRule="auto"/>
              <w:rPr>
                <w:rFonts w:ascii="Tahoma" w:hAnsi="Tahoma" w:cs="Tahoma"/>
                <w:b/>
                <w:sz w:val="18"/>
                <w:szCs w:val="18"/>
              </w:rPr>
            </w:pPr>
            <w:r w:rsidRPr="00111EAA">
              <w:rPr>
                <w:rFonts w:ascii="Tahoma" w:hAnsi="Tahoma" w:cs="Tahoma"/>
                <w:b/>
                <w:sz w:val="18"/>
                <w:szCs w:val="18"/>
              </w:rPr>
              <w:t>Time of Dose</w:t>
            </w:r>
          </w:p>
          <w:p w14:paraId="261AECA9" w14:textId="77777777" w:rsidR="001E5135" w:rsidRPr="00111EAA" w:rsidRDefault="001E5135" w:rsidP="001E5135">
            <w:pPr>
              <w:spacing w:after="0" w:line="240" w:lineRule="auto"/>
              <w:rPr>
                <w:rFonts w:ascii="Tahoma" w:hAnsi="Tahoma" w:cs="Tahoma"/>
                <w:b/>
                <w:sz w:val="18"/>
                <w:szCs w:val="18"/>
              </w:rPr>
            </w:pPr>
          </w:p>
        </w:tc>
        <w:tc>
          <w:tcPr>
            <w:tcW w:w="3615" w:type="dxa"/>
            <w:gridSpan w:val="2"/>
          </w:tcPr>
          <w:p w14:paraId="71F5E017" w14:textId="77777777" w:rsidR="00230DA2" w:rsidRPr="00111EAA" w:rsidRDefault="00230DA2" w:rsidP="001E5135">
            <w:pPr>
              <w:spacing w:after="0" w:line="240" w:lineRule="auto"/>
              <w:rPr>
                <w:rFonts w:ascii="Tahoma" w:hAnsi="Tahoma" w:cs="Tahoma"/>
                <w:b/>
                <w:sz w:val="18"/>
                <w:szCs w:val="18"/>
              </w:rPr>
            </w:pPr>
          </w:p>
        </w:tc>
        <w:tc>
          <w:tcPr>
            <w:tcW w:w="1516" w:type="dxa"/>
            <w:gridSpan w:val="2"/>
          </w:tcPr>
          <w:p w14:paraId="00A2C440" w14:textId="77777777" w:rsidR="001E5135" w:rsidRPr="00111EAA" w:rsidRDefault="00E53700" w:rsidP="001E5135">
            <w:pPr>
              <w:spacing w:after="0" w:line="240" w:lineRule="auto"/>
              <w:rPr>
                <w:rFonts w:ascii="Tahoma" w:hAnsi="Tahoma" w:cs="Tahoma"/>
                <w:b/>
                <w:sz w:val="18"/>
                <w:szCs w:val="18"/>
              </w:rPr>
            </w:pPr>
            <w:r w:rsidRPr="00111EAA">
              <w:rPr>
                <w:rFonts w:ascii="Tahoma" w:hAnsi="Tahoma" w:cs="Tahoma"/>
                <w:b/>
                <w:sz w:val="18"/>
                <w:szCs w:val="18"/>
              </w:rPr>
              <w:t xml:space="preserve">Maximum </w:t>
            </w:r>
            <w:r w:rsidR="00230DA2" w:rsidRPr="00111EAA">
              <w:rPr>
                <w:rFonts w:ascii="Tahoma" w:hAnsi="Tahoma" w:cs="Tahoma"/>
                <w:b/>
                <w:sz w:val="18"/>
                <w:szCs w:val="18"/>
              </w:rPr>
              <w:t>Dose</w:t>
            </w:r>
            <w:r w:rsidR="001E5135" w:rsidRPr="00111EAA">
              <w:rPr>
                <w:rFonts w:ascii="Tahoma" w:hAnsi="Tahoma" w:cs="Tahoma"/>
                <w:b/>
                <w:sz w:val="18"/>
                <w:szCs w:val="18"/>
              </w:rPr>
              <w:t xml:space="preserve"> </w:t>
            </w:r>
          </w:p>
          <w:p w14:paraId="7F4F8252" w14:textId="77777777" w:rsidR="00E53700" w:rsidRPr="00111EAA" w:rsidRDefault="001E5135" w:rsidP="001E5135">
            <w:pPr>
              <w:spacing w:after="0" w:line="240" w:lineRule="auto"/>
              <w:rPr>
                <w:rFonts w:ascii="Tahoma" w:hAnsi="Tahoma" w:cs="Tahoma"/>
                <w:b/>
                <w:sz w:val="18"/>
                <w:szCs w:val="18"/>
              </w:rPr>
            </w:pPr>
            <w:r w:rsidRPr="00111EAA">
              <w:rPr>
                <w:rFonts w:ascii="Tahoma" w:hAnsi="Tahoma" w:cs="Tahoma"/>
                <w:sz w:val="18"/>
                <w:szCs w:val="18"/>
              </w:rPr>
              <w:t>(if applicable)</w:t>
            </w:r>
          </w:p>
        </w:tc>
        <w:tc>
          <w:tcPr>
            <w:tcW w:w="2268" w:type="dxa"/>
          </w:tcPr>
          <w:p w14:paraId="2847710A" w14:textId="77777777" w:rsidR="00230DA2" w:rsidRPr="00111EAA" w:rsidRDefault="00230DA2" w:rsidP="001E5135">
            <w:pPr>
              <w:spacing w:after="0" w:line="240" w:lineRule="auto"/>
              <w:rPr>
                <w:rFonts w:ascii="Tahoma" w:hAnsi="Tahoma" w:cs="Tahoma"/>
                <w:b/>
                <w:sz w:val="18"/>
                <w:szCs w:val="18"/>
              </w:rPr>
            </w:pPr>
          </w:p>
        </w:tc>
      </w:tr>
      <w:tr w:rsidR="00230DA2" w:rsidRPr="00111EAA" w14:paraId="4287157C" w14:textId="77777777" w:rsidTr="001E5135">
        <w:tc>
          <w:tcPr>
            <w:tcW w:w="2490" w:type="dxa"/>
          </w:tcPr>
          <w:p w14:paraId="3913BB0D" w14:textId="77777777" w:rsidR="00230DA2" w:rsidRPr="00111EAA" w:rsidRDefault="00230DA2" w:rsidP="001E5135">
            <w:pPr>
              <w:spacing w:after="0" w:line="240" w:lineRule="auto"/>
              <w:rPr>
                <w:rFonts w:ascii="Tahoma" w:hAnsi="Tahoma" w:cs="Tahoma"/>
                <w:b/>
                <w:sz w:val="18"/>
                <w:szCs w:val="18"/>
              </w:rPr>
            </w:pPr>
            <w:r w:rsidRPr="00111EAA">
              <w:rPr>
                <w:rFonts w:ascii="Tahoma" w:hAnsi="Tahoma" w:cs="Tahoma"/>
                <w:b/>
                <w:sz w:val="18"/>
                <w:szCs w:val="18"/>
              </w:rPr>
              <w:t>Start Date</w:t>
            </w:r>
          </w:p>
          <w:p w14:paraId="44FBAF6C" w14:textId="77777777" w:rsidR="001E5135" w:rsidRPr="00111EAA" w:rsidRDefault="001E5135" w:rsidP="001E5135">
            <w:pPr>
              <w:spacing w:after="0" w:line="240" w:lineRule="auto"/>
              <w:rPr>
                <w:rFonts w:ascii="Tahoma" w:hAnsi="Tahoma" w:cs="Tahoma"/>
                <w:b/>
                <w:sz w:val="18"/>
                <w:szCs w:val="18"/>
              </w:rPr>
            </w:pPr>
          </w:p>
        </w:tc>
        <w:tc>
          <w:tcPr>
            <w:tcW w:w="3615" w:type="dxa"/>
            <w:gridSpan w:val="2"/>
          </w:tcPr>
          <w:p w14:paraId="0685A9F0" w14:textId="77777777" w:rsidR="00230DA2" w:rsidRPr="00111EAA" w:rsidRDefault="00230DA2" w:rsidP="001E5135">
            <w:pPr>
              <w:spacing w:after="0" w:line="240" w:lineRule="auto"/>
              <w:rPr>
                <w:rFonts w:ascii="Tahoma" w:hAnsi="Tahoma" w:cs="Tahoma"/>
                <w:b/>
                <w:sz w:val="18"/>
                <w:szCs w:val="18"/>
              </w:rPr>
            </w:pPr>
          </w:p>
        </w:tc>
        <w:tc>
          <w:tcPr>
            <w:tcW w:w="1516" w:type="dxa"/>
            <w:gridSpan w:val="2"/>
          </w:tcPr>
          <w:p w14:paraId="50D51EA6" w14:textId="77777777" w:rsidR="00230DA2" w:rsidRPr="00111EAA" w:rsidRDefault="00230DA2" w:rsidP="001E5135">
            <w:pPr>
              <w:spacing w:after="0" w:line="240" w:lineRule="auto"/>
              <w:rPr>
                <w:rFonts w:ascii="Tahoma" w:hAnsi="Tahoma" w:cs="Tahoma"/>
                <w:b/>
                <w:sz w:val="18"/>
                <w:szCs w:val="18"/>
              </w:rPr>
            </w:pPr>
            <w:r w:rsidRPr="00111EAA">
              <w:rPr>
                <w:rFonts w:ascii="Tahoma" w:hAnsi="Tahoma" w:cs="Tahoma"/>
                <w:b/>
                <w:sz w:val="18"/>
                <w:szCs w:val="18"/>
              </w:rPr>
              <w:t>Finish Date</w:t>
            </w:r>
          </w:p>
        </w:tc>
        <w:tc>
          <w:tcPr>
            <w:tcW w:w="2268" w:type="dxa"/>
          </w:tcPr>
          <w:p w14:paraId="1B05A491" w14:textId="77777777" w:rsidR="00230DA2" w:rsidRPr="00111EAA" w:rsidRDefault="00230DA2" w:rsidP="001E5135">
            <w:pPr>
              <w:spacing w:after="0" w:line="240" w:lineRule="auto"/>
              <w:rPr>
                <w:rFonts w:ascii="Tahoma" w:hAnsi="Tahoma" w:cs="Tahoma"/>
                <w:b/>
                <w:sz w:val="18"/>
                <w:szCs w:val="18"/>
              </w:rPr>
            </w:pPr>
          </w:p>
        </w:tc>
      </w:tr>
    </w:tbl>
    <w:p w14:paraId="53500279" w14:textId="77777777" w:rsidR="00230DA2" w:rsidRPr="00111EAA" w:rsidRDefault="00D20264" w:rsidP="00E2744C">
      <w:pPr>
        <w:rPr>
          <w:rFonts w:ascii="Tahoma" w:hAnsi="Tahoma" w:cs="Tahoma"/>
          <w:b/>
          <w:sz w:val="18"/>
          <w:szCs w:val="18"/>
        </w:rPr>
      </w:pPr>
      <w:r w:rsidRPr="00111EAA">
        <w:rPr>
          <w:rFonts w:ascii="Tahoma" w:hAnsi="Tahoma" w:cs="Tahoma"/>
          <w:b/>
          <w:sz w:val="18"/>
          <w:szCs w:val="18"/>
        </w:rPr>
        <w:t>I confirm that</w:t>
      </w:r>
      <w:r w:rsidR="003A479E" w:rsidRPr="00111EAA">
        <w:rPr>
          <w:rFonts w:ascii="Tahoma" w:hAnsi="Tahoma" w:cs="Tahoma"/>
          <w:b/>
          <w:sz w:val="18"/>
          <w:szCs w:val="18"/>
        </w:rPr>
        <w:t>:</w:t>
      </w:r>
    </w:p>
    <w:p w14:paraId="3F7BC049" w14:textId="5A1F8B2B" w:rsidR="00D20264" w:rsidRPr="00111EAA" w:rsidRDefault="007F3860" w:rsidP="008872B7">
      <w:pPr>
        <w:numPr>
          <w:ilvl w:val="0"/>
          <w:numId w:val="13"/>
        </w:numPr>
        <w:spacing w:after="0"/>
        <w:rPr>
          <w:rFonts w:ascii="Tahoma" w:hAnsi="Tahoma" w:cs="Tahoma"/>
          <w:b/>
          <w:sz w:val="18"/>
          <w:szCs w:val="18"/>
        </w:rPr>
      </w:pPr>
      <w:r w:rsidRPr="00111EAA">
        <w:rPr>
          <w:rFonts w:ascii="Tahoma" w:hAnsi="Tahoma" w:cs="Tahoma"/>
          <w:sz w:val="18"/>
          <w:szCs w:val="18"/>
        </w:rPr>
        <w:t>I have received medical advice stating that i</w:t>
      </w:r>
      <w:r w:rsidR="00D20264" w:rsidRPr="00111EAA">
        <w:rPr>
          <w:rFonts w:ascii="Tahoma" w:hAnsi="Tahoma" w:cs="Tahoma"/>
          <w:sz w:val="18"/>
          <w:szCs w:val="18"/>
        </w:rPr>
        <w:t>t is</w:t>
      </w:r>
      <w:r w:rsidRPr="00111EAA">
        <w:rPr>
          <w:rFonts w:ascii="Tahoma" w:hAnsi="Tahoma" w:cs="Tahoma"/>
          <w:sz w:val="18"/>
          <w:szCs w:val="18"/>
        </w:rPr>
        <w:t>, or may be in an emergency,</w:t>
      </w:r>
      <w:r w:rsidR="00D20264" w:rsidRPr="00111EAA">
        <w:rPr>
          <w:rFonts w:ascii="Tahoma" w:hAnsi="Tahoma" w:cs="Tahoma"/>
          <w:sz w:val="18"/>
          <w:szCs w:val="18"/>
        </w:rPr>
        <w:t xml:space="preserve"> necessary to give this medication </w:t>
      </w:r>
      <w:r w:rsidRPr="00111EAA">
        <w:rPr>
          <w:rFonts w:ascii="Tahoma" w:hAnsi="Tahoma" w:cs="Tahoma"/>
          <w:sz w:val="18"/>
          <w:szCs w:val="18"/>
        </w:rPr>
        <w:t xml:space="preserve">to my child </w:t>
      </w:r>
      <w:r w:rsidR="00D20264" w:rsidRPr="00111EAA">
        <w:rPr>
          <w:rFonts w:ascii="Tahoma" w:hAnsi="Tahoma" w:cs="Tahoma"/>
          <w:sz w:val="18"/>
          <w:szCs w:val="18"/>
        </w:rPr>
        <w:t>during the school day</w:t>
      </w:r>
      <w:r w:rsidR="00EE19FB" w:rsidRPr="00111EAA">
        <w:rPr>
          <w:rFonts w:ascii="Tahoma" w:hAnsi="Tahoma" w:cs="Tahoma"/>
          <w:sz w:val="18"/>
          <w:szCs w:val="18"/>
        </w:rPr>
        <w:t xml:space="preserve"> and during off-site school </w:t>
      </w:r>
      <w:r w:rsidR="00A75683" w:rsidRPr="00111EAA">
        <w:rPr>
          <w:rFonts w:ascii="Tahoma" w:hAnsi="Tahoma" w:cs="Tahoma"/>
          <w:sz w:val="18"/>
          <w:szCs w:val="18"/>
        </w:rPr>
        <w:t>activities.</w:t>
      </w:r>
    </w:p>
    <w:p w14:paraId="098C92AE" w14:textId="69550FFC" w:rsidR="00D20264" w:rsidRPr="00111EAA" w:rsidRDefault="00D20264" w:rsidP="008872B7">
      <w:pPr>
        <w:numPr>
          <w:ilvl w:val="0"/>
          <w:numId w:val="13"/>
        </w:numPr>
        <w:spacing w:after="0"/>
        <w:rPr>
          <w:rFonts w:ascii="Tahoma" w:hAnsi="Tahoma" w:cs="Tahoma"/>
          <w:b/>
          <w:sz w:val="18"/>
          <w:szCs w:val="18"/>
        </w:rPr>
      </w:pPr>
      <w:r w:rsidRPr="00111EAA">
        <w:rPr>
          <w:rFonts w:ascii="Tahoma" w:hAnsi="Tahoma" w:cs="Tahoma"/>
          <w:sz w:val="18"/>
          <w:szCs w:val="18"/>
        </w:rPr>
        <w:t>I agree to collect it at the end of the day/week/half term (delete as appropriate)</w:t>
      </w:r>
      <w:r w:rsidR="007F3860" w:rsidRPr="00111EAA">
        <w:rPr>
          <w:rFonts w:ascii="Tahoma" w:hAnsi="Tahoma" w:cs="Tahoma"/>
          <w:sz w:val="18"/>
          <w:szCs w:val="18"/>
        </w:rPr>
        <w:t xml:space="preserve"> and replace any expired medication as soon as possible, disposing of any unused medication at the </w:t>
      </w:r>
      <w:r w:rsidR="00A75683" w:rsidRPr="00111EAA">
        <w:rPr>
          <w:rFonts w:ascii="Tahoma" w:hAnsi="Tahoma" w:cs="Tahoma"/>
          <w:sz w:val="18"/>
          <w:szCs w:val="18"/>
        </w:rPr>
        <w:t>pharmacy.</w:t>
      </w:r>
    </w:p>
    <w:p w14:paraId="70E3CEBC" w14:textId="35AA7DF5" w:rsidR="00D20264" w:rsidRPr="00111EAA" w:rsidRDefault="00D20264" w:rsidP="008872B7">
      <w:pPr>
        <w:numPr>
          <w:ilvl w:val="0"/>
          <w:numId w:val="13"/>
        </w:numPr>
        <w:spacing w:after="0"/>
        <w:rPr>
          <w:rFonts w:ascii="Tahoma" w:hAnsi="Tahoma" w:cs="Tahoma"/>
          <w:sz w:val="18"/>
          <w:szCs w:val="18"/>
        </w:rPr>
      </w:pPr>
      <w:r w:rsidRPr="00111EAA">
        <w:rPr>
          <w:rFonts w:ascii="Tahoma" w:hAnsi="Tahoma" w:cs="Tahoma"/>
          <w:sz w:val="18"/>
          <w:szCs w:val="18"/>
        </w:rPr>
        <w:t>This medicine has been given without adverse effect in the past</w:t>
      </w:r>
      <w:r w:rsidR="003A479E" w:rsidRPr="00111EAA">
        <w:rPr>
          <w:rFonts w:ascii="Tahoma" w:hAnsi="Tahoma" w:cs="Tahoma"/>
          <w:sz w:val="18"/>
          <w:szCs w:val="18"/>
        </w:rPr>
        <w:t>/</w:t>
      </w:r>
      <w:r w:rsidR="007F3860" w:rsidRPr="00111EAA">
        <w:rPr>
          <w:rFonts w:ascii="Tahoma" w:hAnsi="Tahoma" w:cs="Tahoma"/>
          <w:sz w:val="18"/>
          <w:szCs w:val="18"/>
        </w:rPr>
        <w:t xml:space="preserve"> I have made the school aware any side effects that my child is likely to experience, and how the school should act if these occur</w:t>
      </w:r>
      <w:r w:rsidR="003A479E" w:rsidRPr="00111EAA">
        <w:rPr>
          <w:rFonts w:ascii="Tahoma" w:hAnsi="Tahoma" w:cs="Tahoma"/>
          <w:sz w:val="18"/>
          <w:szCs w:val="18"/>
        </w:rPr>
        <w:t xml:space="preserve"> (delete as appropriate</w:t>
      </w:r>
      <w:r w:rsidR="00A75683" w:rsidRPr="00111EAA">
        <w:rPr>
          <w:rFonts w:ascii="Tahoma" w:hAnsi="Tahoma" w:cs="Tahoma"/>
          <w:sz w:val="18"/>
          <w:szCs w:val="18"/>
        </w:rPr>
        <w:t>).</w:t>
      </w:r>
    </w:p>
    <w:p w14:paraId="6E7F04F8" w14:textId="3F9E563B" w:rsidR="00D20264" w:rsidRPr="00111EAA" w:rsidRDefault="00D20264" w:rsidP="008872B7">
      <w:pPr>
        <w:numPr>
          <w:ilvl w:val="0"/>
          <w:numId w:val="13"/>
        </w:numPr>
        <w:spacing w:after="0"/>
        <w:rPr>
          <w:rFonts w:ascii="Tahoma" w:hAnsi="Tahoma" w:cs="Tahoma"/>
          <w:sz w:val="18"/>
          <w:szCs w:val="18"/>
        </w:rPr>
      </w:pPr>
      <w:r w:rsidRPr="00111EAA">
        <w:rPr>
          <w:rFonts w:ascii="Tahoma" w:hAnsi="Tahoma" w:cs="Tahoma"/>
          <w:sz w:val="18"/>
          <w:szCs w:val="18"/>
        </w:rPr>
        <w:t xml:space="preserve">The medication is in the original container </w:t>
      </w:r>
      <w:r w:rsidR="007F3860" w:rsidRPr="00111EAA">
        <w:rPr>
          <w:rFonts w:ascii="Tahoma" w:hAnsi="Tahoma" w:cs="Tahoma"/>
          <w:sz w:val="18"/>
          <w:szCs w:val="18"/>
        </w:rPr>
        <w:t xml:space="preserve">labelled with </w:t>
      </w:r>
      <w:r w:rsidRPr="00111EAA">
        <w:rPr>
          <w:rFonts w:ascii="Tahoma" w:hAnsi="Tahoma" w:cs="Tahoma"/>
          <w:sz w:val="18"/>
          <w:szCs w:val="18"/>
        </w:rPr>
        <w:t>the contents, dosage</w:t>
      </w:r>
      <w:r w:rsidR="007F3860" w:rsidRPr="00111EAA">
        <w:rPr>
          <w:rFonts w:ascii="Tahoma" w:hAnsi="Tahoma" w:cs="Tahoma"/>
          <w:sz w:val="18"/>
          <w:szCs w:val="18"/>
        </w:rPr>
        <w:t>,</w:t>
      </w:r>
      <w:r w:rsidRPr="00111EAA">
        <w:rPr>
          <w:rFonts w:ascii="Tahoma" w:hAnsi="Tahoma" w:cs="Tahoma"/>
          <w:sz w:val="18"/>
          <w:szCs w:val="18"/>
        </w:rPr>
        <w:t xml:space="preserve"> child’s full name and is within its expiry date</w:t>
      </w:r>
      <w:r w:rsidR="00A75683" w:rsidRPr="00111EAA">
        <w:rPr>
          <w:rFonts w:ascii="Tahoma" w:hAnsi="Tahoma" w:cs="Tahoma"/>
          <w:sz w:val="18"/>
          <w:szCs w:val="18"/>
        </w:rPr>
        <w:t>.</w:t>
      </w:r>
    </w:p>
    <w:p w14:paraId="19EE95E8" w14:textId="77777777" w:rsidR="00357607" w:rsidRPr="00111EAA" w:rsidRDefault="00210468" w:rsidP="008872B7">
      <w:pPr>
        <w:numPr>
          <w:ilvl w:val="0"/>
          <w:numId w:val="13"/>
        </w:numPr>
        <w:spacing w:after="0"/>
        <w:rPr>
          <w:rFonts w:ascii="Tahoma" w:hAnsi="Tahoma" w:cs="Tahoma"/>
          <w:sz w:val="18"/>
          <w:szCs w:val="18"/>
        </w:rPr>
      </w:pPr>
      <w:r w:rsidRPr="00111EAA">
        <w:rPr>
          <w:rFonts w:ascii="Tahoma" w:hAnsi="Tahoma" w:cs="Tahoma"/>
          <w:sz w:val="18"/>
          <w:szCs w:val="18"/>
        </w:rPr>
        <w:t>The above information is, to the best of my knowledge, accurate at the time of writing and I give consent to school staff administering medicine in accordance with the school</w:t>
      </w:r>
      <w:r w:rsidR="007F3860" w:rsidRPr="00111EAA">
        <w:rPr>
          <w:rFonts w:ascii="Tahoma" w:hAnsi="Tahoma" w:cs="Tahoma"/>
          <w:sz w:val="18"/>
          <w:szCs w:val="18"/>
        </w:rPr>
        <w:t xml:space="preserve"> policy and my child’s </w:t>
      </w:r>
      <w:r w:rsidR="00614936" w:rsidRPr="00111EAA">
        <w:rPr>
          <w:rFonts w:ascii="Tahoma" w:hAnsi="Tahoma" w:cs="Tahoma"/>
          <w:sz w:val="18"/>
          <w:szCs w:val="18"/>
        </w:rPr>
        <w:t>Health Care Plan</w:t>
      </w:r>
      <w:r w:rsidRPr="00111EAA">
        <w:rPr>
          <w:rFonts w:ascii="Tahoma" w:hAnsi="Tahoma" w:cs="Tahoma"/>
          <w:sz w:val="18"/>
          <w:szCs w:val="18"/>
        </w:rPr>
        <w:t>. I will inform the school immediately, in writing, if there is any change in dosage or frequency of the medication or if the medicine is stopped.</w:t>
      </w:r>
    </w:p>
    <w:p w14:paraId="70F9A9D7" w14:textId="77777777" w:rsidR="003E62AB" w:rsidRPr="00111EAA" w:rsidRDefault="003E62AB" w:rsidP="003E62AB">
      <w:pPr>
        <w:spacing w:after="0"/>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6957"/>
      </w:tblGrid>
      <w:tr w:rsidR="00D20264" w:rsidRPr="00111EAA" w14:paraId="7A47F55C" w14:textId="77777777" w:rsidTr="001E5135">
        <w:tc>
          <w:tcPr>
            <w:tcW w:w="2802" w:type="dxa"/>
          </w:tcPr>
          <w:p w14:paraId="34F57EAA" w14:textId="77777777" w:rsidR="00D20264" w:rsidRPr="00111EAA" w:rsidRDefault="00D20264" w:rsidP="00D20264">
            <w:pPr>
              <w:rPr>
                <w:rFonts w:ascii="Tahoma" w:hAnsi="Tahoma" w:cs="Tahoma"/>
                <w:b/>
                <w:sz w:val="18"/>
                <w:szCs w:val="18"/>
              </w:rPr>
            </w:pPr>
            <w:r w:rsidRPr="00111EAA">
              <w:rPr>
                <w:rFonts w:ascii="Tahoma" w:hAnsi="Tahoma" w:cs="Tahoma"/>
                <w:b/>
                <w:sz w:val="18"/>
                <w:szCs w:val="18"/>
              </w:rPr>
              <w:t xml:space="preserve">Signed </w:t>
            </w:r>
            <w:r w:rsidR="00357607" w:rsidRPr="00111EAA">
              <w:rPr>
                <w:rFonts w:ascii="Tahoma" w:hAnsi="Tahoma" w:cs="Tahoma"/>
                <w:b/>
                <w:sz w:val="18"/>
                <w:szCs w:val="18"/>
              </w:rPr>
              <w:t xml:space="preserve">  </w:t>
            </w:r>
            <w:proofErr w:type="gramStart"/>
            <w:r w:rsidR="00357607" w:rsidRPr="00111EAA">
              <w:rPr>
                <w:rFonts w:ascii="Tahoma" w:hAnsi="Tahoma" w:cs="Tahoma"/>
                <w:b/>
                <w:sz w:val="18"/>
                <w:szCs w:val="18"/>
              </w:rPr>
              <w:t xml:space="preserve">   </w:t>
            </w:r>
            <w:r w:rsidRPr="00111EAA">
              <w:rPr>
                <w:rFonts w:ascii="Tahoma" w:hAnsi="Tahoma" w:cs="Tahoma"/>
                <w:b/>
                <w:sz w:val="18"/>
                <w:szCs w:val="18"/>
              </w:rPr>
              <w:t>(</w:t>
            </w:r>
            <w:proofErr w:type="gramEnd"/>
            <w:r w:rsidRPr="00111EAA">
              <w:rPr>
                <w:rFonts w:ascii="Tahoma" w:hAnsi="Tahoma" w:cs="Tahoma"/>
                <w:b/>
                <w:sz w:val="18"/>
                <w:szCs w:val="18"/>
              </w:rPr>
              <w:t>parent/Carer</w:t>
            </w:r>
            <w:r w:rsidR="00357607" w:rsidRPr="00111EAA">
              <w:rPr>
                <w:rFonts w:ascii="Tahoma" w:hAnsi="Tahoma" w:cs="Tahoma"/>
                <w:b/>
                <w:sz w:val="18"/>
                <w:szCs w:val="18"/>
              </w:rPr>
              <w:t>)</w:t>
            </w:r>
          </w:p>
        </w:tc>
        <w:tc>
          <w:tcPr>
            <w:tcW w:w="7087" w:type="dxa"/>
          </w:tcPr>
          <w:p w14:paraId="4909066A" w14:textId="77777777" w:rsidR="00D20264" w:rsidRPr="00111EAA" w:rsidRDefault="00D20264" w:rsidP="00D20264">
            <w:pPr>
              <w:rPr>
                <w:rFonts w:ascii="Tahoma" w:hAnsi="Tahoma" w:cs="Tahoma"/>
                <w:sz w:val="18"/>
                <w:szCs w:val="18"/>
              </w:rPr>
            </w:pPr>
          </w:p>
        </w:tc>
      </w:tr>
      <w:tr w:rsidR="00D20264" w:rsidRPr="00111EAA" w14:paraId="20DA4505" w14:textId="77777777" w:rsidTr="001E5135">
        <w:tc>
          <w:tcPr>
            <w:tcW w:w="2802" w:type="dxa"/>
          </w:tcPr>
          <w:p w14:paraId="359CB6FE" w14:textId="77777777" w:rsidR="00D20264" w:rsidRPr="00111EAA" w:rsidRDefault="001E5135" w:rsidP="00D20264">
            <w:pPr>
              <w:rPr>
                <w:rFonts w:ascii="Tahoma" w:hAnsi="Tahoma" w:cs="Tahoma"/>
                <w:b/>
                <w:sz w:val="18"/>
                <w:szCs w:val="18"/>
              </w:rPr>
            </w:pPr>
            <w:r w:rsidRPr="00111EAA">
              <w:rPr>
                <w:rFonts w:ascii="Tahoma" w:hAnsi="Tahoma" w:cs="Tahoma"/>
                <w:b/>
                <w:sz w:val="18"/>
                <w:szCs w:val="18"/>
              </w:rPr>
              <w:t>Date</w:t>
            </w:r>
          </w:p>
        </w:tc>
        <w:tc>
          <w:tcPr>
            <w:tcW w:w="7087" w:type="dxa"/>
          </w:tcPr>
          <w:p w14:paraId="58250FC1" w14:textId="77777777" w:rsidR="00D20264" w:rsidRPr="00111EAA" w:rsidRDefault="00D20264" w:rsidP="00D20264">
            <w:pPr>
              <w:rPr>
                <w:rFonts w:ascii="Tahoma" w:hAnsi="Tahoma" w:cs="Tahoma"/>
                <w:sz w:val="18"/>
                <w:szCs w:val="18"/>
              </w:rPr>
            </w:pPr>
          </w:p>
        </w:tc>
      </w:tr>
      <w:tr w:rsidR="00D20264" w:rsidRPr="00111EAA" w14:paraId="63142C0C" w14:textId="77777777" w:rsidTr="001E5135">
        <w:tc>
          <w:tcPr>
            <w:tcW w:w="2802" w:type="dxa"/>
          </w:tcPr>
          <w:p w14:paraId="7096857D" w14:textId="77777777" w:rsidR="001E5135" w:rsidRPr="00111EAA" w:rsidRDefault="007F3860" w:rsidP="00D20264">
            <w:pPr>
              <w:rPr>
                <w:rFonts w:ascii="Tahoma" w:hAnsi="Tahoma" w:cs="Tahoma"/>
                <w:b/>
                <w:sz w:val="18"/>
                <w:szCs w:val="18"/>
              </w:rPr>
            </w:pPr>
            <w:r w:rsidRPr="00111EAA">
              <w:rPr>
                <w:rFonts w:ascii="Tahoma" w:hAnsi="Tahoma" w:cs="Tahoma"/>
                <w:b/>
                <w:sz w:val="18"/>
                <w:szCs w:val="18"/>
              </w:rPr>
              <w:t>Based on the above information the Head Teacher acknowledges that it is, or may be, necessary for your child to be given medication during school hours</w:t>
            </w:r>
          </w:p>
          <w:p w14:paraId="598C00D9" w14:textId="0420F227" w:rsidR="00D20264" w:rsidRPr="00111EAA" w:rsidRDefault="001E5135" w:rsidP="00D20264">
            <w:pPr>
              <w:rPr>
                <w:rFonts w:ascii="Tahoma" w:hAnsi="Tahoma" w:cs="Tahoma"/>
                <w:b/>
                <w:sz w:val="18"/>
                <w:szCs w:val="18"/>
              </w:rPr>
            </w:pPr>
            <w:r w:rsidRPr="00111EAA">
              <w:rPr>
                <w:rFonts w:ascii="Tahoma" w:hAnsi="Tahoma" w:cs="Tahoma"/>
                <w:b/>
                <w:sz w:val="18"/>
                <w:szCs w:val="18"/>
              </w:rPr>
              <w:t>Signed</w:t>
            </w:r>
            <w:proofErr w:type="gramStart"/>
            <w:r w:rsidRPr="00111EAA">
              <w:rPr>
                <w:rFonts w:ascii="Tahoma" w:hAnsi="Tahoma" w:cs="Tahoma"/>
                <w:b/>
                <w:sz w:val="18"/>
                <w:szCs w:val="18"/>
              </w:rPr>
              <w:t xml:space="preserve"> </w:t>
            </w:r>
            <w:r w:rsidR="00606E1E" w:rsidRPr="00111EAA">
              <w:rPr>
                <w:rFonts w:ascii="Tahoma" w:hAnsi="Tahoma" w:cs="Tahoma"/>
                <w:b/>
                <w:sz w:val="18"/>
                <w:szCs w:val="18"/>
              </w:rPr>
              <w:t xml:space="preserve">  (</w:t>
            </w:r>
            <w:proofErr w:type="gramEnd"/>
            <w:r w:rsidRPr="00111EAA">
              <w:rPr>
                <w:rFonts w:ascii="Tahoma" w:hAnsi="Tahoma" w:cs="Tahoma"/>
                <w:b/>
                <w:sz w:val="18"/>
                <w:szCs w:val="18"/>
              </w:rPr>
              <w:t>Head teacher)</w:t>
            </w:r>
          </w:p>
        </w:tc>
        <w:tc>
          <w:tcPr>
            <w:tcW w:w="7087" w:type="dxa"/>
          </w:tcPr>
          <w:p w14:paraId="6B096929" w14:textId="77777777" w:rsidR="00D20264" w:rsidRPr="00111EAA" w:rsidRDefault="00D20264" w:rsidP="00D20264">
            <w:pPr>
              <w:rPr>
                <w:rFonts w:ascii="Tahoma" w:hAnsi="Tahoma" w:cs="Tahoma"/>
                <w:sz w:val="18"/>
                <w:szCs w:val="18"/>
              </w:rPr>
            </w:pPr>
          </w:p>
        </w:tc>
      </w:tr>
      <w:bookmarkEnd w:id="0"/>
    </w:tbl>
    <w:p w14:paraId="17EAC6C4" w14:textId="77777777" w:rsidR="00E53700" w:rsidRPr="00111EAA" w:rsidRDefault="00E53700" w:rsidP="00E53700">
      <w:pPr>
        <w:pStyle w:val="NormalWeb"/>
        <w:spacing w:after="195"/>
        <w:rPr>
          <w:rFonts w:ascii="Tahoma" w:hAnsi="Tahoma" w:cs="Tahoma"/>
          <w:color w:val="000000"/>
          <w:sz w:val="22"/>
          <w:szCs w:val="22"/>
        </w:rPr>
        <w:sectPr w:rsidR="00E53700" w:rsidRPr="00111EAA" w:rsidSect="00EF4CBC">
          <w:footerReference w:type="default" r:id="rId21"/>
          <w:headerReference w:type="first" r:id="rId22"/>
          <w:pgSz w:w="11906" w:h="16838"/>
          <w:pgMar w:top="709" w:right="1080" w:bottom="1134" w:left="1080" w:header="708" w:footer="626" w:gutter="0"/>
          <w:cols w:space="708"/>
          <w:titlePg/>
          <w:docGrid w:linePitch="360"/>
        </w:sectPr>
      </w:pPr>
    </w:p>
    <w:p w14:paraId="24D81117" w14:textId="237D6818" w:rsidR="00E53700" w:rsidRPr="00111EAA" w:rsidRDefault="0036506C" w:rsidP="0036506C">
      <w:pPr>
        <w:pStyle w:val="NormalWeb"/>
        <w:spacing w:after="195"/>
        <w:rPr>
          <w:rFonts w:ascii="Tahoma" w:hAnsi="Tahoma" w:cs="Tahoma"/>
          <w:b/>
          <w:color w:val="156082"/>
        </w:rPr>
      </w:pPr>
      <w:r w:rsidRPr="00111EAA">
        <w:rPr>
          <w:rFonts w:ascii="Tahoma" w:hAnsi="Tahoma" w:cs="Tahoma"/>
          <w:b/>
          <w:color w:val="156082"/>
        </w:rPr>
        <w:t>A</w:t>
      </w:r>
      <w:r w:rsidR="00031968" w:rsidRPr="00111EAA">
        <w:rPr>
          <w:rFonts w:ascii="Tahoma" w:hAnsi="Tahoma" w:cs="Tahoma"/>
          <w:b/>
          <w:color w:val="156082"/>
        </w:rPr>
        <w:t xml:space="preserve">ppendix 7 Sample </w:t>
      </w:r>
      <w:r w:rsidR="00AD27D5" w:rsidRPr="00111EAA">
        <w:rPr>
          <w:rFonts w:ascii="Tahoma" w:hAnsi="Tahoma" w:cs="Tahoma"/>
          <w:b/>
          <w:color w:val="156082"/>
        </w:rPr>
        <w:t>School Record of Medication Administered</w:t>
      </w:r>
      <w:r w:rsidR="002101CB" w:rsidRPr="00111EAA">
        <w:rPr>
          <w:rFonts w:ascii="Tahoma" w:hAnsi="Tahoma" w:cs="Tahoma"/>
          <w:color w:val="156082"/>
        </w:rPr>
        <w:t xml:space="preserve">      </w:t>
      </w:r>
    </w:p>
    <w:tbl>
      <w:tblPr>
        <w:tblpPr w:leftFromText="180" w:rightFromText="180" w:vertAnchor="text" w:horzAnchor="page" w:tblpX="9178" w:tblpY="1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2126"/>
      </w:tblGrid>
      <w:tr w:rsidR="00E35CA0" w:rsidRPr="00111EAA" w14:paraId="054B1CA4" w14:textId="77777777" w:rsidTr="0078712C">
        <w:tc>
          <w:tcPr>
            <w:tcW w:w="2093" w:type="dxa"/>
          </w:tcPr>
          <w:p w14:paraId="10146890" w14:textId="77777777" w:rsidR="00B61136" w:rsidRPr="00111EAA" w:rsidRDefault="00B61136" w:rsidP="0078712C">
            <w:pPr>
              <w:pStyle w:val="NormalWeb"/>
              <w:spacing w:after="195"/>
              <w:rPr>
                <w:rFonts w:ascii="Tahoma" w:hAnsi="Tahoma" w:cs="Tahoma"/>
                <w:b/>
                <w:color w:val="000000"/>
                <w:sz w:val="22"/>
                <w:szCs w:val="22"/>
              </w:rPr>
            </w:pPr>
            <w:r w:rsidRPr="00111EAA">
              <w:rPr>
                <w:rFonts w:ascii="Tahoma" w:hAnsi="Tahoma" w:cs="Tahoma"/>
                <w:b/>
                <w:color w:val="000000"/>
                <w:sz w:val="22"/>
                <w:szCs w:val="22"/>
              </w:rPr>
              <w:t>Date</w:t>
            </w:r>
          </w:p>
        </w:tc>
        <w:tc>
          <w:tcPr>
            <w:tcW w:w="2268" w:type="dxa"/>
          </w:tcPr>
          <w:p w14:paraId="79FC218B" w14:textId="77777777" w:rsidR="00B61136" w:rsidRPr="00111EAA" w:rsidRDefault="00B61136" w:rsidP="0078712C">
            <w:pPr>
              <w:pStyle w:val="NormalWeb"/>
              <w:spacing w:after="195"/>
              <w:rPr>
                <w:rFonts w:ascii="Tahoma" w:hAnsi="Tahoma" w:cs="Tahoma"/>
                <w:b/>
                <w:color w:val="000000"/>
                <w:sz w:val="22"/>
                <w:szCs w:val="22"/>
              </w:rPr>
            </w:pPr>
          </w:p>
        </w:tc>
        <w:tc>
          <w:tcPr>
            <w:tcW w:w="2126" w:type="dxa"/>
          </w:tcPr>
          <w:p w14:paraId="589FCB67" w14:textId="77777777" w:rsidR="00B61136" w:rsidRPr="00111EAA" w:rsidRDefault="00B61136" w:rsidP="0078712C">
            <w:pPr>
              <w:pStyle w:val="NormalWeb"/>
              <w:spacing w:after="195"/>
              <w:rPr>
                <w:rFonts w:ascii="Tahoma" w:hAnsi="Tahoma" w:cs="Tahoma"/>
                <w:b/>
                <w:color w:val="000000"/>
                <w:sz w:val="22"/>
                <w:szCs w:val="22"/>
              </w:rPr>
            </w:pPr>
          </w:p>
        </w:tc>
      </w:tr>
      <w:tr w:rsidR="00E35CA0" w:rsidRPr="00111EAA" w14:paraId="070D6EF4" w14:textId="77777777" w:rsidTr="0078712C">
        <w:tc>
          <w:tcPr>
            <w:tcW w:w="2093" w:type="dxa"/>
          </w:tcPr>
          <w:p w14:paraId="2D967A79" w14:textId="77777777" w:rsidR="00B61136" w:rsidRPr="00111EAA" w:rsidRDefault="00B61136" w:rsidP="0078712C">
            <w:pPr>
              <w:pStyle w:val="NormalWeb"/>
              <w:spacing w:after="195"/>
              <w:rPr>
                <w:rFonts w:ascii="Tahoma" w:hAnsi="Tahoma" w:cs="Tahoma"/>
                <w:b/>
                <w:color w:val="000000"/>
                <w:sz w:val="22"/>
                <w:szCs w:val="22"/>
              </w:rPr>
            </w:pPr>
            <w:r w:rsidRPr="00111EAA">
              <w:rPr>
                <w:rFonts w:ascii="Tahoma" w:hAnsi="Tahoma" w:cs="Tahoma"/>
                <w:b/>
                <w:color w:val="000000"/>
                <w:sz w:val="22"/>
                <w:szCs w:val="22"/>
              </w:rPr>
              <w:t>Quantity received</w:t>
            </w:r>
          </w:p>
        </w:tc>
        <w:tc>
          <w:tcPr>
            <w:tcW w:w="2268" w:type="dxa"/>
          </w:tcPr>
          <w:p w14:paraId="00E544F5" w14:textId="77777777" w:rsidR="00B61136" w:rsidRPr="00111EAA" w:rsidRDefault="00B61136" w:rsidP="0078712C">
            <w:pPr>
              <w:pStyle w:val="NormalWeb"/>
              <w:spacing w:after="195"/>
              <w:rPr>
                <w:rFonts w:ascii="Tahoma" w:hAnsi="Tahoma" w:cs="Tahoma"/>
                <w:b/>
                <w:color w:val="000000"/>
                <w:sz w:val="22"/>
                <w:szCs w:val="22"/>
              </w:rPr>
            </w:pPr>
          </w:p>
        </w:tc>
        <w:tc>
          <w:tcPr>
            <w:tcW w:w="2126" w:type="dxa"/>
          </w:tcPr>
          <w:p w14:paraId="76932C0A" w14:textId="77777777" w:rsidR="00B61136" w:rsidRPr="00111EAA" w:rsidRDefault="00B61136" w:rsidP="0078712C">
            <w:pPr>
              <w:pStyle w:val="NormalWeb"/>
              <w:spacing w:after="195"/>
              <w:rPr>
                <w:rFonts w:ascii="Tahoma" w:hAnsi="Tahoma" w:cs="Tahoma"/>
                <w:b/>
                <w:color w:val="000000"/>
                <w:sz w:val="22"/>
                <w:szCs w:val="22"/>
              </w:rPr>
            </w:pPr>
          </w:p>
        </w:tc>
      </w:tr>
      <w:tr w:rsidR="00E35CA0" w:rsidRPr="00111EAA" w14:paraId="500D5E5F" w14:textId="77777777" w:rsidTr="0078712C">
        <w:tc>
          <w:tcPr>
            <w:tcW w:w="2093" w:type="dxa"/>
          </w:tcPr>
          <w:p w14:paraId="29663446" w14:textId="77777777" w:rsidR="00B61136" w:rsidRPr="00111EAA" w:rsidRDefault="00B61136" w:rsidP="0078712C">
            <w:pPr>
              <w:pStyle w:val="NormalWeb"/>
              <w:spacing w:after="195"/>
              <w:rPr>
                <w:rFonts w:ascii="Tahoma" w:hAnsi="Tahoma" w:cs="Tahoma"/>
                <w:b/>
                <w:color w:val="000000"/>
                <w:sz w:val="22"/>
                <w:szCs w:val="22"/>
              </w:rPr>
            </w:pPr>
            <w:r w:rsidRPr="00111EAA">
              <w:rPr>
                <w:rFonts w:ascii="Tahoma" w:hAnsi="Tahoma" w:cs="Tahoma"/>
                <w:b/>
                <w:color w:val="000000"/>
                <w:sz w:val="22"/>
                <w:szCs w:val="22"/>
              </w:rPr>
              <w:t>Quantity returned</w:t>
            </w:r>
          </w:p>
        </w:tc>
        <w:tc>
          <w:tcPr>
            <w:tcW w:w="2268" w:type="dxa"/>
          </w:tcPr>
          <w:p w14:paraId="50F02CA8" w14:textId="77777777" w:rsidR="00B61136" w:rsidRPr="00111EAA" w:rsidRDefault="00B61136" w:rsidP="0078712C">
            <w:pPr>
              <w:pStyle w:val="NormalWeb"/>
              <w:spacing w:after="195"/>
              <w:rPr>
                <w:rFonts w:ascii="Tahoma" w:hAnsi="Tahoma" w:cs="Tahoma"/>
                <w:b/>
                <w:color w:val="000000"/>
                <w:sz w:val="22"/>
                <w:szCs w:val="22"/>
              </w:rPr>
            </w:pPr>
          </w:p>
        </w:tc>
        <w:tc>
          <w:tcPr>
            <w:tcW w:w="2126" w:type="dxa"/>
          </w:tcPr>
          <w:p w14:paraId="28EE10F5" w14:textId="77777777" w:rsidR="00B61136" w:rsidRPr="00111EAA" w:rsidRDefault="00B61136" w:rsidP="0078712C">
            <w:pPr>
              <w:pStyle w:val="NormalWeb"/>
              <w:spacing w:after="195"/>
              <w:rPr>
                <w:rFonts w:ascii="Tahoma" w:hAnsi="Tahoma" w:cs="Tahoma"/>
                <w:b/>
                <w:color w:val="000000"/>
                <w:sz w:val="22"/>
                <w:szCs w:val="22"/>
              </w:rPr>
            </w:pPr>
          </w:p>
        </w:tc>
      </w:tr>
      <w:tr w:rsidR="00E35CA0" w:rsidRPr="00111EAA" w14:paraId="497B83DD" w14:textId="77777777" w:rsidTr="0078712C">
        <w:tc>
          <w:tcPr>
            <w:tcW w:w="2093" w:type="dxa"/>
          </w:tcPr>
          <w:p w14:paraId="2BEA3469" w14:textId="77777777" w:rsidR="00B61136" w:rsidRPr="00111EAA" w:rsidRDefault="00B61136" w:rsidP="0078712C">
            <w:pPr>
              <w:pStyle w:val="NormalWeb"/>
              <w:spacing w:after="195"/>
              <w:rPr>
                <w:rFonts w:ascii="Tahoma" w:hAnsi="Tahoma" w:cs="Tahoma"/>
                <w:b/>
                <w:color w:val="000000"/>
                <w:sz w:val="22"/>
                <w:szCs w:val="22"/>
              </w:rPr>
            </w:pPr>
            <w:r w:rsidRPr="00111EAA">
              <w:rPr>
                <w:rFonts w:ascii="Tahoma" w:hAnsi="Tahoma" w:cs="Tahoma"/>
                <w:b/>
                <w:color w:val="000000"/>
                <w:sz w:val="22"/>
                <w:szCs w:val="22"/>
              </w:rPr>
              <w:t>Staff name and signature</w:t>
            </w:r>
          </w:p>
        </w:tc>
        <w:tc>
          <w:tcPr>
            <w:tcW w:w="2268" w:type="dxa"/>
          </w:tcPr>
          <w:p w14:paraId="52E96813" w14:textId="77777777" w:rsidR="00B61136" w:rsidRPr="00111EAA" w:rsidRDefault="00B61136" w:rsidP="0078712C">
            <w:pPr>
              <w:pStyle w:val="NormalWeb"/>
              <w:spacing w:after="195"/>
              <w:rPr>
                <w:rFonts w:ascii="Tahoma" w:hAnsi="Tahoma" w:cs="Tahoma"/>
                <w:b/>
                <w:color w:val="000000"/>
                <w:sz w:val="22"/>
                <w:szCs w:val="22"/>
              </w:rPr>
            </w:pPr>
          </w:p>
        </w:tc>
        <w:tc>
          <w:tcPr>
            <w:tcW w:w="2126" w:type="dxa"/>
          </w:tcPr>
          <w:p w14:paraId="5F4A8920" w14:textId="77777777" w:rsidR="00B61136" w:rsidRPr="00111EAA" w:rsidRDefault="00B61136" w:rsidP="0078712C">
            <w:pPr>
              <w:pStyle w:val="NormalWeb"/>
              <w:spacing w:after="195"/>
              <w:rPr>
                <w:rFonts w:ascii="Tahoma" w:hAnsi="Tahoma" w:cs="Tahoma"/>
                <w:b/>
                <w:color w:val="000000"/>
                <w:sz w:val="22"/>
                <w:szCs w:val="22"/>
              </w:rPr>
            </w:pPr>
          </w:p>
        </w:tc>
      </w:tr>
    </w:tbl>
    <w:p w14:paraId="227E9D10" w14:textId="77777777" w:rsidR="00AD27D5" w:rsidRPr="00111EAA" w:rsidRDefault="00AD27D5" w:rsidP="00AD27D5">
      <w:pPr>
        <w:pStyle w:val="NormalWeb"/>
        <w:spacing w:after="195"/>
        <w:rPr>
          <w:rFonts w:ascii="Tahoma" w:hAnsi="Tahoma" w:cs="Tahoma"/>
          <w:b/>
          <w:color w:val="000000"/>
          <w:sz w:val="22"/>
          <w:szCs w:val="22"/>
        </w:rPr>
      </w:pPr>
      <w:r w:rsidRPr="00111EAA">
        <w:rPr>
          <w:rFonts w:ascii="Tahoma" w:hAnsi="Tahoma" w:cs="Tahoma"/>
          <w:b/>
          <w:color w:val="000000"/>
          <w:sz w:val="22"/>
          <w:szCs w:val="22"/>
        </w:rPr>
        <w:t>Name of child………………………………………………………………</w:t>
      </w:r>
      <w:proofErr w:type="gramStart"/>
      <w:r w:rsidRPr="00111EAA">
        <w:rPr>
          <w:rFonts w:ascii="Tahoma" w:hAnsi="Tahoma" w:cs="Tahoma"/>
          <w:b/>
          <w:color w:val="000000"/>
          <w:sz w:val="22"/>
          <w:szCs w:val="22"/>
        </w:rPr>
        <w:t>…..</w:t>
      </w:r>
      <w:proofErr w:type="gramEnd"/>
      <w:r w:rsidRPr="00111EAA">
        <w:rPr>
          <w:rFonts w:ascii="Tahoma" w:hAnsi="Tahoma" w:cs="Tahoma"/>
          <w:b/>
          <w:color w:val="000000"/>
          <w:sz w:val="22"/>
          <w:szCs w:val="22"/>
        </w:rPr>
        <w:t xml:space="preserve">   </w:t>
      </w:r>
    </w:p>
    <w:p w14:paraId="6E5C383D" w14:textId="77777777" w:rsidR="00AD27D5" w:rsidRPr="00111EAA" w:rsidRDefault="00AD27D5" w:rsidP="00AD27D5">
      <w:pPr>
        <w:pStyle w:val="NormalWeb"/>
        <w:spacing w:after="195"/>
        <w:rPr>
          <w:rFonts w:ascii="Tahoma" w:hAnsi="Tahoma" w:cs="Tahoma"/>
          <w:b/>
          <w:color w:val="000000"/>
          <w:sz w:val="22"/>
          <w:szCs w:val="22"/>
        </w:rPr>
      </w:pPr>
      <w:r w:rsidRPr="00111EAA">
        <w:rPr>
          <w:rFonts w:ascii="Tahoma" w:hAnsi="Tahoma" w:cs="Tahoma"/>
          <w:b/>
          <w:color w:val="000000"/>
          <w:sz w:val="22"/>
          <w:szCs w:val="22"/>
        </w:rPr>
        <w:t>Date of birth………………………………</w:t>
      </w:r>
      <w:proofErr w:type="gramStart"/>
      <w:r w:rsidRPr="00111EAA">
        <w:rPr>
          <w:rFonts w:ascii="Tahoma" w:hAnsi="Tahoma" w:cs="Tahoma"/>
          <w:b/>
          <w:color w:val="000000"/>
          <w:sz w:val="22"/>
          <w:szCs w:val="22"/>
        </w:rPr>
        <w:t>…..</w:t>
      </w:r>
      <w:proofErr w:type="gramEnd"/>
      <w:r w:rsidRPr="00111EAA">
        <w:rPr>
          <w:rFonts w:ascii="Tahoma" w:hAnsi="Tahoma" w:cs="Tahoma"/>
          <w:b/>
          <w:color w:val="000000"/>
          <w:sz w:val="22"/>
          <w:szCs w:val="22"/>
        </w:rPr>
        <w:t>Class…………………………</w:t>
      </w:r>
    </w:p>
    <w:p w14:paraId="62E67CA9" w14:textId="77777777" w:rsidR="00AD27D5" w:rsidRPr="00111EAA" w:rsidRDefault="00AD27D5" w:rsidP="00AD27D5">
      <w:pPr>
        <w:pStyle w:val="NormalWeb"/>
        <w:spacing w:after="195"/>
        <w:rPr>
          <w:rFonts w:ascii="Tahoma" w:hAnsi="Tahoma" w:cs="Tahoma"/>
          <w:b/>
          <w:color w:val="000000"/>
          <w:sz w:val="22"/>
          <w:szCs w:val="22"/>
        </w:rPr>
      </w:pPr>
      <w:r w:rsidRPr="00111EAA">
        <w:rPr>
          <w:rFonts w:ascii="Tahoma" w:hAnsi="Tahoma" w:cs="Tahoma"/>
          <w:b/>
          <w:color w:val="000000"/>
          <w:sz w:val="22"/>
          <w:szCs w:val="22"/>
        </w:rPr>
        <w:t>Name and strength of medication………………………………………….</w:t>
      </w:r>
    </w:p>
    <w:p w14:paraId="3F494D04" w14:textId="77777777" w:rsidR="00357607" w:rsidRPr="00111EAA" w:rsidRDefault="00AD27D5" w:rsidP="00AD27D5">
      <w:pPr>
        <w:pStyle w:val="NormalWeb"/>
        <w:spacing w:after="195"/>
        <w:rPr>
          <w:rFonts w:ascii="Tahoma" w:hAnsi="Tahoma" w:cs="Tahoma"/>
          <w:b/>
          <w:color w:val="000000"/>
          <w:sz w:val="22"/>
          <w:szCs w:val="22"/>
        </w:rPr>
      </w:pPr>
      <w:r w:rsidRPr="00111EAA">
        <w:rPr>
          <w:rFonts w:ascii="Tahoma" w:hAnsi="Tahoma" w:cs="Tahoma"/>
          <w:b/>
          <w:color w:val="000000"/>
          <w:sz w:val="22"/>
          <w:szCs w:val="22"/>
        </w:rPr>
        <w:t>Dose and Frequency of medication……………………………………</w:t>
      </w:r>
      <w:proofErr w:type="gramStart"/>
      <w:r w:rsidR="00B61136" w:rsidRPr="00111EAA">
        <w:rPr>
          <w:rFonts w:ascii="Tahoma" w:hAnsi="Tahoma" w:cs="Tahoma"/>
          <w:b/>
          <w:color w:val="000000"/>
          <w:sz w:val="22"/>
          <w:szCs w:val="22"/>
        </w:rPr>
        <w:t>…..</w:t>
      </w:r>
      <w:proofErr w:type="gramEnd"/>
      <w:r w:rsidR="00B61136" w:rsidRPr="00111EAA">
        <w:rPr>
          <w:rFonts w:ascii="Tahoma" w:hAnsi="Tahoma" w:cs="Tahoma"/>
          <w:b/>
          <w:color w:val="000000"/>
          <w:sz w:val="22"/>
          <w:szCs w:val="22"/>
        </w:rPr>
        <w:t xml:space="preserve">   </w:t>
      </w:r>
    </w:p>
    <w:p w14:paraId="7A1C6253" w14:textId="77777777" w:rsidR="00AD27D5" w:rsidRPr="00111EAA" w:rsidRDefault="00B61136" w:rsidP="00AD27D5">
      <w:pPr>
        <w:pStyle w:val="NormalWeb"/>
        <w:spacing w:after="195"/>
        <w:rPr>
          <w:rFonts w:ascii="Tahoma" w:hAnsi="Tahoma" w:cs="Tahoma"/>
          <w:b/>
          <w:color w:val="000000"/>
          <w:sz w:val="22"/>
          <w:szCs w:val="22"/>
        </w:rPr>
      </w:pPr>
      <w:r w:rsidRPr="00111EAA">
        <w:rPr>
          <w:rFonts w:ascii="Tahoma" w:hAnsi="Tahoma" w:cs="Tahoma"/>
          <w:b/>
          <w:color w:val="000000"/>
          <w:sz w:val="22"/>
          <w:szCs w:val="22"/>
        </w:rPr>
        <w:t>Time last dose given…</w:t>
      </w:r>
      <w:r w:rsidR="00357607" w:rsidRPr="00111EAA">
        <w:rPr>
          <w:rFonts w:ascii="Tahoma" w:hAnsi="Tahoma" w:cs="Tahoma"/>
          <w:b/>
          <w:color w:val="000000"/>
          <w:sz w:val="22"/>
          <w:szCs w:val="22"/>
        </w:rPr>
        <w:t>………………</w:t>
      </w:r>
      <w:r w:rsidRPr="00111EAA">
        <w:rPr>
          <w:rFonts w:ascii="Tahoma" w:hAnsi="Tahoma" w:cs="Tahoma"/>
          <w:b/>
          <w:color w:val="000000"/>
          <w:sz w:val="22"/>
          <w:szCs w:val="22"/>
        </w:rPr>
        <w:t>……………………………………</w:t>
      </w:r>
      <w:proofErr w:type="gramStart"/>
      <w:r w:rsidRPr="00111EAA">
        <w:rPr>
          <w:rFonts w:ascii="Tahoma" w:hAnsi="Tahoma" w:cs="Tahoma"/>
          <w:b/>
          <w:color w:val="000000"/>
          <w:sz w:val="22"/>
          <w:szCs w:val="22"/>
        </w:rPr>
        <w:t>…..</w:t>
      </w:r>
      <w:proofErr w:type="gramEnd"/>
    </w:p>
    <w:p w14:paraId="2DF4FC1F" w14:textId="77777777" w:rsidR="00B61136" w:rsidRPr="00111EAA" w:rsidRDefault="00B61136" w:rsidP="00AD27D5">
      <w:pPr>
        <w:pStyle w:val="NormalWeb"/>
        <w:spacing w:after="195"/>
        <w:rPr>
          <w:rFonts w:ascii="Tahoma" w:hAnsi="Tahoma" w:cs="Tahoma"/>
          <w:b/>
          <w:color w:val="000000"/>
          <w:sz w:val="22"/>
          <w:szCs w:val="22"/>
        </w:rPr>
      </w:pPr>
      <w:r w:rsidRPr="00111EAA">
        <w:rPr>
          <w:rFonts w:ascii="Tahoma" w:hAnsi="Tahoma" w:cs="Tahoma"/>
          <w:b/>
          <w:color w:val="000000"/>
          <w:sz w:val="22"/>
          <w:szCs w:val="22"/>
        </w:rPr>
        <w:t>Maximum dosage……………………………………………………</w:t>
      </w:r>
      <w:r w:rsidR="00357607" w:rsidRPr="00111EAA">
        <w:rPr>
          <w:rFonts w:ascii="Tahoma" w:hAnsi="Tahoma" w:cs="Tahoma"/>
          <w:b/>
          <w:color w:val="000000"/>
          <w:sz w:val="22"/>
          <w:szCs w:val="22"/>
        </w:rPr>
        <w:t>……</w:t>
      </w:r>
      <w:r w:rsidRPr="00111EAA">
        <w:rPr>
          <w:rFonts w:ascii="Tahoma" w:hAnsi="Tahoma" w:cs="Tahoma"/>
          <w:b/>
          <w:color w:val="000000"/>
          <w:sz w:val="22"/>
          <w:szCs w:val="22"/>
        </w:rPr>
        <w:t xml:space="preserve">…….   </w:t>
      </w:r>
      <w:r w:rsidR="00357607" w:rsidRPr="00111EAA">
        <w:rPr>
          <w:rFonts w:ascii="Tahoma" w:hAnsi="Tahoma" w:cs="Tahoma"/>
          <w:b/>
          <w:color w:val="000000"/>
          <w:sz w:val="22"/>
          <w:szCs w:val="22"/>
        </w:rPr>
        <w:t xml:space="preserve">  </w:t>
      </w:r>
      <w:r w:rsidRPr="00111EAA">
        <w:rPr>
          <w:rFonts w:ascii="Tahoma" w:hAnsi="Tahoma" w:cs="Tahoma"/>
          <w:b/>
          <w:color w:val="000000"/>
          <w:sz w:val="22"/>
          <w:szCs w:val="22"/>
        </w:rPr>
        <w:t xml:space="preserve"> Other medication being taken……………………………….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392"/>
        <w:gridCol w:w="1392"/>
        <w:gridCol w:w="1392"/>
        <w:gridCol w:w="1392"/>
        <w:gridCol w:w="1392"/>
        <w:gridCol w:w="1393"/>
        <w:gridCol w:w="1393"/>
        <w:gridCol w:w="1393"/>
        <w:gridCol w:w="1393"/>
      </w:tblGrid>
      <w:tr w:rsidR="00E35CA0" w:rsidRPr="00111EAA" w14:paraId="3BA5B155" w14:textId="77777777" w:rsidTr="00C71F12">
        <w:trPr>
          <w:trHeight w:val="544"/>
        </w:trPr>
        <w:tc>
          <w:tcPr>
            <w:tcW w:w="1417" w:type="dxa"/>
          </w:tcPr>
          <w:p w14:paraId="2A78EF61" w14:textId="77777777" w:rsidR="00B61136" w:rsidRPr="00111EAA" w:rsidRDefault="00B61136">
            <w:pPr>
              <w:pStyle w:val="NormalWeb"/>
              <w:rPr>
                <w:rFonts w:ascii="Tahoma" w:hAnsi="Tahoma" w:cs="Tahoma"/>
                <w:b/>
                <w:sz w:val="22"/>
                <w:szCs w:val="22"/>
              </w:rPr>
            </w:pPr>
            <w:r w:rsidRPr="00111EAA">
              <w:rPr>
                <w:rFonts w:ascii="Tahoma" w:hAnsi="Tahoma" w:cs="Tahoma"/>
                <w:b/>
                <w:sz w:val="22"/>
                <w:szCs w:val="22"/>
              </w:rPr>
              <w:t>Date</w:t>
            </w:r>
          </w:p>
          <w:p w14:paraId="7C8425F7" w14:textId="77777777" w:rsidR="00B61136" w:rsidRPr="00111EAA" w:rsidRDefault="00B61136">
            <w:pPr>
              <w:pStyle w:val="NormalWeb"/>
              <w:rPr>
                <w:rFonts w:ascii="Tahoma" w:hAnsi="Tahoma" w:cs="Tahoma"/>
                <w:b/>
                <w:sz w:val="22"/>
                <w:szCs w:val="22"/>
              </w:rPr>
            </w:pPr>
          </w:p>
        </w:tc>
        <w:tc>
          <w:tcPr>
            <w:tcW w:w="1417" w:type="dxa"/>
          </w:tcPr>
          <w:p w14:paraId="74B16ABD" w14:textId="77777777" w:rsidR="00B61136" w:rsidRPr="00111EAA" w:rsidRDefault="00B61136">
            <w:pPr>
              <w:pStyle w:val="NormalWeb"/>
              <w:rPr>
                <w:rFonts w:ascii="Tahoma" w:hAnsi="Tahoma" w:cs="Tahoma"/>
                <w:sz w:val="22"/>
                <w:szCs w:val="22"/>
              </w:rPr>
            </w:pPr>
          </w:p>
        </w:tc>
        <w:tc>
          <w:tcPr>
            <w:tcW w:w="1417" w:type="dxa"/>
          </w:tcPr>
          <w:p w14:paraId="5558D829" w14:textId="77777777" w:rsidR="00B61136" w:rsidRPr="00111EAA" w:rsidRDefault="00B61136">
            <w:pPr>
              <w:pStyle w:val="NormalWeb"/>
              <w:rPr>
                <w:rFonts w:ascii="Tahoma" w:hAnsi="Tahoma" w:cs="Tahoma"/>
                <w:sz w:val="22"/>
                <w:szCs w:val="22"/>
              </w:rPr>
            </w:pPr>
          </w:p>
        </w:tc>
        <w:tc>
          <w:tcPr>
            <w:tcW w:w="1417" w:type="dxa"/>
          </w:tcPr>
          <w:p w14:paraId="4C696E57" w14:textId="77777777" w:rsidR="00B61136" w:rsidRPr="00111EAA" w:rsidRDefault="00B61136">
            <w:pPr>
              <w:pStyle w:val="NormalWeb"/>
              <w:rPr>
                <w:rFonts w:ascii="Tahoma" w:hAnsi="Tahoma" w:cs="Tahoma"/>
                <w:sz w:val="22"/>
                <w:szCs w:val="22"/>
              </w:rPr>
            </w:pPr>
          </w:p>
        </w:tc>
        <w:tc>
          <w:tcPr>
            <w:tcW w:w="1417" w:type="dxa"/>
          </w:tcPr>
          <w:p w14:paraId="03BAEA75" w14:textId="77777777" w:rsidR="00B61136" w:rsidRPr="00111EAA" w:rsidRDefault="00B61136">
            <w:pPr>
              <w:pStyle w:val="NormalWeb"/>
              <w:rPr>
                <w:rFonts w:ascii="Tahoma" w:hAnsi="Tahoma" w:cs="Tahoma"/>
                <w:sz w:val="22"/>
                <w:szCs w:val="22"/>
              </w:rPr>
            </w:pPr>
          </w:p>
        </w:tc>
        <w:tc>
          <w:tcPr>
            <w:tcW w:w="1417" w:type="dxa"/>
          </w:tcPr>
          <w:p w14:paraId="34C13EBB" w14:textId="77777777" w:rsidR="00B61136" w:rsidRPr="00111EAA" w:rsidRDefault="00B61136">
            <w:pPr>
              <w:pStyle w:val="NormalWeb"/>
              <w:rPr>
                <w:rFonts w:ascii="Tahoma" w:hAnsi="Tahoma" w:cs="Tahoma"/>
                <w:sz w:val="22"/>
                <w:szCs w:val="22"/>
              </w:rPr>
            </w:pPr>
          </w:p>
        </w:tc>
        <w:tc>
          <w:tcPr>
            <w:tcW w:w="1418" w:type="dxa"/>
          </w:tcPr>
          <w:p w14:paraId="7490568F" w14:textId="77777777" w:rsidR="00B61136" w:rsidRPr="00111EAA" w:rsidRDefault="00B61136">
            <w:pPr>
              <w:pStyle w:val="NormalWeb"/>
              <w:rPr>
                <w:rFonts w:ascii="Tahoma" w:hAnsi="Tahoma" w:cs="Tahoma"/>
                <w:sz w:val="22"/>
                <w:szCs w:val="22"/>
              </w:rPr>
            </w:pPr>
          </w:p>
        </w:tc>
        <w:tc>
          <w:tcPr>
            <w:tcW w:w="1418" w:type="dxa"/>
          </w:tcPr>
          <w:p w14:paraId="6055A8DA" w14:textId="77777777" w:rsidR="00B61136" w:rsidRPr="00111EAA" w:rsidRDefault="00B61136">
            <w:pPr>
              <w:pStyle w:val="NormalWeb"/>
              <w:rPr>
                <w:rFonts w:ascii="Tahoma" w:hAnsi="Tahoma" w:cs="Tahoma"/>
                <w:sz w:val="22"/>
                <w:szCs w:val="22"/>
              </w:rPr>
            </w:pPr>
          </w:p>
        </w:tc>
        <w:tc>
          <w:tcPr>
            <w:tcW w:w="1418" w:type="dxa"/>
          </w:tcPr>
          <w:p w14:paraId="513BAB9B" w14:textId="77777777" w:rsidR="00B61136" w:rsidRPr="00111EAA" w:rsidRDefault="00B61136">
            <w:pPr>
              <w:pStyle w:val="NormalWeb"/>
              <w:rPr>
                <w:rFonts w:ascii="Tahoma" w:hAnsi="Tahoma" w:cs="Tahoma"/>
                <w:sz w:val="22"/>
                <w:szCs w:val="22"/>
              </w:rPr>
            </w:pPr>
          </w:p>
        </w:tc>
        <w:tc>
          <w:tcPr>
            <w:tcW w:w="1418" w:type="dxa"/>
          </w:tcPr>
          <w:p w14:paraId="79332F2C" w14:textId="77777777" w:rsidR="00B61136" w:rsidRPr="00111EAA" w:rsidRDefault="00B61136">
            <w:pPr>
              <w:pStyle w:val="NormalWeb"/>
              <w:rPr>
                <w:rFonts w:ascii="Tahoma" w:hAnsi="Tahoma" w:cs="Tahoma"/>
                <w:sz w:val="22"/>
                <w:szCs w:val="22"/>
              </w:rPr>
            </w:pPr>
          </w:p>
        </w:tc>
      </w:tr>
      <w:tr w:rsidR="00E35CA0" w:rsidRPr="00111EAA" w14:paraId="53F2440A" w14:textId="77777777" w:rsidTr="0078712C">
        <w:tc>
          <w:tcPr>
            <w:tcW w:w="1417" w:type="dxa"/>
          </w:tcPr>
          <w:p w14:paraId="5E90D794" w14:textId="77777777" w:rsidR="00B61136" w:rsidRPr="00111EAA" w:rsidRDefault="00B61136">
            <w:pPr>
              <w:pStyle w:val="NormalWeb"/>
              <w:rPr>
                <w:rFonts w:ascii="Tahoma" w:hAnsi="Tahoma" w:cs="Tahoma"/>
                <w:b/>
                <w:sz w:val="22"/>
                <w:szCs w:val="22"/>
              </w:rPr>
            </w:pPr>
            <w:r w:rsidRPr="00111EAA">
              <w:rPr>
                <w:rFonts w:ascii="Tahoma" w:hAnsi="Tahoma" w:cs="Tahoma"/>
                <w:b/>
                <w:sz w:val="22"/>
                <w:szCs w:val="22"/>
              </w:rPr>
              <w:t>Time Given</w:t>
            </w:r>
          </w:p>
          <w:p w14:paraId="75AB3077" w14:textId="77777777" w:rsidR="001E5135" w:rsidRPr="00111EAA" w:rsidRDefault="001E5135">
            <w:pPr>
              <w:pStyle w:val="NormalWeb"/>
              <w:rPr>
                <w:rFonts w:ascii="Tahoma" w:hAnsi="Tahoma" w:cs="Tahoma"/>
                <w:b/>
                <w:sz w:val="22"/>
                <w:szCs w:val="22"/>
              </w:rPr>
            </w:pPr>
          </w:p>
        </w:tc>
        <w:tc>
          <w:tcPr>
            <w:tcW w:w="1417" w:type="dxa"/>
          </w:tcPr>
          <w:p w14:paraId="436F2E0E" w14:textId="77777777" w:rsidR="00B61136" w:rsidRPr="00111EAA" w:rsidRDefault="00B61136">
            <w:pPr>
              <w:pStyle w:val="NormalWeb"/>
              <w:rPr>
                <w:rFonts w:ascii="Tahoma" w:hAnsi="Tahoma" w:cs="Tahoma"/>
                <w:sz w:val="22"/>
                <w:szCs w:val="22"/>
              </w:rPr>
            </w:pPr>
          </w:p>
        </w:tc>
        <w:tc>
          <w:tcPr>
            <w:tcW w:w="1417" w:type="dxa"/>
          </w:tcPr>
          <w:p w14:paraId="1B46AD6C" w14:textId="77777777" w:rsidR="00B61136" w:rsidRPr="00111EAA" w:rsidRDefault="00B61136">
            <w:pPr>
              <w:pStyle w:val="NormalWeb"/>
              <w:rPr>
                <w:rFonts w:ascii="Tahoma" w:hAnsi="Tahoma" w:cs="Tahoma"/>
                <w:sz w:val="22"/>
                <w:szCs w:val="22"/>
              </w:rPr>
            </w:pPr>
          </w:p>
        </w:tc>
        <w:tc>
          <w:tcPr>
            <w:tcW w:w="1417" w:type="dxa"/>
          </w:tcPr>
          <w:p w14:paraId="0177D604" w14:textId="77777777" w:rsidR="00B61136" w:rsidRPr="00111EAA" w:rsidRDefault="00B61136">
            <w:pPr>
              <w:pStyle w:val="NormalWeb"/>
              <w:rPr>
                <w:rFonts w:ascii="Tahoma" w:hAnsi="Tahoma" w:cs="Tahoma"/>
                <w:sz w:val="22"/>
                <w:szCs w:val="22"/>
              </w:rPr>
            </w:pPr>
          </w:p>
        </w:tc>
        <w:tc>
          <w:tcPr>
            <w:tcW w:w="1417" w:type="dxa"/>
          </w:tcPr>
          <w:p w14:paraId="6D59F965" w14:textId="77777777" w:rsidR="00B61136" w:rsidRPr="00111EAA" w:rsidRDefault="00B61136">
            <w:pPr>
              <w:pStyle w:val="NormalWeb"/>
              <w:rPr>
                <w:rFonts w:ascii="Tahoma" w:hAnsi="Tahoma" w:cs="Tahoma"/>
                <w:sz w:val="22"/>
                <w:szCs w:val="22"/>
              </w:rPr>
            </w:pPr>
          </w:p>
        </w:tc>
        <w:tc>
          <w:tcPr>
            <w:tcW w:w="1417" w:type="dxa"/>
          </w:tcPr>
          <w:p w14:paraId="2FC17C66" w14:textId="77777777" w:rsidR="00B61136" w:rsidRPr="00111EAA" w:rsidRDefault="00B61136">
            <w:pPr>
              <w:pStyle w:val="NormalWeb"/>
              <w:rPr>
                <w:rFonts w:ascii="Tahoma" w:hAnsi="Tahoma" w:cs="Tahoma"/>
                <w:sz w:val="22"/>
                <w:szCs w:val="22"/>
              </w:rPr>
            </w:pPr>
          </w:p>
        </w:tc>
        <w:tc>
          <w:tcPr>
            <w:tcW w:w="1418" w:type="dxa"/>
          </w:tcPr>
          <w:p w14:paraId="2CCE18DE" w14:textId="77777777" w:rsidR="00B61136" w:rsidRPr="00111EAA" w:rsidRDefault="00B61136">
            <w:pPr>
              <w:pStyle w:val="NormalWeb"/>
              <w:rPr>
                <w:rFonts w:ascii="Tahoma" w:hAnsi="Tahoma" w:cs="Tahoma"/>
                <w:sz w:val="22"/>
                <w:szCs w:val="22"/>
              </w:rPr>
            </w:pPr>
          </w:p>
        </w:tc>
        <w:tc>
          <w:tcPr>
            <w:tcW w:w="1418" w:type="dxa"/>
          </w:tcPr>
          <w:p w14:paraId="799CBEE2" w14:textId="77777777" w:rsidR="00B61136" w:rsidRPr="00111EAA" w:rsidRDefault="00B61136">
            <w:pPr>
              <w:pStyle w:val="NormalWeb"/>
              <w:rPr>
                <w:rFonts w:ascii="Tahoma" w:hAnsi="Tahoma" w:cs="Tahoma"/>
                <w:sz w:val="22"/>
                <w:szCs w:val="22"/>
              </w:rPr>
            </w:pPr>
          </w:p>
        </w:tc>
        <w:tc>
          <w:tcPr>
            <w:tcW w:w="1418" w:type="dxa"/>
          </w:tcPr>
          <w:p w14:paraId="0D53D3D3" w14:textId="77777777" w:rsidR="00B61136" w:rsidRPr="00111EAA" w:rsidRDefault="00B61136">
            <w:pPr>
              <w:pStyle w:val="NormalWeb"/>
              <w:rPr>
                <w:rFonts w:ascii="Tahoma" w:hAnsi="Tahoma" w:cs="Tahoma"/>
                <w:sz w:val="22"/>
                <w:szCs w:val="22"/>
              </w:rPr>
            </w:pPr>
          </w:p>
        </w:tc>
        <w:tc>
          <w:tcPr>
            <w:tcW w:w="1418" w:type="dxa"/>
          </w:tcPr>
          <w:p w14:paraId="63F1F288" w14:textId="77777777" w:rsidR="00B61136" w:rsidRPr="00111EAA" w:rsidRDefault="00B61136">
            <w:pPr>
              <w:pStyle w:val="NormalWeb"/>
              <w:rPr>
                <w:rFonts w:ascii="Tahoma" w:hAnsi="Tahoma" w:cs="Tahoma"/>
                <w:sz w:val="22"/>
                <w:szCs w:val="22"/>
              </w:rPr>
            </w:pPr>
          </w:p>
        </w:tc>
      </w:tr>
      <w:tr w:rsidR="00E35CA0" w:rsidRPr="00111EAA" w14:paraId="604E7A8A" w14:textId="77777777" w:rsidTr="0078712C">
        <w:tc>
          <w:tcPr>
            <w:tcW w:w="1417" w:type="dxa"/>
          </w:tcPr>
          <w:p w14:paraId="10291E69" w14:textId="77777777" w:rsidR="00B61136" w:rsidRPr="00111EAA" w:rsidRDefault="00B61136">
            <w:pPr>
              <w:pStyle w:val="NormalWeb"/>
              <w:rPr>
                <w:rFonts w:ascii="Tahoma" w:hAnsi="Tahoma" w:cs="Tahoma"/>
                <w:b/>
                <w:sz w:val="22"/>
                <w:szCs w:val="22"/>
              </w:rPr>
            </w:pPr>
            <w:r w:rsidRPr="00111EAA">
              <w:rPr>
                <w:rFonts w:ascii="Tahoma" w:hAnsi="Tahoma" w:cs="Tahoma"/>
                <w:b/>
                <w:sz w:val="22"/>
                <w:szCs w:val="22"/>
              </w:rPr>
              <w:t>Dose Given</w:t>
            </w:r>
          </w:p>
          <w:p w14:paraId="14804F67" w14:textId="77777777" w:rsidR="00B61136" w:rsidRPr="00111EAA" w:rsidRDefault="00B61136">
            <w:pPr>
              <w:pStyle w:val="NormalWeb"/>
              <w:rPr>
                <w:rFonts w:ascii="Tahoma" w:hAnsi="Tahoma" w:cs="Tahoma"/>
                <w:b/>
                <w:sz w:val="22"/>
                <w:szCs w:val="22"/>
              </w:rPr>
            </w:pPr>
          </w:p>
        </w:tc>
        <w:tc>
          <w:tcPr>
            <w:tcW w:w="1417" w:type="dxa"/>
          </w:tcPr>
          <w:p w14:paraId="1972F12C" w14:textId="77777777" w:rsidR="00B61136" w:rsidRPr="00111EAA" w:rsidRDefault="00B61136">
            <w:pPr>
              <w:pStyle w:val="NormalWeb"/>
              <w:rPr>
                <w:rFonts w:ascii="Tahoma" w:hAnsi="Tahoma" w:cs="Tahoma"/>
                <w:sz w:val="22"/>
                <w:szCs w:val="22"/>
              </w:rPr>
            </w:pPr>
          </w:p>
        </w:tc>
        <w:tc>
          <w:tcPr>
            <w:tcW w:w="1417" w:type="dxa"/>
          </w:tcPr>
          <w:p w14:paraId="699AD4C9" w14:textId="77777777" w:rsidR="00B61136" w:rsidRPr="00111EAA" w:rsidRDefault="00B61136">
            <w:pPr>
              <w:pStyle w:val="NormalWeb"/>
              <w:rPr>
                <w:rFonts w:ascii="Tahoma" w:hAnsi="Tahoma" w:cs="Tahoma"/>
                <w:sz w:val="22"/>
                <w:szCs w:val="22"/>
              </w:rPr>
            </w:pPr>
          </w:p>
        </w:tc>
        <w:tc>
          <w:tcPr>
            <w:tcW w:w="1417" w:type="dxa"/>
          </w:tcPr>
          <w:p w14:paraId="73E21EE0" w14:textId="77777777" w:rsidR="00B61136" w:rsidRPr="00111EAA" w:rsidRDefault="00B61136">
            <w:pPr>
              <w:pStyle w:val="NormalWeb"/>
              <w:rPr>
                <w:rFonts w:ascii="Tahoma" w:hAnsi="Tahoma" w:cs="Tahoma"/>
                <w:sz w:val="22"/>
                <w:szCs w:val="22"/>
              </w:rPr>
            </w:pPr>
          </w:p>
        </w:tc>
        <w:tc>
          <w:tcPr>
            <w:tcW w:w="1417" w:type="dxa"/>
          </w:tcPr>
          <w:p w14:paraId="44C75AE1" w14:textId="77777777" w:rsidR="00B61136" w:rsidRPr="00111EAA" w:rsidRDefault="00B61136">
            <w:pPr>
              <w:pStyle w:val="NormalWeb"/>
              <w:rPr>
                <w:rFonts w:ascii="Tahoma" w:hAnsi="Tahoma" w:cs="Tahoma"/>
                <w:sz w:val="22"/>
                <w:szCs w:val="22"/>
              </w:rPr>
            </w:pPr>
          </w:p>
        </w:tc>
        <w:tc>
          <w:tcPr>
            <w:tcW w:w="1417" w:type="dxa"/>
          </w:tcPr>
          <w:p w14:paraId="2EF64BF8" w14:textId="77777777" w:rsidR="00B61136" w:rsidRPr="00111EAA" w:rsidRDefault="00B61136">
            <w:pPr>
              <w:pStyle w:val="NormalWeb"/>
              <w:rPr>
                <w:rFonts w:ascii="Tahoma" w:hAnsi="Tahoma" w:cs="Tahoma"/>
                <w:sz w:val="22"/>
                <w:szCs w:val="22"/>
              </w:rPr>
            </w:pPr>
          </w:p>
        </w:tc>
        <w:tc>
          <w:tcPr>
            <w:tcW w:w="1418" w:type="dxa"/>
          </w:tcPr>
          <w:p w14:paraId="39CD47F4" w14:textId="77777777" w:rsidR="00B61136" w:rsidRPr="00111EAA" w:rsidRDefault="00B61136">
            <w:pPr>
              <w:pStyle w:val="NormalWeb"/>
              <w:rPr>
                <w:rFonts w:ascii="Tahoma" w:hAnsi="Tahoma" w:cs="Tahoma"/>
                <w:sz w:val="22"/>
                <w:szCs w:val="22"/>
              </w:rPr>
            </w:pPr>
          </w:p>
        </w:tc>
        <w:tc>
          <w:tcPr>
            <w:tcW w:w="1418" w:type="dxa"/>
          </w:tcPr>
          <w:p w14:paraId="134E33D6" w14:textId="77777777" w:rsidR="00B61136" w:rsidRPr="00111EAA" w:rsidRDefault="00B61136">
            <w:pPr>
              <w:pStyle w:val="NormalWeb"/>
              <w:rPr>
                <w:rFonts w:ascii="Tahoma" w:hAnsi="Tahoma" w:cs="Tahoma"/>
                <w:sz w:val="22"/>
                <w:szCs w:val="22"/>
              </w:rPr>
            </w:pPr>
          </w:p>
        </w:tc>
        <w:tc>
          <w:tcPr>
            <w:tcW w:w="1418" w:type="dxa"/>
          </w:tcPr>
          <w:p w14:paraId="3A274434" w14:textId="77777777" w:rsidR="00B61136" w:rsidRPr="00111EAA" w:rsidRDefault="00B61136">
            <w:pPr>
              <w:pStyle w:val="NormalWeb"/>
              <w:rPr>
                <w:rFonts w:ascii="Tahoma" w:hAnsi="Tahoma" w:cs="Tahoma"/>
                <w:sz w:val="22"/>
                <w:szCs w:val="22"/>
              </w:rPr>
            </w:pPr>
          </w:p>
        </w:tc>
        <w:tc>
          <w:tcPr>
            <w:tcW w:w="1418" w:type="dxa"/>
          </w:tcPr>
          <w:p w14:paraId="0F703FDB" w14:textId="77777777" w:rsidR="00B61136" w:rsidRPr="00111EAA" w:rsidRDefault="00B61136">
            <w:pPr>
              <w:pStyle w:val="NormalWeb"/>
              <w:rPr>
                <w:rFonts w:ascii="Tahoma" w:hAnsi="Tahoma" w:cs="Tahoma"/>
                <w:sz w:val="22"/>
                <w:szCs w:val="22"/>
              </w:rPr>
            </w:pPr>
          </w:p>
        </w:tc>
      </w:tr>
      <w:tr w:rsidR="00E35CA0" w:rsidRPr="00111EAA" w14:paraId="083F4133" w14:textId="77777777" w:rsidTr="0078712C">
        <w:tc>
          <w:tcPr>
            <w:tcW w:w="1417" w:type="dxa"/>
          </w:tcPr>
          <w:p w14:paraId="3DBFF300" w14:textId="77777777" w:rsidR="00B61136" w:rsidRPr="00111EAA" w:rsidRDefault="00B61136">
            <w:pPr>
              <w:pStyle w:val="NormalWeb"/>
              <w:rPr>
                <w:rFonts w:ascii="Tahoma" w:hAnsi="Tahoma" w:cs="Tahoma"/>
                <w:b/>
                <w:sz w:val="22"/>
                <w:szCs w:val="22"/>
              </w:rPr>
            </w:pPr>
            <w:r w:rsidRPr="00111EAA">
              <w:rPr>
                <w:rFonts w:ascii="Tahoma" w:hAnsi="Tahoma" w:cs="Tahoma"/>
                <w:b/>
                <w:sz w:val="22"/>
                <w:szCs w:val="22"/>
              </w:rPr>
              <w:t>Staff Signature</w:t>
            </w:r>
          </w:p>
          <w:p w14:paraId="07DA0BF0" w14:textId="77777777" w:rsidR="00B61136" w:rsidRPr="00111EAA" w:rsidRDefault="00B61136">
            <w:pPr>
              <w:pStyle w:val="NormalWeb"/>
              <w:rPr>
                <w:rFonts w:ascii="Tahoma" w:hAnsi="Tahoma" w:cs="Tahoma"/>
                <w:b/>
                <w:sz w:val="22"/>
                <w:szCs w:val="22"/>
              </w:rPr>
            </w:pPr>
          </w:p>
        </w:tc>
        <w:tc>
          <w:tcPr>
            <w:tcW w:w="1417" w:type="dxa"/>
          </w:tcPr>
          <w:p w14:paraId="5308ADDC" w14:textId="77777777" w:rsidR="00B61136" w:rsidRPr="00111EAA" w:rsidRDefault="00B61136">
            <w:pPr>
              <w:pStyle w:val="NormalWeb"/>
              <w:rPr>
                <w:rFonts w:ascii="Tahoma" w:hAnsi="Tahoma" w:cs="Tahoma"/>
                <w:sz w:val="22"/>
                <w:szCs w:val="22"/>
              </w:rPr>
            </w:pPr>
          </w:p>
        </w:tc>
        <w:tc>
          <w:tcPr>
            <w:tcW w:w="1417" w:type="dxa"/>
          </w:tcPr>
          <w:p w14:paraId="0F02A931" w14:textId="77777777" w:rsidR="00B61136" w:rsidRPr="00111EAA" w:rsidRDefault="00B61136">
            <w:pPr>
              <w:pStyle w:val="NormalWeb"/>
              <w:rPr>
                <w:rFonts w:ascii="Tahoma" w:hAnsi="Tahoma" w:cs="Tahoma"/>
                <w:sz w:val="22"/>
                <w:szCs w:val="22"/>
              </w:rPr>
            </w:pPr>
          </w:p>
        </w:tc>
        <w:tc>
          <w:tcPr>
            <w:tcW w:w="1417" w:type="dxa"/>
          </w:tcPr>
          <w:p w14:paraId="74216F3A" w14:textId="77777777" w:rsidR="00B61136" w:rsidRPr="00111EAA" w:rsidRDefault="00B61136">
            <w:pPr>
              <w:pStyle w:val="NormalWeb"/>
              <w:rPr>
                <w:rFonts w:ascii="Tahoma" w:hAnsi="Tahoma" w:cs="Tahoma"/>
                <w:sz w:val="22"/>
                <w:szCs w:val="22"/>
              </w:rPr>
            </w:pPr>
          </w:p>
        </w:tc>
        <w:tc>
          <w:tcPr>
            <w:tcW w:w="1417" w:type="dxa"/>
          </w:tcPr>
          <w:p w14:paraId="41B4E747" w14:textId="77777777" w:rsidR="00B61136" w:rsidRPr="00111EAA" w:rsidRDefault="00B61136">
            <w:pPr>
              <w:pStyle w:val="NormalWeb"/>
              <w:rPr>
                <w:rFonts w:ascii="Tahoma" w:hAnsi="Tahoma" w:cs="Tahoma"/>
                <w:sz w:val="22"/>
                <w:szCs w:val="22"/>
              </w:rPr>
            </w:pPr>
          </w:p>
        </w:tc>
        <w:tc>
          <w:tcPr>
            <w:tcW w:w="1417" w:type="dxa"/>
          </w:tcPr>
          <w:p w14:paraId="54195526" w14:textId="77777777" w:rsidR="00B61136" w:rsidRPr="00111EAA" w:rsidRDefault="00B61136">
            <w:pPr>
              <w:pStyle w:val="NormalWeb"/>
              <w:rPr>
                <w:rFonts w:ascii="Tahoma" w:hAnsi="Tahoma" w:cs="Tahoma"/>
                <w:sz w:val="22"/>
                <w:szCs w:val="22"/>
              </w:rPr>
            </w:pPr>
          </w:p>
        </w:tc>
        <w:tc>
          <w:tcPr>
            <w:tcW w:w="1418" w:type="dxa"/>
          </w:tcPr>
          <w:p w14:paraId="6AE48225" w14:textId="77777777" w:rsidR="00B61136" w:rsidRPr="00111EAA" w:rsidRDefault="00B61136">
            <w:pPr>
              <w:pStyle w:val="NormalWeb"/>
              <w:rPr>
                <w:rFonts w:ascii="Tahoma" w:hAnsi="Tahoma" w:cs="Tahoma"/>
                <w:sz w:val="22"/>
                <w:szCs w:val="22"/>
              </w:rPr>
            </w:pPr>
          </w:p>
        </w:tc>
        <w:tc>
          <w:tcPr>
            <w:tcW w:w="1418" w:type="dxa"/>
          </w:tcPr>
          <w:p w14:paraId="5B61C27F" w14:textId="77777777" w:rsidR="00B61136" w:rsidRPr="00111EAA" w:rsidRDefault="00B61136">
            <w:pPr>
              <w:pStyle w:val="NormalWeb"/>
              <w:rPr>
                <w:rFonts w:ascii="Tahoma" w:hAnsi="Tahoma" w:cs="Tahoma"/>
                <w:sz w:val="22"/>
                <w:szCs w:val="22"/>
              </w:rPr>
            </w:pPr>
          </w:p>
        </w:tc>
        <w:tc>
          <w:tcPr>
            <w:tcW w:w="1418" w:type="dxa"/>
          </w:tcPr>
          <w:p w14:paraId="506F621F" w14:textId="77777777" w:rsidR="00B61136" w:rsidRPr="00111EAA" w:rsidRDefault="00B61136">
            <w:pPr>
              <w:pStyle w:val="NormalWeb"/>
              <w:rPr>
                <w:rFonts w:ascii="Tahoma" w:hAnsi="Tahoma" w:cs="Tahoma"/>
                <w:sz w:val="22"/>
                <w:szCs w:val="22"/>
              </w:rPr>
            </w:pPr>
          </w:p>
        </w:tc>
        <w:tc>
          <w:tcPr>
            <w:tcW w:w="1418" w:type="dxa"/>
          </w:tcPr>
          <w:p w14:paraId="5C140CE3" w14:textId="77777777" w:rsidR="00B61136" w:rsidRPr="00111EAA" w:rsidRDefault="00B61136">
            <w:pPr>
              <w:pStyle w:val="NormalWeb"/>
              <w:rPr>
                <w:rFonts w:ascii="Tahoma" w:hAnsi="Tahoma" w:cs="Tahoma"/>
                <w:sz w:val="22"/>
                <w:szCs w:val="22"/>
              </w:rPr>
            </w:pPr>
          </w:p>
        </w:tc>
      </w:tr>
      <w:tr w:rsidR="00E35CA0" w:rsidRPr="00111EAA" w14:paraId="4D23CDD8" w14:textId="77777777" w:rsidTr="0078712C">
        <w:tc>
          <w:tcPr>
            <w:tcW w:w="1417" w:type="dxa"/>
          </w:tcPr>
          <w:p w14:paraId="7DB5081B" w14:textId="77777777" w:rsidR="00B61136" w:rsidRPr="00111EAA" w:rsidRDefault="00B61136">
            <w:pPr>
              <w:pStyle w:val="NormalWeb"/>
              <w:rPr>
                <w:rFonts w:ascii="Tahoma" w:hAnsi="Tahoma" w:cs="Tahoma"/>
                <w:b/>
                <w:sz w:val="22"/>
                <w:szCs w:val="22"/>
              </w:rPr>
            </w:pPr>
            <w:r w:rsidRPr="00111EAA">
              <w:rPr>
                <w:rFonts w:ascii="Tahoma" w:hAnsi="Tahoma" w:cs="Tahoma"/>
                <w:b/>
                <w:sz w:val="22"/>
                <w:szCs w:val="22"/>
              </w:rPr>
              <w:t>Print Name</w:t>
            </w:r>
          </w:p>
          <w:p w14:paraId="2504F80F" w14:textId="77777777" w:rsidR="00B61136" w:rsidRPr="00111EAA" w:rsidRDefault="00B61136">
            <w:pPr>
              <w:pStyle w:val="NormalWeb"/>
              <w:rPr>
                <w:rFonts w:ascii="Tahoma" w:hAnsi="Tahoma" w:cs="Tahoma"/>
                <w:b/>
                <w:sz w:val="22"/>
                <w:szCs w:val="22"/>
              </w:rPr>
            </w:pPr>
          </w:p>
          <w:p w14:paraId="4AAD21DA" w14:textId="77777777" w:rsidR="001E5135" w:rsidRPr="00111EAA" w:rsidRDefault="001E5135">
            <w:pPr>
              <w:pStyle w:val="NormalWeb"/>
              <w:rPr>
                <w:rFonts w:ascii="Tahoma" w:hAnsi="Tahoma" w:cs="Tahoma"/>
                <w:b/>
                <w:sz w:val="22"/>
                <w:szCs w:val="22"/>
              </w:rPr>
            </w:pPr>
          </w:p>
        </w:tc>
        <w:tc>
          <w:tcPr>
            <w:tcW w:w="1417" w:type="dxa"/>
          </w:tcPr>
          <w:p w14:paraId="6EF89031" w14:textId="77777777" w:rsidR="00B61136" w:rsidRPr="00111EAA" w:rsidRDefault="00B61136">
            <w:pPr>
              <w:pStyle w:val="NormalWeb"/>
              <w:rPr>
                <w:rFonts w:ascii="Tahoma" w:hAnsi="Tahoma" w:cs="Tahoma"/>
                <w:sz w:val="22"/>
                <w:szCs w:val="22"/>
              </w:rPr>
            </w:pPr>
          </w:p>
        </w:tc>
        <w:tc>
          <w:tcPr>
            <w:tcW w:w="1417" w:type="dxa"/>
          </w:tcPr>
          <w:p w14:paraId="50C0AC80" w14:textId="77777777" w:rsidR="00B61136" w:rsidRPr="00111EAA" w:rsidRDefault="00B61136">
            <w:pPr>
              <w:pStyle w:val="NormalWeb"/>
              <w:rPr>
                <w:rFonts w:ascii="Tahoma" w:hAnsi="Tahoma" w:cs="Tahoma"/>
                <w:sz w:val="22"/>
                <w:szCs w:val="22"/>
              </w:rPr>
            </w:pPr>
          </w:p>
        </w:tc>
        <w:tc>
          <w:tcPr>
            <w:tcW w:w="1417" w:type="dxa"/>
          </w:tcPr>
          <w:p w14:paraId="0AA6785B" w14:textId="77777777" w:rsidR="00B61136" w:rsidRPr="00111EAA" w:rsidRDefault="00B61136">
            <w:pPr>
              <w:pStyle w:val="NormalWeb"/>
              <w:rPr>
                <w:rFonts w:ascii="Tahoma" w:hAnsi="Tahoma" w:cs="Tahoma"/>
                <w:sz w:val="22"/>
                <w:szCs w:val="22"/>
              </w:rPr>
            </w:pPr>
          </w:p>
        </w:tc>
        <w:tc>
          <w:tcPr>
            <w:tcW w:w="1417" w:type="dxa"/>
          </w:tcPr>
          <w:p w14:paraId="2F63E3F9" w14:textId="77777777" w:rsidR="00B61136" w:rsidRPr="00111EAA" w:rsidRDefault="00B61136">
            <w:pPr>
              <w:pStyle w:val="NormalWeb"/>
              <w:rPr>
                <w:rFonts w:ascii="Tahoma" w:hAnsi="Tahoma" w:cs="Tahoma"/>
                <w:sz w:val="22"/>
                <w:szCs w:val="22"/>
              </w:rPr>
            </w:pPr>
          </w:p>
        </w:tc>
        <w:tc>
          <w:tcPr>
            <w:tcW w:w="1417" w:type="dxa"/>
          </w:tcPr>
          <w:p w14:paraId="262D81AE" w14:textId="77777777" w:rsidR="00B61136" w:rsidRPr="00111EAA" w:rsidRDefault="00B61136">
            <w:pPr>
              <w:pStyle w:val="NormalWeb"/>
              <w:rPr>
                <w:rFonts w:ascii="Tahoma" w:hAnsi="Tahoma" w:cs="Tahoma"/>
                <w:sz w:val="22"/>
                <w:szCs w:val="22"/>
              </w:rPr>
            </w:pPr>
          </w:p>
        </w:tc>
        <w:tc>
          <w:tcPr>
            <w:tcW w:w="1418" w:type="dxa"/>
          </w:tcPr>
          <w:p w14:paraId="3AD4A8DB" w14:textId="77777777" w:rsidR="00B61136" w:rsidRPr="00111EAA" w:rsidRDefault="00B61136">
            <w:pPr>
              <w:pStyle w:val="NormalWeb"/>
              <w:rPr>
                <w:rFonts w:ascii="Tahoma" w:hAnsi="Tahoma" w:cs="Tahoma"/>
                <w:sz w:val="22"/>
                <w:szCs w:val="22"/>
              </w:rPr>
            </w:pPr>
          </w:p>
        </w:tc>
        <w:tc>
          <w:tcPr>
            <w:tcW w:w="1418" w:type="dxa"/>
          </w:tcPr>
          <w:p w14:paraId="0B5EBFB0" w14:textId="77777777" w:rsidR="00B61136" w:rsidRPr="00111EAA" w:rsidRDefault="00B61136">
            <w:pPr>
              <w:pStyle w:val="NormalWeb"/>
              <w:rPr>
                <w:rFonts w:ascii="Tahoma" w:hAnsi="Tahoma" w:cs="Tahoma"/>
                <w:sz w:val="22"/>
                <w:szCs w:val="22"/>
              </w:rPr>
            </w:pPr>
          </w:p>
        </w:tc>
        <w:tc>
          <w:tcPr>
            <w:tcW w:w="1418" w:type="dxa"/>
          </w:tcPr>
          <w:p w14:paraId="4CEC8C84" w14:textId="77777777" w:rsidR="00B61136" w:rsidRPr="00111EAA" w:rsidRDefault="00B61136">
            <w:pPr>
              <w:pStyle w:val="NormalWeb"/>
              <w:rPr>
                <w:rFonts w:ascii="Tahoma" w:hAnsi="Tahoma" w:cs="Tahoma"/>
                <w:sz w:val="22"/>
                <w:szCs w:val="22"/>
              </w:rPr>
            </w:pPr>
          </w:p>
        </w:tc>
        <w:tc>
          <w:tcPr>
            <w:tcW w:w="1418" w:type="dxa"/>
          </w:tcPr>
          <w:p w14:paraId="29D78C08" w14:textId="77777777" w:rsidR="00B61136" w:rsidRPr="00111EAA" w:rsidRDefault="00B61136">
            <w:pPr>
              <w:pStyle w:val="NormalWeb"/>
              <w:rPr>
                <w:rFonts w:ascii="Tahoma" w:hAnsi="Tahoma" w:cs="Tahoma"/>
                <w:sz w:val="22"/>
                <w:szCs w:val="22"/>
              </w:rPr>
            </w:pPr>
          </w:p>
        </w:tc>
      </w:tr>
      <w:tr w:rsidR="001E5135" w:rsidRPr="00111EAA" w14:paraId="798306ED" w14:textId="77777777" w:rsidTr="0078712C">
        <w:tc>
          <w:tcPr>
            <w:tcW w:w="1417" w:type="dxa"/>
          </w:tcPr>
          <w:p w14:paraId="719CC77C" w14:textId="77777777" w:rsidR="001E5135" w:rsidRPr="00111EAA" w:rsidRDefault="001E5135">
            <w:pPr>
              <w:pStyle w:val="NormalWeb"/>
              <w:rPr>
                <w:rFonts w:ascii="Tahoma" w:hAnsi="Tahoma" w:cs="Tahoma"/>
                <w:b/>
                <w:sz w:val="22"/>
                <w:szCs w:val="22"/>
              </w:rPr>
            </w:pPr>
            <w:r w:rsidRPr="00111EAA">
              <w:rPr>
                <w:rFonts w:ascii="Tahoma" w:hAnsi="Tahoma" w:cs="Tahoma"/>
                <w:b/>
                <w:sz w:val="22"/>
                <w:szCs w:val="22"/>
              </w:rPr>
              <w:t>Additional notes</w:t>
            </w:r>
            <w:r w:rsidR="00C7792A" w:rsidRPr="00111EAA">
              <w:rPr>
                <w:rFonts w:ascii="Tahoma" w:hAnsi="Tahoma" w:cs="Tahoma"/>
                <w:b/>
                <w:sz w:val="22"/>
                <w:szCs w:val="22"/>
              </w:rPr>
              <w:t>, e.g. parent notified</w:t>
            </w:r>
          </w:p>
        </w:tc>
        <w:tc>
          <w:tcPr>
            <w:tcW w:w="1417" w:type="dxa"/>
          </w:tcPr>
          <w:p w14:paraId="269DCF18" w14:textId="77777777" w:rsidR="001E5135" w:rsidRPr="00111EAA" w:rsidRDefault="001E5135">
            <w:pPr>
              <w:pStyle w:val="NormalWeb"/>
              <w:rPr>
                <w:rFonts w:ascii="Tahoma" w:hAnsi="Tahoma" w:cs="Tahoma"/>
                <w:sz w:val="22"/>
                <w:szCs w:val="22"/>
              </w:rPr>
            </w:pPr>
          </w:p>
        </w:tc>
        <w:tc>
          <w:tcPr>
            <w:tcW w:w="1417" w:type="dxa"/>
          </w:tcPr>
          <w:p w14:paraId="0F1E86B1" w14:textId="77777777" w:rsidR="001E5135" w:rsidRPr="00111EAA" w:rsidRDefault="001E5135">
            <w:pPr>
              <w:pStyle w:val="NormalWeb"/>
              <w:rPr>
                <w:rFonts w:ascii="Tahoma" w:hAnsi="Tahoma" w:cs="Tahoma"/>
                <w:sz w:val="22"/>
                <w:szCs w:val="22"/>
              </w:rPr>
            </w:pPr>
          </w:p>
        </w:tc>
        <w:tc>
          <w:tcPr>
            <w:tcW w:w="1417" w:type="dxa"/>
          </w:tcPr>
          <w:p w14:paraId="2121E5E8" w14:textId="77777777" w:rsidR="001E5135" w:rsidRPr="00111EAA" w:rsidRDefault="001E5135">
            <w:pPr>
              <w:pStyle w:val="NormalWeb"/>
              <w:rPr>
                <w:rFonts w:ascii="Tahoma" w:hAnsi="Tahoma" w:cs="Tahoma"/>
                <w:sz w:val="22"/>
                <w:szCs w:val="22"/>
              </w:rPr>
            </w:pPr>
          </w:p>
        </w:tc>
        <w:tc>
          <w:tcPr>
            <w:tcW w:w="1417" w:type="dxa"/>
          </w:tcPr>
          <w:p w14:paraId="2C7DB233" w14:textId="77777777" w:rsidR="001E5135" w:rsidRPr="00111EAA" w:rsidRDefault="001E5135">
            <w:pPr>
              <w:pStyle w:val="NormalWeb"/>
              <w:rPr>
                <w:rFonts w:ascii="Tahoma" w:hAnsi="Tahoma" w:cs="Tahoma"/>
                <w:sz w:val="22"/>
                <w:szCs w:val="22"/>
              </w:rPr>
            </w:pPr>
          </w:p>
        </w:tc>
        <w:tc>
          <w:tcPr>
            <w:tcW w:w="1417" w:type="dxa"/>
          </w:tcPr>
          <w:p w14:paraId="6D2A1BDA" w14:textId="77777777" w:rsidR="001E5135" w:rsidRPr="00111EAA" w:rsidRDefault="001E5135">
            <w:pPr>
              <w:pStyle w:val="NormalWeb"/>
              <w:rPr>
                <w:rFonts w:ascii="Tahoma" w:hAnsi="Tahoma" w:cs="Tahoma"/>
                <w:sz w:val="22"/>
                <w:szCs w:val="22"/>
              </w:rPr>
            </w:pPr>
          </w:p>
        </w:tc>
        <w:tc>
          <w:tcPr>
            <w:tcW w:w="1418" w:type="dxa"/>
          </w:tcPr>
          <w:p w14:paraId="037B656C" w14:textId="77777777" w:rsidR="001E5135" w:rsidRPr="00111EAA" w:rsidRDefault="001E5135">
            <w:pPr>
              <w:pStyle w:val="NormalWeb"/>
              <w:rPr>
                <w:rFonts w:ascii="Tahoma" w:hAnsi="Tahoma" w:cs="Tahoma"/>
                <w:sz w:val="22"/>
                <w:szCs w:val="22"/>
              </w:rPr>
            </w:pPr>
          </w:p>
        </w:tc>
        <w:tc>
          <w:tcPr>
            <w:tcW w:w="1418" w:type="dxa"/>
          </w:tcPr>
          <w:p w14:paraId="2FEE9104" w14:textId="77777777" w:rsidR="001E5135" w:rsidRPr="00111EAA" w:rsidRDefault="001E5135">
            <w:pPr>
              <w:pStyle w:val="NormalWeb"/>
              <w:rPr>
                <w:rFonts w:ascii="Tahoma" w:hAnsi="Tahoma" w:cs="Tahoma"/>
                <w:sz w:val="22"/>
                <w:szCs w:val="22"/>
              </w:rPr>
            </w:pPr>
          </w:p>
        </w:tc>
        <w:tc>
          <w:tcPr>
            <w:tcW w:w="1418" w:type="dxa"/>
          </w:tcPr>
          <w:p w14:paraId="6E3E0371" w14:textId="77777777" w:rsidR="001E5135" w:rsidRPr="00111EAA" w:rsidRDefault="001E5135">
            <w:pPr>
              <w:pStyle w:val="NormalWeb"/>
              <w:rPr>
                <w:rFonts w:ascii="Tahoma" w:hAnsi="Tahoma" w:cs="Tahoma"/>
                <w:sz w:val="22"/>
                <w:szCs w:val="22"/>
              </w:rPr>
            </w:pPr>
          </w:p>
        </w:tc>
        <w:tc>
          <w:tcPr>
            <w:tcW w:w="1418" w:type="dxa"/>
          </w:tcPr>
          <w:p w14:paraId="5C1700B5" w14:textId="77777777" w:rsidR="001E5135" w:rsidRPr="00111EAA" w:rsidRDefault="001E5135">
            <w:pPr>
              <w:pStyle w:val="NormalWeb"/>
              <w:rPr>
                <w:rFonts w:ascii="Tahoma" w:hAnsi="Tahoma" w:cs="Tahoma"/>
                <w:sz w:val="22"/>
                <w:szCs w:val="22"/>
              </w:rPr>
            </w:pPr>
          </w:p>
        </w:tc>
      </w:tr>
      <w:tr w:rsidR="00C7792A" w:rsidRPr="00111EAA" w14:paraId="4614B8DE" w14:textId="77777777" w:rsidTr="0078712C">
        <w:tc>
          <w:tcPr>
            <w:tcW w:w="1417" w:type="dxa"/>
          </w:tcPr>
          <w:p w14:paraId="32ADB6DF" w14:textId="77777777" w:rsidR="00C7792A" w:rsidRPr="00111EAA" w:rsidRDefault="00C7792A">
            <w:pPr>
              <w:pStyle w:val="NormalWeb"/>
              <w:rPr>
                <w:rFonts w:ascii="Tahoma" w:hAnsi="Tahoma" w:cs="Tahoma"/>
                <w:b/>
                <w:sz w:val="22"/>
                <w:szCs w:val="22"/>
              </w:rPr>
            </w:pPr>
            <w:r w:rsidRPr="00111EAA">
              <w:rPr>
                <w:rFonts w:ascii="Tahoma" w:hAnsi="Tahoma" w:cs="Tahoma"/>
                <w:b/>
                <w:sz w:val="22"/>
                <w:szCs w:val="22"/>
              </w:rPr>
              <w:t>Parents signature and date</w:t>
            </w:r>
          </w:p>
        </w:tc>
        <w:tc>
          <w:tcPr>
            <w:tcW w:w="1417" w:type="dxa"/>
          </w:tcPr>
          <w:p w14:paraId="4D4D5DC1" w14:textId="77777777" w:rsidR="00C7792A" w:rsidRPr="00111EAA" w:rsidRDefault="00C7792A">
            <w:pPr>
              <w:pStyle w:val="NormalWeb"/>
              <w:rPr>
                <w:rFonts w:ascii="Tahoma" w:hAnsi="Tahoma" w:cs="Tahoma"/>
                <w:sz w:val="22"/>
                <w:szCs w:val="22"/>
              </w:rPr>
            </w:pPr>
          </w:p>
        </w:tc>
        <w:tc>
          <w:tcPr>
            <w:tcW w:w="1417" w:type="dxa"/>
          </w:tcPr>
          <w:p w14:paraId="2C129FAA" w14:textId="77777777" w:rsidR="00C7792A" w:rsidRPr="00111EAA" w:rsidRDefault="00C7792A">
            <w:pPr>
              <w:pStyle w:val="NormalWeb"/>
              <w:rPr>
                <w:rFonts w:ascii="Tahoma" w:hAnsi="Tahoma" w:cs="Tahoma"/>
                <w:sz w:val="22"/>
                <w:szCs w:val="22"/>
              </w:rPr>
            </w:pPr>
          </w:p>
        </w:tc>
        <w:tc>
          <w:tcPr>
            <w:tcW w:w="1417" w:type="dxa"/>
          </w:tcPr>
          <w:p w14:paraId="6183FB79" w14:textId="77777777" w:rsidR="00C7792A" w:rsidRPr="00111EAA" w:rsidRDefault="00C7792A">
            <w:pPr>
              <w:pStyle w:val="NormalWeb"/>
              <w:rPr>
                <w:rFonts w:ascii="Tahoma" w:hAnsi="Tahoma" w:cs="Tahoma"/>
                <w:sz w:val="22"/>
                <w:szCs w:val="22"/>
              </w:rPr>
            </w:pPr>
          </w:p>
        </w:tc>
        <w:tc>
          <w:tcPr>
            <w:tcW w:w="1417" w:type="dxa"/>
          </w:tcPr>
          <w:p w14:paraId="1F532C12" w14:textId="77777777" w:rsidR="00C7792A" w:rsidRPr="00111EAA" w:rsidRDefault="00C7792A">
            <w:pPr>
              <w:pStyle w:val="NormalWeb"/>
              <w:rPr>
                <w:rFonts w:ascii="Tahoma" w:hAnsi="Tahoma" w:cs="Tahoma"/>
                <w:sz w:val="22"/>
                <w:szCs w:val="22"/>
              </w:rPr>
            </w:pPr>
          </w:p>
        </w:tc>
        <w:tc>
          <w:tcPr>
            <w:tcW w:w="1417" w:type="dxa"/>
          </w:tcPr>
          <w:p w14:paraId="54CE8395" w14:textId="77777777" w:rsidR="00C7792A" w:rsidRPr="00111EAA" w:rsidRDefault="00C7792A">
            <w:pPr>
              <w:pStyle w:val="NormalWeb"/>
              <w:rPr>
                <w:rFonts w:ascii="Tahoma" w:hAnsi="Tahoma" w:cs="Tahoma"/>
                <w:sz w:val="22"/>
                <w:szCs w:val="22"/>
              </w:rPr>
            </w:pPr>
          </w:p>
        </w:tc>
        <w:tc>
          <w:tcPr>
            <w:tcW w:w="1418" w:type="dxa"/>
          </w:tcPr>
          <w:p w14:paraId="119ACB31" w14:textId="77777777" w:rsidR="00C7792A" w:rsidRPr="00111EAA" w:rsidRDefault="00C7792A">
            <w:pPr>
              <w:pStyle w:val="NormalWeb"/>
              <w:rPr>
                <w:rFonts w:ascii="Tahoma" w:hAnsi="Tahoma" w:cs="Tahoma"/>
                <w:sz w:val="22"/>
                <w:szCs w:val="22"/>
              </w:rPr>
            </w:pPr>
          </w:p>
        </w:tc>
        <w:tc>
          <w:tcPr>
            <w:tcW w:w="1418" w:type="dxa"/>
          </w:tcPr>
          <w:p w14:paraId="7A71C507" w14:textId="77777777" w:rsidR="00C7792A" w:rsidRPr="00111EAA" w:rsidRDefault="00C7792A">
            <w:pPr>
              <w:pStyle w:val="NormalWeb"/>
              <w:rPr>
                <w:rFonts w:ascii="Tahoma" w:hAnsi="Tahoma" w:cs="Tahoma"/>
                <w:sz w:val="22"/>
                <w:szCs w:val="22"/>
              </w:rPr>
            </w:pPr>
          </w:p>
        </w:tc>
        <w:tc>
          <w:tcPr>
            <w:tcW w:w="1418" w:type="dxa"/>
          </w:tcPr>
          <w:p w14:paraId="79A0A084" w14:textId="77777777" w:rsidR="00C7792A" w:rsidRPr="00111EAA" w:rsidRDefault="00C7792A">
            <w:pPr>
              <w:pStyle w:val="NormalWeb"/>
              <w:rPr>
                <w:rFonts w:ascii="Tahoma" w:hAnsi="Tahoma" w:cs="Tahoma"/>
                <w:sz w:val="22"/>
                <w:szCs w:val="22"/>
              </w:rPr>
            </w:pPr>
          </w:p>
        </w:tc>
        <w:tc>
          <w:tcPr>
            <w:tcW w:w="1418" w:type="dxa"/>
          </w:tcPr>
          <w:p w14:paraId="223AD547" w14:textId="77777777" w:rsidR="00C7792A" w:rsidRPr="00111EAA" w:rsidRDefault="00C7792A">
            <w:pPr>
              <w:pStyle w:val="NormalWeb"/>
              <w:rPr>
                <w:rFonts w:ascii="Tahoma" w:hAnsi="Tahoma" w:cs="Tahoma"/>
                <w:sz w:val="22"/>
                <w:szCs w:val="22"/>
              </w:rPr>
            </w:pPr>
          </w:p>
        </w:tc>
      </w:tr>
    </w:tbl>
    <w:p w14:paraId="2404FFB5" w14:textId="77777777" w:rsidR="0061339E" w:rsidRPr="00111EAA" w:rsidRDefault="0061339E">
      <w:pPr>
        <w:pStyle w:val="NormalWeb"/>
        <w:rPr>
          <w:rFonts w:ascii="Tahoma" w:hAnsi="Tahoma" w:cs="Tahoma"/>
          <w:sz w:val="22"/>
          <w:szCs w:val="22"/>
        </w:rPr>
      </w:pPr>
    </w:p>
    <w:p w14:paraId="6ED27B2C" w14:textId="77777777" w:rsidR="00BD7627" w:rsidRPr="00111EAA" w:rsidRDefault="00BD7627">
      <w:pPr>
        <w:pStyle w:val="NormalWeb"/>
        <w:rPr>
          <w:rFonts w:ascii="Tahoma" w:hAnsi="Tahoma" w:cs="Tahoma"/>
          <w:sz w:val="22"/>
          <w:szCs w:val="22"/>
        </w:rPr>
        <w:sectPr w:rsidR="00BD7627" w:rsidRPr="00111EAA" w:rsidSect="00E53700">
          <w:pgSz w:w="16838" w:h="11906" w:orient="landscape"/>
          <w:pgMar w:top="1440" w:right="1440" w:bottom="1440" w:left="1440" w:header="709" w:footer="709" w:gutter="0"/>
          <w:cols w:space="708"/>
          <w:docGrid w:linePitch="360"/>
        </w:sectPr>
      </w:pPr>
    </w:p>
    <w:p w14:paraId="2FD58A4C" w14:textId="77777777" w:rsidR="002B0231" w:rsidRPr="00111EAA" w:rsidRDefault="002B0231" w:rsidP="00357607">
      <w:pPr>
        <w:pStyle w:val="NormalWeb"/>
        <w:jc w:val="both"/>
        <w:rPr>
          <w:rFonts w:ascii="Tahoma" w:hAnsi="Tahoma" w:cs="Tahoma"/>
          <w:b/>
          <w:sz w:val="22"/>
          <w:szCs w:val="22"/>
        </w:rPr>
      </w:pPr>
    </w:p>
    <w:p w14:paraId="1BCC3E93" w14:textId="501AD120" w:rsidR="008675D7" w:rsidRPr="00111EAA" w:rsidRDefault="008675D7" w:rsidP="00357607">
      <w:pPr>
        <w:pStyle w:val="NormalWeb"/>
        <w:jc w:val="both"/>
        <w:rPr>
          <w:rFonts w:ascii="Tahoma" w:hAnsi="Tahoma" w:cs="Tahoma"/>
          <w:b/>
          <w:sz w:val="22"/>
          <w:szCs w:val="22"/>
        </w:rPr>
      </w:pPr>
      <w:r w:rsidRPr="00111EAA">
        <w:rPr>
          <w:rFonts w:ascii="Tahoma" w:hAnsi="Tahoma" w:cs="Tahoma"/>
          <w:b/>
          <w:sz w:val="22"/>
          <w:szCs w:val="22"/>
        </w:rPr>
        <w:t xml:space="preserve">D1 – </w:t>
      </w:r>
      <w:r w:rsidR="00911D9C" w:rsidRPr="00111EAA">
        <w:rPr>
          <w:rFonts w:ascii="Tahoma" w:hAnsi="Tahoma" w:cs="Tahoma"/>
          <w:b/>
          <w:sz w:val="22"/>
          <w:szCs w:val="22"/>
        </w:rPr>
        <w:t>Asthma Plan</w:t>
      </w:r>
    </w:p>
    <w:p w14:paraId="05893CFC" w14:textId="77777777" w:rsidR="00911D9C" w:rsidRPr="00111EAA" w:rsidRDefault="00911D9C" w:rsidP="00357607">
      <w:pPr>
        <w:pStyle w:val="NormalWeb"/>
        <w:jc w:val="both"/>
        <w:rPr>
          <w:rFonts w:ascii="Tahoma" w:hAnsi="Tahoma" w:cs="Tahoma"/>
          <w:sz w:val="22"/>
          <w:szCs w:val="22"/>
        </w:rPr>
      </w:pPr>
    </w:p>
    <w:tbl>
      <w:tblPr>
        <w:tblW w:w="13943" w:type="dxa"/>
        <w:tblLook w:val="04A0" w:firstRow="1" w:lastRow="0" w:firstColumn="1" w:lastColumn="0" w:noHBand="0" w:noVBand="1"/>
      </w:tblPr>
      <w:tblGrid>
        <w:gridCol w:w="9322"/>
        <w:gridCol w:w="4621"/>
      </w:tblGrid>
      <w:tr w:rsidR="00911D9C" w:rsidRPr="00111EAA" w14:paraId="067DFD88" w14:textId="77777777" w:rsidTr="006C3C37">
        <w:trPr>
          <w:trHeight w:val="339"/>
        </w:trPr>
        <w:tc>
          <w:tcPr>
            <w:tcW w:w="9322" w:type="dxa"/>
          </w:tcPr>
          <w:p w14:paraId="7CF55022" w14:textId="77777777" w:rsidR="00911D9C" w:rsidRPr="00111EAA" w:rsidRDefault="00911D9C" w:rsidP="00911D9C">
            <w:pPr>
              <w:pStyle w:val="NormalWeb"/>
              <w:rPr>
                <w:rFonts w:ascii="Tahoma" w:hAnsi="Tahoma" w:cs="Tahoma"/>
                <w:sz w:val="22"/>
                <w:szCs w:val="22"/>
              </w:rPr>
            </w:pPr>
          </w:p>
        </w:tc>
        <w:tc>
          <w:tcPr>
            <w:tcW w:w="4621" w:type="dxa"/>
          </w:tcPr>
          <w:p w14:paraId="6A101838" w14:textId="77777777" w:rsidR="00911D9C" w:rsidRPr="00111EAA" w:rsidRDefault="00911D9C" w:rsidP="00BC3B58">
            <w:pPr>
              <w:pStyle w:val="NormalWeb"/>
              <w:jc w:val="both"/>
              <w:rPr>
                <w:rFonts w:ascii="Tahoma" w:hAnsi="Tahoma" w:cs="Tahoma"/>
                <w:sz w:val="22"/>
                <w:szCs w:val="22"/>
              </w:rPr>
            </w:pPr>
          </w:p>
        </w:tc>
      </w:tr>
      <w:tr w:rsidR="00911D9C" w:rsidRPr="00111EAA" w14:paraId="0C34B838" w14:textId="77777777" w:rsidTr="006C3C37">
        <w:trPr>
          <w:trHeight w:val="4771"/>
        </w:trPr>
        <w:tc>
          <w:tcPr>
            <w:tcW w:w="9322" w:type="dxa"/>
          </w:tcPr>
          <w:p w14:paraId="2A73EE13" w14:textId="77777777" w:rsidR="0056310D" w:rsidRPr="00111EAA" w:rsidRDefault="0056310D" w:rsidP="006C3C37">
            <w:pPr>
              <w:pStyle w:val="NormalWeb"/>
              <w:rPr>
                <w:rFonts w:ascii="Tahoma" w:hAnsi="Tahoma" w:cs="Tahoma"/>
              </w:rPr>
            </w:pPr>
            <w:hyperlink r:id="rId23" w:history="1">
              <w:r w:rsidRPr="00111EAA">
                <w:rPr>
                  <w:rStyle w:val="Hyperlink"/>
                  <w:rFonts w:ascii="Tahoma" w:hAnsi="Tahoma" w:cs="Tahoma"/>
                </w:rPr>
                <w:t>https://www.asthma.org.uk/advice/manage-your-asthma/action-plan/</w:t>
              </w:r>
            </w:hyperlink>
          </w:p>
          <w:p w14:paraId="3C811410" w14:textId="77777777" w:rsidR="0056310D" w:rsidRPr="00111EAA" w:rsidRDefault="0056310D" w:rsidP="00BC3B58">
            <w:pPr>
              <w:pStyle w:val="NormalWeb"/>
              <w:jc w:val="center"/>
              <w:rPr>
                <w:rFonts w:ascii="Tahoma" w:hAnsi="Tahoma" w:cs="Tahoma"/>
              </w:rPr>
            </w:pPr>
          </w:p>
          <w:p w14:paraId="3EEB7664" w14:textId="77777777" w:rsidR="0056310D" w:rsidRPr="00111EAA" w:rsidRDefault="0056310D" w:rsidP="00BC3B58">
            <w:pPr>
              <w:pStyle w:val="NormalWeb"/>
              <w:jc w:val="center"/>
              <w:rPr>
                <w:rFonts w:ascii="Tahoma" w:hAnsi="Tahoma" w:cs="Tahoma"/>
              </w:rPr>
            </w:pPr>
          </w:p>
          <w:p w14:paraId="6A29A63A" w14:textId="77777777" w:rsidR="006C3C37" w:rsidRPr="00111EAA" w:rsidRDefault="006C3C37" w:rsidP="006C3C37">
            <w:pPr>
              <w:rPr>
                <w:rFonts w:ascii="Tahoma" w:hAnsi="Tahoma" w:cs="Tahoma"/>
                <w:b/>
                <w:sz w:val="22"/>
                <w:szCs w:val="22"/>
              </w:rPr>
            </w:pPr>
            <w:r w:rsidRPr="00111EAA">
              <w:rPr>
                <w:rFonts w:ascii="Tahoma" w:hAnsi="Tahoma" w:cs="Tahoma"/>
                <w:b/>
                <w:sz w:val="22"/>
                <w:szCs w:val="22"/>
              </w:rPr>
              <w:t xml:space="preserve">D2 – Anaphylaxis Health Care Plan – see links below </w:t>
            </w:r>
          </w:p>
          <w:p w14:paraId="5ADAFF59" w14:textId="77777777" w:rsidR="006C3C37" w:rsidRPr="00111EAA" w:rsidRDefault="006C3C37" w:rsidP="006C3C37">
            <w:pPr>
              <w:rPr>
                <w:rFonts w:ascii="Tahoma" w:hAnsi="Tahoma" w:cs="Tahoma"/>
                <w:color w:val="1F497D"/>
                <w:sz w:val="24"/>
                <w:szCs w:val="24"/>
              </w:rPr>
            </w:pPr>
            <w:hyperlink r:id="rId24" w:history="1">
              <w:r w:rsidRPr="00111EAA">
                <w:rPr>
                  <w:rStyle w:val="Hyperlink"/>
                  <w:rFonts w:ascii="Tahoma" w:hAnsi="Tahoma" w:cs="Tahoma"/>
                  <w:sz w:val="24"/>
                  <w:szCs w:val="24"/>
                </w:rPr>
                <w:t>https://www.bsaci.org/professional-resources/resources/paediatric-allergy-action-plans/</w:t>
              </w:r>
            </w:hyperlink>
          </w:p>
          <w:p w14:paraId="1E82D1F9" w14:textId="77777777" w:rsidR="00911D9C" w:rsidRPr="00111EAA" w:rsidRDefault="00911D9C" w:rsidP="006C3C37">
            <w:pPr>
              <w:pStyle w:val="NormalWeb"/>
              <w:rPr>
                <w:rFonts w:ascii="Tahoma" w:hAnsi="Tahoma" w:cs="Tahoma"/>
              </w:rPr>
            </w:pPr>
          </w:p>
          <w:p w14:paraId="1BBE12BA" w14:textId="77777777" w:rsidR="0056310D" w:rsidRPr="00111EAA" w:rsidRDefault="0056310D" w:rsidP="006C3C37">
            <w:pPr>
              <w:pStyle w:val="NormalWeb"/>
              <w:rPr>
                <w:rFonts w:ascii="Tahoma" w:hAnsi="Tahoma" w:cs="Tahoma"/>
                <w:sz w:val="22"/>
                <w:szCs w:val="22"/>
              </w:rPr>
            </w:pPr>
          </w:p>
        </w:tc>
        <w:tc>
          <w:tcPr>
            <w:tcW w:w="4621" w:type="dxa"/>
          </w:tcPr>
          <w:p w14:paraId="65E1382B" w14:textId="77777777" w:rsidR="00911D9C" w:rsidRPr="00111EAA" w:rsidRDefault="00911D9C" w:rsidP="00BC3B58">
            <w:pPr>
              <w:pStyle w:val="NormalWeb"/>
              <w:jc w:val="center"/>
              <w:rPr>
                <w:rFonts w:ascii="Tahoma" w:hAnsi="Tahoma" w:cs="Tahoma"/>
                <w:sz w:val="22"/>
                <w:szCs w:val="22"/>
              </w:rPr>
            </w:pPr>
          </w:p>
        </w:tc>
      </w:tr>
    </w:tbl>
    <w:p w14:paraId="5D8BF3B7" w14:textId="77777777" w:rsidR="00911D9C" w:rsidRPr="00111EAA" w:rsidRDefault="00911D9C" w:rsidP="00357607">
      <w:pPr>
        <w:pStyle w:val="NormalWeb"/>
        <w:jc w:val="both"/>
        <w:rPr>
          <w:rFonts w:ascii="Tahoma" w:hAnsi="Tahoma" w:cs="Tahoma"/>
          <w:sz w:val="22"/>
          <w:szCs w:val="22"/>
        </w:rPr>
      </w:pPr>
    </w:p>
    <w:p w14:paraId="5D11963C" w14:textId="77777777" w:rsidR="00911D9C" w:rsidRPr="00111EAA" w:rsidRDefault="00911D9C" w:rsidP="00357607">
      <w:pPr>
        <w:pStyle w:val="NormalWeb"/>
        <w:jc w:val="both"/>
        <w:rPr>
          <w:rFonts w:ascii="Tahoma" w:hAnsi="Tahoma" w:cs="Tahoma"/>
          <w:sz w:val="22"/>
          <w:szCs w:val="22"/>
        </w:rPr>
      </w:pPr>
    </w:p>
    <w:p w14:paraId="71A91BC8" w14:textId="5DD0145A" w:rsidR="00024F2A" w:rsidRPr="00111EAA" w:rsidRDefault="008675D7" w:rsidP="00EF4CBC">
      <w:pPr>
        <w:rPr>
          <w:rFonts w:ascii="Tahoma" w:hAnsi="Tahoma" w:cs="Tahoma"/>
          <w:b/>
          <w:color w:val="156082"/>
          <w:sz w:val="22"/>
          <w:szCs w:val="22"/>
        </w:rPr>
      </w:pPr>
      <w:r w:rsidRPr="00111EAA">
        <w:rPr>
          <w:rFonts w:ascii="Tahoma" w:hAnsi="Tahoma" w:cs="Tahoma"/>
          <w:sz w:val="22"/>
          <w:szCs w:val="22"/>
        </w:rPr>
        <w:br w:type="page"/>
      </w:r>
      <w:r w:rsidR="00EF4CBC" w:rsidRPr="00111EAA">
        <w:rPr>
          <w:rFonts w:ascii="Tahoma" w:hAnsi="Tahoma" w:cs="Tahoma"/>
          <w:b/>
          <w:color w:val="156082"/>
          <w:sz w:val="22"/>
          <w:szCs w:val="22"/>
        </w:rPr>
        <w:t>A</w:t>
      </w:r>
      <w:r w:rsidR="009B577D" w:rsidRPr="00111EAA">
        <w:rPr>
          <w:rFonts w:ascii="Tahoma" w:hAnsi="Tahoma" w:cs="Tahoma"/>
          <w:b/>
          <w:color w:val="156082"/>
          <w:sz w:val="22"/>
          <w:szCs w:val="22"/>
        </w:rPr>
        <w:t xml:space="preserve">ppendix </w:t>
      </w:r>
      <w:r w:rsidR="00EE1FD6" w:rsidRPr="00111EAA">
        <w:rPr>
          <w:rFonts w:ascii="Tahoma" w:hAnsi="Tahoma" w:cs="Tahoma"/>
          <w:b/>
          <w:color w:val="156082"/>
          <w:sz w:val="22"/>
          <w:szCs w:val="22"/>
        </w:rPr>
        <w:t>8</w:t>
      </w:r>
      <w:r w:rsidR="00EF4CBC" w:rsidRPr="00111EAA">
        <w:rPr>
          <w:rFonts w:ascii="Tahoma" w:hAnsi="Tahoma" w:cs="Tahoma"/>
          <w:b/>
          <w:color w:val="156082"/>
          <w:sz w:val="22"/>
          <w:szCs w:val="22"/>
        </w:rPr>
        <w:t xml:space="preserve"> </w:t>
      </w:r>
      <w:r w:rsidR="00EE1FD6" w:rsidRPr="00111EAA">
        <w:rPr>
          <w:rFonts w:ascii="Tahoma" w:hAnsi="Tahoma" w:cs="Tahoma"/>
          <w:b/>
          <w:color w:val="156082"/>
          <w:sz w:val="22"/>
          <w:szCs w:val="22"/>
        </w:rPr>
        <w:t>Example</w:t>
      </w:r>
      <w:r w:rsidR="00566FC4" w:rsidRPr="00111EAA">
        <w:rPr>
          <w:rFonts w:ascii="Tahoma" w:hAnsi="Tahoma" w:cs="Tahoma"/>
          <w:b/>
          <w:color w:val="156082"/>
          <w:sz w:val="22"/>
          <w:szCs w:val="22"/>
        </w:rPr>
        <w:t xml:space="preserve"> of personal alert </w:t>
      </w:r>
      <w:proofErr w:type="gramStart"/>
      <w:r w:rsidR="00566FC4" w:rsidRPr="00111EAA">
        <w:rPr>
          <w:rFonts w:ascii="Tahoma" w:hAnsi="Tahoma" w:cs="Tahoma"/>
          <w:b/>
          <w:color w:val="156082"/>
          <w:sz w:val="22"/>
          <w:szCs w:val="22"/>
        </w:rPr>
        <w:t>card</w:t>
      </w:r>
      <w:r w:rsidR="00024F2A" w:rsidRPr="00111EAA">
        <w:rPr>
          <w:rFonts w:ascii="Tahoma" w:hAnsi="Tahoma" w:cs="Tahoma"/>
          <w:b/>
          <w:color w:val="156082"/>
          <w:sz w:val="22"/>
          <w:szCs w:val="22"/>
        </w:rPr>
        <w:t xml:space="preserve"> </w:t>
      </w:r>
      <w:r w:rsidR="00EF4CBC" w:rsidRPr="00111EAA">
        <w:rPr>
          <w:rFonts w:ascii="Tahoma" w:hAnsi="Tahoma" w:cs="Tahoma"/>
          <w:b/>
          <w:color w:val="156082"/>
          <w:sz w:val="22"/>
          <w:szCs w:val="22"/>
        </w:rPr>
        <w:t xml:space="preserve"> </w:t>
      </w:r>
      <w:r w:rsidR="00024F2A" w:rsidRPr="00111EAA">
        <w:rPr>
          <w:rFonts w:ascii="Tahoma" w:hAnsi="Tahoma" w:cs="Tahoma"/>
          <w:b/>
          <w:color w:val="156082"/>
          <w:sz w:val="22"/>
          <w:szCs w:val="22"/>
        </w:rPr>
        <w:t>(</w:t>
      </w:r>
      <w:proofErr w:type="gramEnd"/>
      <w:r w:rsidR="00024F2A" w:rsidRPr="00111EAA">
        <w:rPr>
          <w:rFonts w:ascii="Tahoma" w:hAnsi="Tahoma" w:cs="Tahoma"/>
          <w:b/>
          <w:color w:val="156082"/>
          <w:sz w:val="22"/>
          <w:szCs w:val="22"/>
        </w:rPr>
        <w:t>known as Individual Health Care</w:t>
      </w:r>
      <w:r w:rsidR="00EE1FD6" w:rsidRPr="00111EAA">
        <w:rPr>
          <w:rFonts w:ascii="Tahoma" w:hAnsi="Tahoma" w:cs="Tahoma"/>
          <w:b/>
          <w:color w:val="156082"/>
          <w:sz w:val="22"/>
          <w:szCs w:val="22"/>
        </w:rPr>
        <w:t xml:space="preserve"> </w:t>
      </w:r>
      <w:r w:rsidR="00024F2A" w:rsidRPr="00111EAA">
        <w:rPr>
          <w:rFonts w:ascii="Tahoma" w:hAnsi="Tahoma" w:cs="Tahoma"/>
          <w:b/>
          <w:color w:val="156082"/>
          <w:sz w:val="22"/>
          <w:szCs w:val="22"/>
        </w:rPr>
        <w:t>plan)</w:t>
      </w:r>
    </w:p>
    <w:p w14:paraId="7F9BC7A1" w14:textId="24C27623" w:rsidR="006C3C37" w:rsidRPr="00111EAA" w:rsidRDefault="006C3C37" w:rsidP="006C3C37">
      <w:pPr>
        <w:spacing w:after="0" w:line="240" w:lineRule="auto"/>
        <w:jc w:val="center"/>
        <w:rPr>
          <w:rFonts w:ascii="Tahoma" w:eastAsia="Times New Roman" w:hAnsi="Tahoma" w:cs="Tahoma"/>
          <w:b/>
          <w:sz w:val="56"/>
          <w:szCs w:val="56"/>
        </w:rPr>
      </w:pPr>
      <w:r w:rsidRPr="00111EAA">
        <w:rPr>
          <w:rFonts w:ascii="Tahoma" w:eastAsia="Times New Roman" w:hAnsi="Tahoma" w:cs="Tahoma"/>
          <w:b/>
          <w:sz w:val="56"/>
          <w:szCs w:val="56"/>
        </w:rPr>
        <w:t>Personal Health Care plan</w:t>
      </w:r>
    </w:p>
    <w:p w14:paraId="164674FC" w14:textId="533AE937" w:rsidR="006C3C37" w:rsidRPr="00111EAA" w:rsidRDefault="00EF4CBC" w:rsidP="006C3C37">
      <w:pPr>
        <w:spacing w:after="0" w:line="240" w:lineRule="auto"/>
        <w:rPr>
          <w:rFonts w:ascii="Tahoma" w:eastAsia="Times New Roman" w:hAnsi="Tahoma" w:cs="Tahoma"/>
          <w:b/>
          <w:sz w:val="36"/>
          <w:szCs w:val="36"/>
        </w:rPr>
      </w:pPr>
      <w:r w:rsidRPr="00111EAA">
        <w:rPr>
          <w:rFonts w:ascii="Tahoma" w:hAnsi="Tahoma" w:cs="Tahoma"/>
          <w:noProof/>
        </w:rPr>
        <mc:AlternateContent>
          <mc:Choice Requires="wps">
            <w:drawing>
              <wp:anchor distT="0" distB="0" distL="114300" distR="114300" simplePos="0" relativeHeight="251658240" behindDoc="0" locked="0" layoutInCell="1" allowOverlap="1" wp14:anchorId="007CB3A9" wp14:editId="354125A1">
                <wp:simplePos x="0" y="0"/>
                <wp:positionH relativeFrom="column">
                  <wp:posOffset>4497705</wp:posOffset>
                </wp:positionH>
                <wp:positionV relativeFrom="paragraph">
                  <wp:posOffset>109220</wp:posOffset>
                </wp:positionV>
                <wp:extent cx="1420283" cy="1513416"/>
                <wp:effectExtent l="19050" t="19050" r="46990" b="29845"/>
                <wp:wrapNone/>
                <wp:docPr id="4281577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283" cy="1513416"/>
                        </a:xfrm>
                        <a:prstGeom prst="rect">
                          <a:avLst/>
                        </a:prstGeom>
                        <a:solidFill>
                          <a:srgbClr val="FFFFFF"/>
                        </a:solidFill>
                        <a:ln w="57150" cmpd="thinThick">
                          <a:solidFill>
                            <a:srgbClr val="000000"/>
                          </a:solidFill>
                          <a:miter lim="800000"/>
                          <a:headEnd/>
                          <a:tailEnd/>
                        </a:ln>
                      </wps:spPr>
                      <wps:txbx>
                        <w:txbxContent>
                          <w:p w14:paraId="44821A1A" w14:textId="77777777" w:rsidR="006C3C37" w:rsidRDefault="006C3C37" w:rsidP="006C3C37"/>
                          <w:p w14:paraId="4E303EC5" w14:textId="77777777" w:rsidR="006C3C37" w:rsidRDefault="006C3C37" w:rsidP="006C3C37"/>
                          <w:p w14:paraId="2BE4F7EA" w14:textId="77777777" w:rsidR="006C3C37" w:rsidRDefault="006C3C37" w:rsidP="006C3C37"/>
                          <w:p w14:paraId="0A079883" w14:textId="77777777" w:rsidR="006C3C37" w:rsidRPr="00CE2205" w:rsidRDefault="006C3C37" w:rsidP="006C3C37">
                            <w:pPr>
                              <w:jc w:val="center"/>
                              <w:rPr>
                                <w:rFonts w:ascii="Arial" w:hAnsi="Arial" w:cs="Arial"/>
                              </w:rPr>
                            </w:pPr>
                            <w:r w:rsidRPr="00CE2205">
                              <w:rPr>
                                <w:rFonts w:ascii="Arial" w:hAnsi="Arial" w:cs="Arial"/>
                              </w:rPr>
                              <w:t>Attach child's photograph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CB3A9" id="_x0000_t202" coordsize="21600,21600" o:spt="202" path="m,l,21600r21600,l21600,xe">
                <v:stroke joinstyle="miter"/>
                <v:path gradientshapeok="t" o:connecttype="rect"/>
              </v:shapetype>
              <v:shape id="Text Box 1" o:spid="_x0000_s1026" type="#_x0000_t202" style="position:absolute;margin-left:354.15pt;margin-top:8.6pt;width:111.85pt;height:11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" strokeweight="4.5pt">
                <v:stroke linestyle="thinThick"/>
                <v:textbox>
                  <w:txbxContent>
                    <w:p w14:paraId="44821A1A" w14:textId="77777777" w:rsidR="006C3C37" w:rsidRDefault="006C3C37" w:rsidP="006C3C37"/>
                    <w:p w14:paraId="4E303EC5" w14:textId="77777777" w:rsidR="006C3C37" w:rsidRDefault="006C3C37" w:rsidP="006C3C37"/>
                    <w:p w14:paraId="2BE4F7EA" w14:textId="77777777" w:rsidR="006C3C37" w:rsidRDefault="006C3C37" w:rsidP="006C3C37"/>
                    <w:p w14:paraId="0A079883" w14:textId="77777777" w:rsidR="006C3C37" w:rsidRPr="00CE2205" w:rsidRDefault="006C3C37" w:rsidP="006C3C37">
                      <w:pPr>
                        <w:jc w:val="center"/>
                        <w:rPr>
                          <w:rFonts w:ascii="Arial" w:hAnsi="Arial" w:cs="Arial"/>
                        </w:rPr>
                      </w:pPr>
                      <w:r w:rsidRPr="00CE2205">
                        <w:rPr>
                          <w:rFonts w:ascii="Arial" w:hAnsi="Arial" w:cs="Arial"/>
                        </w:rPr>
                        <w:t>Attach child's photograph here</w:t>
                      </w:r>
                    </w:p>
                  </w:txbxContent>
                </v:textbox>
              </v:shape>
            </w:pict>
          </mc:Fallback>
        </mc:AlternateContent>
      </w:r>
      <w:r w:rsidR="006C3C37" w:rsidRPr="00111EAA">
        <w:rPr>
          <w:rFonts w:ascii="Tahoma" w:eastAsia="Times New Roman" w:hAnsi="Tahoma" w:cs="Tahoma"/>
          <w:b/>
          <w:sz w:val="72"/>
          <w:szCs w:val="72"/>
        </w:rPr>
        <w:t xml:space="preserve">              </w:t>
      </w:r>
    </w:p>
    <w:p w14:paraId="2802A703" w14:textId="2CA9C010" w:rsidR="006C3C37" w:rsidRPr="00111EAA" w:rsidRDefault="006C3C37" w:rsidP="006C3C37">
      <w:pPr>
        <w:spacing w:after="0" w:line="360" w:lineRule="auto"/>
        <w:rPr>
          <w:rFonts w:ascii="Tahoma" w:eastAsia="Times New Roman" w:hAnsi="Tahoma" w:cs="Tahoma"/>
          <w:sz w:val="28"/>
          <w:szCs w:val="28"/>
        </w:rPr>
      </w:pPr>
      <w:r w:rsidRPr="00111EAA">
        <w:rPr>
          <w:rFonts w:ascii="Tahoma" w:eastAsia="Times New Roman" w:hAnsi="Tahoma" w:cs="Tahoma"/>
          <w:sz w:val="28"/>
          <w:szCs w:val="28"/>
        </w:rPr>
        <w:t>Name</w:t>
      </w:r>
      <w:r w:rsidRPr="00111EAA">
        <w:rPr>
          <w:rFonts w:ascii="Tahoma" w:eastAsia="Times New Roman" w:hAnsi="Tahoma" w:cs="Tahoma"/>
          <w:b/>
          <w:sz w:val="28"/>
          <w:szCs w:val="28"/>
        </w:rPr>
        <w:t>:</w:t>
      </w:r>
      <w:r w:rsidRPr="00111EAA">
        <w:rPr>
          <w:rFonts w:ascii="Tahoma" w:eastAsia="Times New Roman" w:hAnsi="Tahoma" w:cs="Tahoma"/>
          <w:sz w:val="28"/>
          <w:szCs w:val="28"/>
        </w:rPr>
        <w:t xml:space="preserve">  </w:t>
      </w:r>
    </w:p>
    <w:p w14:paraId="08CDF22A" w14:textId="0739E069" w:rsidR="006C3C37" w:rsidRPr="00111EAA" w:rsidRDefault="006C3C37" w:rsidP="006C3C37">
      <w:pPr>
        <w:spacing w:after="0" w:line="360" w:lineRule="auto"/>
        <w:rPr>
          <w:rFonts w:ascii="Tahoma" w:eastAsia="Times New Roman" w:hAnsi="Tahoma" w:cs="Tahoma"/>
          <w:sz w:val="28"/>
          <w:szCs w:val="28"/>
        </w:rPr>
      </w:pPr>
      <w:r w:rsidRPr="00111EAA">
        <w:rPr>
          <w:rFonts w:ascii="Tahoma" w:eastAsia="Times New Roman" w:hAnsi="Tahoma" w:cs="Tahoma"/>
          <w:sz w:val="28"/>
          <w:szCs w:val="28"/>
        </w:rPr>
        <w:t>Date of birth</w:t>
      </w:r>
      <w:r w:rsidRPr="00111EAA">
        <w:rPr>
          <w:rFonts w:ascii="Tahoma" w:eastAsia="Times New Roman" w:hAnsi="Tahoma" w:cs="Tahoma"/>
          <w:b/>
          <w:sz w:val="28"/>
          <w:szCs w:val="28"/>
        </w:rPr>
        <w:t>:</w:t>
      </w:r>
      <w:r w:rsidRPr="00111EAA">
        <w:rPr>
          <w:rFonts w:ascii="Tahoma" w:eastAsia="Times New Roman" w:hAnsi="Tahoma" w:cs="Tahoma"/>
          <w:sz w:val="28"/>
          <w:szCs w:val="28"/>
        </w:rPr>
        <w:t xml:space="preserve"> </w:t>
      </w:r>
    </w:p>
    <w:p w14:paraId="5FCFE117" w14:textId="5C468F60" w:rsidR="006C3C37" w:rsidRPr="00111EAA" w:rsidRDefault="006C3C37" w:rsidP="006C3C37">
      <w:pPr>
        <w:spacing w:after="0" w:line="360" w:lineRule="auto"/>
        <w:rPr>
          <w:rFonts w:ascii="Tahoma" w:eastAsia="Times New Roman" w:hAnsi="Tahoma" w:cs="Tahoma"/>
          <w:sz w:val="28"/>
          <w:szCs w:val="28"/>
        </w:rPr>
      </w:pPr>
      <w:r w:rsidRPr="00111EAA">
        <w:rPr>
          <w:rFonts w:ascii="Tahoma" w:eastAsia="Times New Roman" w:hAnsi="Tahoma" w:cs="Tahoma"/>
          <w:sz w:val="28"/>
          <w:szCs w:val="28"/>
        </w:rPr>
        <w:t>Class</w:t>
      </w:r>
      <w:r w:rsidR="00EF4CBC" w:rsidRPr="00111EAA">
        <w:rPr>
          <w:rFonts w:ascii="Tahoma" w:eastAsia="Times New Roman" w:hAnsi="Tahoma" w:cs="Tahoma"/>
          <w:sz w:val="28"/>
          <w:szCs w:val="28"/>
        </w:rPr>
        <w:t>:</w:t>
      </w:r>
      <w:r w:rsidRPr="00111EAA">
        <w:rPr>
          <w:rFonts w:ascii="Tahoma" w:eastAsia="Times New Roman" w:hAnsi="Tahoma" w:cs="Tahoma"/>
          <w:sz w:val="28"/>
          <w:szCs w:val="28"/>
        </w:rPr>
        <w:t xml:space="preserve">                         </w:t>
      </w:r>
    </w:p>
    <w:p w14:paraId="44FB1329" w14:textId="34031597" w:rsidR="006C3C37" w:rsidRPr="00111EAA" w:rsidRDefault="006C3C37" w:rsidP="006C3C37">
      <w:pPr>
        <w:spacing w:after="0" w:line="360" w:lineRule="auto"/>
        <w:rPr>
          <w:rFonts w:ascii="Tahoma" w:eastAsia="Times New Roman" w:hAnsi="Tahoma" w:cs="Tahoma"/>
          <w:sz w:val="28"/>
          <w:szCs w:val="28"/>
        </w:rPr>
      </w:pPr>
      <w:r w:rsidRPr="00111EAA">
        <w:rPr>
          <w:rFonts w:ascii="Tahoma" w:eastAsia="Times New Roman" w:hAnsi="Tahoma" w:cs="Tahoma"/>
          <w:sz w:val="28"/>
          <w:szCs w:val="28"/>
        </w:rPr>
        <w:t>School</w:t>
      </w:r>
      <w:r w:rsidRPr="00111EAA">
        <w:rPr>
          <w:rFonts w:ascii="Tahoma" w:eastAsia="Times New Roman" w:hAnsi="Tahoma" w:cs="Tahoma"/>
          <w:b/>
          <w:sz w:val="28"/>
          <w:szCs w:val="28"/>
        </w:rPr>
        <w:t xml:space="preserve">: </w:t>
      </w:r>
    </w:p>
    <w:tbl>
      <w:tblPr>
        <w:tblpPr w:leftFromText="180" w:rightFromText="180" w:vertAnchor="text" w:horzAnchor="margin" w:tblpX="468" w:tblpY="5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3210"/>
        <w:gridCol w:w="3054"/>
      </w:tblGrid>
      <w:tr w:rsidR="006C3C37" w:rsidRPr="00111EAA" w14:paraId="759BB296" w14:textId="77777777" w:rsidTr="009920DD">
        <w:tc>
          <w:tcPr>
            <w:tcW w:w="10368" w:type="dxa"/>
            <w:gridSpan w:val="3"/>
          </w:tcPr>
          <w:p w14:paraId="6F1AE3A2" w14:textId="77777777" w:rsidR="006C3C37" w:rsidRPr="00111EAA" w:rsidRDefault="006C3C37" w:rsidP="009920DD">
            <w:pPr>
              <w:spacing w:after="0" w:line="240" w:lineRule="auto"/>
              <w:rPr>
                <w:rFonts w:ascii="Tahoma" w:eastAsia="Times New Roman" w:hAnsi="Tahoma" w:cs="Tahoma"/>
                <w:sz w:val="24"/>
                <w:szCs w:val="24"/>
              </w:rPr>
            </w:pPr>
            <w:r w:rsidRPr="00111EAA">
              <w:rPr>
                <w:rFonts w:ascii="Tahoma" w:eastAsia="Times New Roman" w:hAnsi="Tahoma" w:cs="Tahoma"/>
                <w:b/>
                <w:sz w:val="24"/>
                <w:szCs w:val="24"/>
              </w:rPr>
              <w:t>Emergency contact telephone numbers</w:t>
            </w:r>
            <w:r w:rsidRPr="00111EAA">
              <w:rPr>
                <w:rFonts w:ascii="Tahoma" w:eastAsia="Times New Roman" w:hAnsi="Tahoma" w:cs="Tahoma"/>
                <w:sz w:val="24"/>
                <w:szCs w:val="24"/>
              </w:rPr>
              <w:t xml:space="preserve"> </w:t>
            </w:r>
          </w:p>
        </w:tc>
      </w:tr>
      <w:tr w:rsidR="006C3C37" w:rsidRPr="00111EAA" w14:paraId="13579C1E" w14:textId="77777777" w:rsidTr="009920DD">
        <w:trPr>
          <w:trHeight w:val="135"/>
        </w:trPr>
        <w:tc>
          <w:tcPr>
            <w:tcW w:w="3708" w:type="dxa"/>
          </w:tcPr>
          <w:p w14:paraId="711F24B1" w14:textId="77777777" w:rsidR="006C3C37" w:rsidRPr="00111EAA" w:rsidRDefault="006C3C37" w:rsidP="009920DD">
            <w:pPr>
              <w:spacing w:after="0" w:line="240" w:lineRule="auto"/>
              <w:rPr>
                <w:rFonts w:ascii="Tahoma" w:eastAsia="Times New Roman" w:hAnsi="Tahoma" w:cs="Tahoma"/>
                <w:sz w:val="24"/>
                <w:szCs w:val="24"/>
              </w:rPr>
            </w:pPr>
            <w:r w:rsidRPr="00111EAA">
              <w:rPr>
                <w:rFonts w:ascii="Tahoma" w:eastAsia="Times New Roman" w:hAnsi="Tahoma" w:cs="Tahoma"/>
                <w:b/>
                <w:sz w:val="24"/>
                <w:szCs w:val="24"/>
              </w:rPr>
              <w:t>Name</w:t>
            </w:r>
            <w:r w:rsidRPr="00111EAA">
              <w:rPr>
                <w:rFonts w:ascii="Tahoma" w:eastAsia="Times New Roman" w:hAnsi="Tahoma" w:cs="Tahoma"/>
                <w:sz w:val="24"/>
                <w:szCs w:val="24"/>
              </w:rPr>
              <w:t xml:space="preserve">: </w:t>
            </w:r>
          </w:p>
          <w:p w14:paraId="52CF9269" w14:textId="77777777" w:rsidR="006C3C37" w:rsidRPr="00111EAA" w:rsidRDefault="006C3C37" w:rsidP="009920DD">
            <w:pPr>
              <w:spacing w:after="0" w:line="240" w:lineRule="auto"/>
              <w:rPr>
                <w:rFonts w:ascii="Tahoma" w:eastAsia="Times New Roman" w:hAnsi="Tahoma" w:cs="Tahoma"/>
                <w:sz w:val="24"/>
                <w:szCs w:val="24"/>
              </w:rPr>
            </w:pPr>
          </w:p>
        </w:tc>
        <w:tc>
          <w:tcPr>
            <w:tcW w:w="3420" w:type="dxa"/>
          </w:tcPr>
          <w:p w14:paraId="0030A695" w14:textId="77777777" w:rsidR="006C3C37" w:rsidRPr="00111EAA" w:rsidRDefault="006C3C37" w:rsidP="009920DD">
            <w:pPr>
              <w:spacing w:after="0" w:line="240" w:lineRule="auto"/>
              <w:rPr>
                <w:rFonts w:ascii="Tahoma" w:eastAsia="Times New Roman" w:hAnsi="Tahoma" w:cs="Tahoma"/>
                <w:sz w:val="24"/>
                <w:szCs w:val="24"/>
              </w:rPr>
            </w:pPr>
            <w:r w:rsidRPr="00111EAA">
              <w:rPr>
                <w:rFonts w:ascii="Tahoma" w:eastAsia="Times New Roman" w:hAnsi="Tahoma" w:cs="Tahoma"/>
                <w:b/>
                <w:sz w:val="24"/>
                <w:szCs w:val="24"/>
              </w:rPr>
              <w:t>Home</w:t>
            </w:r>
            <w:r w:rsidRPr="00111EAA">
              <w:rPr>
                <w:rFonts w:ascii="Tahoma" w:eastAsia="Times New Roman" w:hAnsi="Tahoma" w:cs="Tahoma"/>
                <w:sz w:val="24"/>
                <w:szCs w:val="24"/>
              </w:rPr>
              <w:t xml:space="preserve">: </w:t>
            </w:r>
          </w:p>
        </w:tc>
        <w:tc>
          <w:tcPr>
            <w:tcW w:w="3240" w:type="dxa"/>
          </w:tcPr>
          <w:p w14:paraId="65734CD6" w14:textId="77777777" w:rsidR="006C3C37" w:rsidRPr="00111EAA" w:rsidRDefault="006C3C37" w:rsidP="009920DD">
            <w:pPr>
              <w:spacing w:after="0" w:line="240" w:lineRule="auto"/>
              <w:rPr>
                <w:rFonts w:ascii="Tahoma" w:eastAsia="Times New Roman" w:hAnsi="Tahoma" w:cs="Tahoma"/>
                <w:sz w:val="24"/>
                <w:szCs w:val="24"/>
              </w:rPr>
            </w:pPr>
            <w:r w:rsidRPr="00111EAA">
              <w:rPr>
                <w:rFonts w:ascii="Tahoma" w:eastAsia="Times New Roman" w:hAnsi="Tahoma" w:cs="Tahoma"/>
                <w:b/>
                <w:sz w:val="24"/>
                <w:szCs w:val="24"/>
              </w:rPr>
              <w:t>Mobile</w:t>
            </w:r>
            <w:r w:rsidRPr="00111EAA">
              <w:rPr>
                <w:rFonts w:ascii="Tahoma" w:eastAsia="Times New Roman" w:hAnsi="Tahoma" w:cs="Tahoma"/>
                <w:sz w:val="24"/>
                <w:szCs w:val="24"/>
              </w:rPr>
              <w:t xml:space="preserve">: </w:t>
            </w:r>
          </w:p>
        </w:tc>
      </w:tr>
      <w:tr w:rsidR="006C3C37" w:rsidRPr="00111EAA" w14:paraId="7F510928" w14:textId="77777777" w:rsidTr="009920DD">
        <w:trPr>
          <w:trHeight w:val="135"/>
        </w:trPr>
        <w:tc>
          <w:tcPr>
            <w:tcW w:w="3708" w:type="dxa"/>
          </w:tcPr>
          <w:p w14:paraId="230CDBC1" w14:textId="77777777" w:rsidR="006C3C37" w:rsidRPr="00111EAA" w:rsidRDefault="006C3C37" w:rsidP="009920DD">
            <w:pPr>
              <w:spacing w:after="0" w:line="240" w:lineRule="auto"/>
              <w:rPr>
                <w:rFonts w:ascii="Tahoma" w:eastAsia="Times New Roman" w:hAnsi="Tahoma" w:cs="Tahoma"/>
                <w:sz w:val="24"/>
                <w:szCs w:val="24"/>
              </w:rPr>
            </w:pPr>
            <w:r w:rsidRPr="00111EAA">
              <w:rPr>
                <w:rFonts w:ascii="Tahoma" w:eastAsia="Times New Roman" w:hAnsi="Tahoma" w:cs="Tahoma"/>
                <w:b/>
                <w:sz w:val="24"/>
                <w:szCs w:val="24"/>
              </w:rPr>
              <w:t>Name</w:t>
            </w:r>
            <w:r w:rsidRPr="00111EAA">
              <w:rPr>
                <w:rFonts w:ascii="Tahoma" w:eastAsia="Times New Roman" w:hAnsi="Tahoma" w:cs="Tahoma"/>
                <w:sz w:val="24"/>
                <w:szCs w:val="24"/>
              </w:rPr>
              <w:t xml:space="preserve">: </w:t>
            </w:r>
          </w:p>
          <w:p w14:paraId="3F573F13" w14:textId="77777777" w:rsidR="006C3C37" w:rsidRPr="00111EAA" w:rsidRDefault="006C3C37" w:rsidP="009920DD">
            <w:pPr>
              <w:spacing w:after="0" w:line="240" w:lineRule="auto"/>
              <w:rPr>
                <w:rFonts w:ascii="Tahoma" w:eastAsia="Times New Roman" w:hAnsi="Tahoma" w:cs="Tahoma"/>
                <w:sz w:val="24"/>
                <w:szCs w:val="24"/>
              </w:rPr>
            </w:pPr>
          </w:p>
        </w:tc>
        <w:tc>
          <w:tcPr>
            <w:tcW w:w="3420" w:type="dxa"/>
          </w:tcPr>
          <w:p w14:paraId="111B8C14" w14:textId="77777777" w:rsidR="006C3C37" w:rsidRPr="00111EAA" w:rsidRDefault="006C3C37" w:rsidP="009920DD">
            <w:pPr>
              <w:spacing w:after="0" w:line="240" w:lineRule="auto"/>
              <w:rPr>
                <w:rFonts w:ascii="Tahoma" w:eastAsia="Times New Roman" w:hAnsi="Tahoma" w:cs="Tahoma"/>
                <w:sz w:val="24"/>
                <w:szCs w:val="24"/>
              </w:rPr>
            </w:pPr>
            <w:r w:rsidRPr="00111EAA">
              <w:rPr>
                <w:rFonts w:ascii="Tahoma" w:eastAsia="Times New Roman" w:hAnsi="Tahoma" w:cs="Tahoma"/>
                <w:b/>
                <w:sz w:val="24"/>
                <w:szCs w:val="24"/>
              </w:rPr>
              <w:t>Home</w:t>
            </w:r>
            <w:r w:rsidRPr="00111EAA">
              <w:rPr>
                <w:rFonts w:ascii="Tahoma" w:eastAsia="Times New Roman" w:hAnsi="Tahoma" w:cs="Tahoma"/>
                <w:sz w:val="24"/>
                <w:szCs w:val="24"/>
              </w:rPr>
              <w:t>:</w:t>
            </w:r>
          </w:p>
        </w:tc>
        <w:tc>
          <w:tcPr>
            <w:tcW w:w="3240" w:type="dxa"/>
          </w:tcPr>
          <w:p w14:paraId="68D99C60" w14:textId="77777777" w:rsidR="006C3C37" w:rsidRPr="00111EAA" w:rsidRDefault="006C3C37" w:rsidP="009920DD">
            <w:pPr>
              <w:spacing w:after="0" w:line="240" w:lineRule="auto"/>
              <w:rPr>
                <w:rFonts w:ascii="Tahoma" w:eastAsia="Times New Roman" w:hAnsi="Tahoma" w:cs="Tahoma"/>
                <w:sz w:val="24"/>
                <w:szCs w:val="24"/>
              </w:rPr>
            </w:pPr>
            <w:r w:rsidRPr="00111EAA">
              <w:rPr>
                <w:rFonts w:ascii="Tahoma" w:eastAsia="Times New Roman" w:hAnsi="Tahoma" w:cs="Tahoma"/>
                <w:b/>
                <w:sz w:val="24"/>
                <w:szCs w:val="24"/>
              </w:rPr>
              <w:t>Mobile</w:t>
            </w:r>
            <w:r w:rsidRPr="00111EAA">
              <w:rPr>
                <w:rFonts w:ascii="Tahoma" w:eastAsia="Times New Roman" w:hAnsi="Tahoma" w:cs="Tahoma"/>
                <w:sz w:val="24"/>
                <w:szCs w:val="24"/>
              </w:rPr>
              <w:t xml:space="preserve">: </w:t>
            </w:r>
          </w:p>
        </w:tc>
      </w:tr>
      <w:tr w:rsidR="006C3C37" w:rsidRPr="00111EAA" w14:paraId="479E2C3C" w14:textId="77777777" w:rsidTr="009920DD">
        <w:tc>
          <w:tcPr>
            <w:tcW w:w="10368" w:type="dxa"/>
            <w:gridSpan w:val="3"/>
          </w:tcPr>
          <w:p w14:paraId="62D92E27" w14:textId="77777777" w:rsidR="006C3C37" w:rsidRPr="00111EAA" w:rsidRDefault="006C3C37" w:rsidP="009920DD">
            <w:pPr>
              <w:spacing w:after="0" w:line="240" w:lineRule="auto"/>
              <w:rPr>
                <w:rFonts w:ascii="Tahoma" w:eastAsia="Times New Roman" w:hAnsi="Tahoma" w:cs="Tahoma"/>
                <w:b/>
                <w:sz w:val="24"/>
                <w:szCs w:val="24"/>
              </w:rPr>
            </w:pPr>
            <w:r w:rsidRPr="00111EAA">
              <w:rPr>
                <w:rFonts w:ascii="Tahoma" w:eastAsia="Times New Roman" w:hAnsi="Tahoma" w:cs="Tahoma"/>
                <w:b/>
                <w:sz w:val="24"/>
                <w:szCs w:val="24"/>
              </w:rPr>
              <w:t>Hospital contacts</w:t>
            </w:r>
            <w:r w:rsidRPr="00111EAA">
              <w:rPr>
                <w:rFonts w:ascii="Tahoma" w:eastAsia="Times New Roman" w:hAnsi="Tahoma" w:cs="Tahoma"/>
                <w:sz w:val="24"/>
                <w:szCs w:val="24"/>
              </w:rPr>
              <w:t>:</w:t>
            </w:r>
            <w:r w:rsidRPr="00111EAA">
              <w:rPr>
                <w:rFonts w:ascii="Tahoma" w:eastAsia="Times New Roman" w:hAnsi="Tahoma" w:cs="Tahoma"/>
                <w:b/>
                <w:sz w:val="24"/>
                <w:szCs w:val="24"/>
              </w:rPr>
              <w:t xml:space="preserve"> </w:t>
            </w:r>
          </w:p>
          <w:p w14:paraId="40CC7A4A" w14:textId="77777777" w:rsidR="006C3C37" w:rsidRPr="00111EAA" w:rsidRDefault="006C3C37" w:rsidP="009920DD">
            <w:pPr>
              <w:spacing w:after="0" w:line="240" w:lineRule="auto"/>
              <w:rPr>
                <w:rFonts w:ascii="Tahoma" w:eastAsia="Times New Roman" w:hAnsi="Tahoma" w:cs="Tahoma"/>
                <w:b/>
                <w:sz w:val="24"/>
                <w:szCs w:val="24"/>
              </w:rPr>
            </w:pPr>
          </w:p>
          <w:p w14:paraId="5DB69DC4" w14:textId="77777777" w:rsidR="006C3C37" w:rsidRPr="00111EAA" w:rsidRDefault="006C3C37" w:rsidP="009920DD">
            <w:pPr>
              <w:spacing w:after="0" w:line="240" w:lineRule="auto"/>
              <w:rPr>
                <w:rFonts w:ascii="Tahoma" w:eastAsia="Times New Roman" w:hAnsi="Tahoma" w:cs="Tahoma"/>
                <w:sz w:val="24"/>
                <w:szCs w:val="24"/>
              </w:rPr>
            </w:pPr>
          </w:p>
          <w:p w14:paraId="41CF4530" w14:textId="77777777" w:rsidR="006C3C37" w:rsidRPr="00111EAA" w:rsidRDefault="006C3C37" w:rsidP="009920DD">
            <w:pPr>
              <w:spacing w:after="0" w:line="240" w:lineRule="auto"/>
              <w:rPr>
                <w:rFonts w:ascii="Tahoma" w:eastAsia="Times New Roman" w:hAnsi="Tahoma" w:cs="Tahoma"/>
                <w:sz w:val="24"/>
                <w:szCs w:val="24"/>
              </w:rPr>
            </w:pPr>
          </w:p>
        </w:tc>
      </w:tr>
      <w:tr w:rsidR="006C3C37" w:rsidRPr="00111EAA" w14:paraId="4E645C14" w14:textId="77777777" w:rsidTr="009920DD">
        <w:tc>
          <w:tcPr>
            <w:tcW w:w="10368" w:type="dxa"/>
            <w:gridSpan w:val="3"/>
          </w:tcPr>
          <w:p w14:paraId="1A13E5EC" w14:textId="77777777" w:rsidR="006C3C37" w:rsidRPr="00111EAA" w:rsidRDefault="006C3C37" w:rsidP="009920DD">
            <w:pPr>
              <w:spacing w:after="0" w:line="240" w:lineRule="auto"/>
              <w:rPr>
                <w:rFonts w:ascii="Tahoma" w:eastAsia="Times New Roman" w:hAnsi="Tahoma" w:cs="Tahoma"/>
                <w:sz w:val="24"/>
                <w:szCs w:val="24"/>
              </w:rPr>
            </w:pPr>
            <w:r w:rsidRPr="00111EAA">
              <w:rPr>
                <w:rFonts w:ascii="Tahoma" w:eastAsia="Times New Roman" w:hAnsi="Tahoma" w:cs="Tahoma"/>
                <w:b/>
                <w:sz w:val="24"/>
                <w:szCs w:val="24"/>
              </w:rPr>
              <w:t>Medical condition</w:t>
            </w:r>
            <w:r w:rsidRPr="00111EAA">
              <w:rPr>
                <w:rFonts w:ascii="Tahoma" w:eastAsia="Times New Roman" w:hAnsi="Tahoma" w:cs="Tahoma"/>
                <w:sz w:val="24"/>
                <w:szCs w:val="24"/>
              </w:rPr>
              <w:t xml:space="preserve">: </w:t>
            </w:r>
          </w:p>
          <w:p w14:paraId="0DFD2743" w14:textId="77777777" w:rsidR="006C3C37" w:rsidRPr="00111EAA" w:rsidRDefault="006C3C37" w:rsidP="009920DD">
            <w:pPr>
              <w:spacing w:after="0" w:line="240" w:lineRule="auto"/>
              <w:rPr>
                <w:rFonts w:ascii="Tahoma" w:eastAsia="Times New Roman" w:hAnsi="Tahoma" w:cs="Tahoma"/>
                <w:sz w:val="24"/>
                <w:szCs w:val="24"/>
              </w:rPr>
            </w:pPr>
          </w:p>
          <w:p w14:paraId="43D7F1CF" w14:textId="77777777" w:rsidR="006C3C37" w:rsidRPr="00111EAA" w:rsidRDefault="006C3C37" w:rsidP="009920DD">
            <w:pPr>
              <w:spacing w:after="0" w:line="240" w:lineRule="auto"/>
              <w:rPr>
                <w:rFonts w:ascii="Tahoma" w:eastAsia="Times New Roman" w:hAnsi="Tahoma" w:cs="Tahoma"/>
                <w:sz w:val="24"/>
                <w:szCs w:val="24"/>
              </w:rPr>
            </w:pPr>
          </w:p>
        </w:tc>
      </w:tr>
      <w:tr w:rsidR="006C3C37" w:rsidRPr="00111EAA" w14:paraId="6B61A730" w14:textId="77777777" w:rsidTr="009920DD">
        <w:tc>
          <w:tcPr>
            <w:tcW w:w="10368" w:type="dxa"/>
            <w:gridSpan w:val="3"/>
          </w:tcPr>
          <w:p w14:paraId="7B2D48D9" w14:textId="77777777" w:rsidR="006C3C37" w:rsidRPr="00111EAA" w:rsidRDefault="006C3C37" w:rsidP="009920DD">
            <w:pPr>
              <w:spacing w:after="0" w:line="240" w:lineRule="auto"/>
              <w:rPr>
                <w:rFonts w:ascii="Tahoma" w:eastAsia="Times New Roman" w:hAnsi="Tahoma" w:cs="Tahoma"/>
                <w:sz w:val="24"/>
                <w:szCs w:val="24"/>
              </w:rPr>
            </w:pPr>
            <w:r w:rsidRPr="00111EAA">
              <w:rPr>
                <w:rFonts w:ascii="Tahoma" w:eastAsia="Times New Roman" w:hAnsi="Tahoma" w:cs="Tahoma"/>
                <w:b/>
                <w:sz w:val="24"/>
                <w:szCs w:val="24"/>
              </w:rPr>
              <w:t>Describe the condition and give details of individual symptoms</w:t>
            </w:r>
            <w:r w:rsidRPr="00111EAA">
              <w:rPr>
                <w:rFonts w:ascii="Tahoma" w:eastAsia="Times New Roman" w:hAnsi="Tahoma" w:cs="Tahoma"/>
                <w:sz w:val="24"/>
                <w:szCs w:val="24"/>
              </w:rPr>
              <w:t xml:space="preserve">: </w:t>
            </w:r>
          </w:p>
          <w:p w14:paraId="184A6C9C" w14:textId="77777777" w:rsidR="006C3C37" w:rsidRPr="00111EAA" w:rsidRDefault="006C3C37" w:rsidP="009920DD">
            <w:pPr>
              <w:spacing w:after="0" w:line="240" w:lineRule="auto"/>
              <w:rPr>
                <w:rFonts w:ascii="Tahoma" w:eastAsia="Times New Roman" w:hAnsi="Tahoma" w:cs="Tahoma"/>
                <w:sz w:val="24"/>
                <w:szCs w:val="24"/>
              </w:rPr>
            </w:pPr>
          </w:p>
          <w:p w14:paraId="7A355743" w14:textId="77777777" w:rsidR="006C3C37" w:rsidRPr="00111EAA" w:rsidRDefault="006C3C37" w:rsidP="009920DD">
            <w:pPr>
              <w:spacing w:after="0" w:line="240" w:lineRule="auto"/>
              <w:rPr>
                <w:rFonts w:ascii="Tahoma" w:eastAsia="Times New Roman" w:hAnsi="Tahoma" w:cs="Tahoma"/>
                <w:sz w:val="24"/>
                <w:szCs w:val="24"/>
              </w:rPr>
            </w:pPr>
          </w:p>
        </w:tc>
      </w:tr>
      <w:tr w:rsidR="006C3C37" w:rsidRPr="00111EAA" w14:paraId="16EC9E64" w14:textId="77777777" w:rsidTr="009920DD">
        <w:tc>
          <w:tcPr>
            <w:tcW w:w="10368" w:type="dxa"/>
            <w:gridSpan w:val="3"/>
          </w:tcPr>
          <w:p w14:paraId="1C57D466" w14:textId="77777777" w:rsidR="006C3C37" w:rsidRPr="00111EAA" w:rsidRDefault="006C3C37" w:rsidP="009920DD">
            <w:pPr>
              <w:spacing w:after="0" w:line="240" w:lineRule="auto"/>
              <w:rPr>
                <w:rFonts w:ascii="Tahoma" w:eastAsia="Times New Roman" w:hAnsi="Tahoma" w:cs="Tahoma"/>
                <w:sz w:val="24"/>
                <w:szCs w:val="24"/>
              </w:rPr>
            </w:pPr>
            <w:r w:rsidRPr="00111EAA">
              <w:rPr>
                <w:rFonts w:ascii="Tahoma" w:eastAsia="Times New Roman" w:hAnsi="Tahoma" w:cs="Tahoma"/>
                <w:b/>
                <w:sz w:val="24"/>
                <w:szCs w:val="24"/>
              </w:rPr>
              <w:t>Treatment of symptoms</w:t>
            </w:r>
            <w:r w:rsidRPr="00111EAA">
              <w:rPr>
                <w:rFonts w:ascii="Tahoma" w:eastAsia="Times New Roman" w:hAnsi="Tahoma" w:cs="Tahoma"/>
                <w:sz w:val="24"/>
                <w:szCs w:val="24"/>
              </w:rPr>
              <w:t xml:space="preserve">: </w:t>
            </w:r>
          </w:p>
          <w:p w14:paraId="707C1F8C" w14:textId="77777777" w:rsidR="006C3C37" w:rsidRPr="00111EAA" w:rsidRDefault="006C3C37" w:rsidP="009920DD">
            <w:pPr>
              <w:spacing w:after="0" w:line="240" w:lineRule="auto"/>
              <w:rPr>
                <w:rFonts w:ascii="Tahoma" w:eastAsia="Times New Roman" w:hAnsi="Tahoma" w:cs="Tahoma"/>
                <w:sz w:val="24"/>
                <w:szCs w:val="24"/>
              </w:rPr>
            </w:pPr>
          </w:p>
          <w:p w14:paraId="64D33D89" w14:textId="77777777" w:rsidR="006C3C37" w:rsidRPr="00111EAA" w:rsidRDefault="006C3C37" w:rsidP="009920DD">
            <w:pPr>
              <w:spacing w:after="0" w:line="240" w:lineRule="auto"/>
              <w:rPr>
                <w:rFonts w:ascii="Tahoma" w:eastAsia="Times New Roman" w:hAnsi="Tahoma" w:cs="Tahoma"/>
                <w:sz w:val="24"/>
                <w:szCs w:val="24"/>
              </w:rPr>
            </w:pPr>
          </w:p>
        </w:tc>
      </w:tr>
      <w:tr w:rsidR="006C3C37" w:rsidRPr="00111EAA" w14:paraId="479FD6BA" w14:textId="77777777" w:rsidTr="009920DD">
        <w:tc>
          <w:tcPr>
            <w:tcW w:w="10368" w:type="dxa"/>
            <w:gridSpan w:val="3"/>
          </w:tcPr>
          <w:p w14:paraId="0E853234" w14:textId="77777777" w:rsidR="006C3C37" w:rsidRPr="00111EAA" w:rsidRDefault="006C3C37" w:rsidP="009920DD">
            <w:pPr>
              <w:spacing w:after="0" w:line="240" w:lineRule="auto"/>
              <w:rPr>
                <w:rFonts w:ascii="Tahoma" w:eastAsia="Times New Roman" w:hAnsi="Tahoma" w:cs="Tahoma"/>
                <w:sz w:val="24"/>
                <w:szCs w:val="24"/>
              </w:rPr>
            </w:pPr>
            <w:r w:rsidRPr="00111EAA">
              <w:rPr>
                <w:rFonts w:ascii="Tahoma" w:eastAsia="Times New Roman" w:hAnsi="Tahoma" w:cs="Tahoma"/>
                <w:b/>
                <w:sz w:val="24"/>
                <w:szCs w:val="24"/>
              </w:rPr>
              <w:t>Care in an emergency</w:t>
            </w:r>
            <w:r w:rsidRPr="00111EAA">
              <w:rPr>
                <w:rFonts w:ascii="Tahoma" w:eastAsia="Times New Roman" w:hAnsi="Tahoma" w:cs="Tahoma"/>
                <w:sz w:val="24"/>
                <w:szCs w:val="24"/>
              </w:rPr>
              <w:t xml:space="preserve">: </w:t>
            </w:r>
          </w:p>
          <w:p w14:paraId="26E3C07F" w14:textId="77777777" w:rsidR="006C3C37" w:rsidRPr="00111EAA" w:rsidRDefault="006C3C37" w:rsidP="009920DD">
            <w:pPr>
              <w:spacing w:after="0" w:line="240" w:lineRule="auto"/>
              <w:rPr>
                <w:rFonts w:ascii="Tahoma" w:eastAsia="Times New Roman" w:hAnsi="Tahoma" w:cs="Tahoma"/>
                <w:sz w:val="24"/>
                <w:szCs w:val="24"/>
              </w:rPr>
            </w:pPr>
          </w:p>
          <w:p w14:paraId="1A94557A" w14:textId="77777777" w:rsidR="006C3C37" w:rsidRPr="00111EAA" w:rsidRDefault="006C3C37" w:rsidP="009920DD">
            <w:pPr>
              <w:spacing w:after="0" w:line="240" w:lineRule="auto"/>
              <w:rPr>
                <w:rFonts w:ascii="Tahoma" w:eastAsia="Times New Roman" w:hAnsi="Tahoma" w:cs="Tahoma"/>
                <w:sz w:val="24"/>
                <w:szCs w:val="24"/>
              </w:rPr>
            </w:pPr>
          </w:p>
        </w:tc>
      </w:tr>
      <w:tr w:rsidR="006C3C37" w:rsidRPr="00111EAA" w14:paraId="08D0E251" w14:textId="77777777" w:rsidTr="009920DD">
        <w:tc>
          <w:tcPr>
            <w:tcW w:w="10368" w:type="dxa"/>
            <w:gridSpan w:val="3"/>
          </w:tcPr>
          <w:p w14:paraId="59FD7A41" w14:textId="77777777" w:rsidR="006C3C37" w:rsidRPr="00111EAA" w:rsidRDefault="006C3C37" w:rsidP="009920DD">
            <w:pPr>
              <w:spacing w:after="0" w:line="240" w:lineRule="auto"/>
              <w:rPr>
                <w:rFonts w:ascii="Tahoma" w:eastAsia="Times New Roman" w:hAnsi="Tahoma" w:cs="Tahoma"/>
                <w:sz w:val="24"/>
                <w:szCs w:val="24"/>
              </w:rPr>
            </w:pPr>
            <w:r w:rsidRPr="00111EAA">
              <w:rPr>
                <w:rFonts w:ascii="Tahoma" w:eastAsia="Times New Roman" w:hAnsi="Tahoma" w:cs="Tahoma"/>
                <w:b/>
                <w:sz w:val="24"/>
                <w:szCs w:val="24"/>
              </w:rPr>
              <w:t>Special requests from parents</w:t>
            </w:r>
            <w:r w:rsidRPr="00111EAA">
              <w:rPr>
                <w:rFonts w:ascii="Tahoma" w:eastAsia="Times New Roman" w:hAnsi="Tahoma" w:cs="Tahoma"/>
                <w:sz w:val="24"/>
                <w:szCs w:val="24"/>
              </w:rPr>
              <w:t xml:space="preserve">: </w:t>
            </w:r>
          </w:p>
          <w:p w14:paraId="6C4803E6" w14:textId="77777777" w:rsidR="006C3C37" w:rsidRPr="00111EAA" w:rsidRDefault="006C3C37" w:rsidP="009920DD">
            <w:pPr>
              <w:spacing w:after="0" w:line="240" w:lineRule="auto"/>
              <w:rPr>
                <w:rFonts w:ascii="Tahoma" w:eastAsia="Times New Roman" w:hAnsi="Tahoma" w:cs="Tahoma"/>
                <w:sz w:val="24"/>
                <w:szCs w:val="24"/>
              </w:rPr>
            </w:pPr>
          </w:p>
          <w:p w14:paraId="7249806E" w14:textId="77777777" w:rsidR="006C3C37" w:rsidRPr="00111EAA" w:rsidRDefault="006C3C37" w:rsidP="009920DD">
            <w:pPr>
              <w:spacing w:after="0" w:line="240" w:lineRule="auto"/>
              <w:rPr>
                <w:rFonts w:ascii="Tahoma" w:eastAsia="Times New Roman" w:hAnsi="Tahoma" w:cs="Tahoma"/>
                <w:sz w:val="24"/>
                <w:szCs w:val="24"/>
              </w:rPr>
            </w:pPr>
          </w:p>
        </w:tc>
      </w:tr>
    </w:tbl>
    <w:tbl>
      <w:tblPr>
        <w:tblW w:w="0" w:type="auto"/>
        <w:tblInd w:w="468" w:type="dxa"/>
        <w:tblLook w:val="04A0" w:firstRow="1" w:lastRow="0" w:firstColumn="1" w:lastColumn="0" w:noHBand="0" w:noVBand="1"/>
      </w:tblPr>
      <w:tblGrid>
        <w:gridCol w:w="5370"/>
        <w:gridCol w:w="3188"/>
      </w:tblGrid>
      <w:tr w:rsidR="006C3C37" w:rsidRPr="00111EAA" w14:paraId="0A01C3E8" w14:textId="77777777" w:rsidTr="00EF4CBC">
        <w:tc>
          <w:tcPr>
            <w:tcW w:w="5370" w:type="dxa"/>
          </w:tcPr>
          <w:p w14:paraId="648C9750" w14:textId="1A85CC52" w:rsidR="006C3C37" w:rsidRPr="00111EAA" w:rsidRDefault="006C3C37" w:rsidP="009920DD">
            <w:pPr>
              <w:spacing w:after="0" w:line="240" w:lineRule="auto"/>
              <w:jc w:val="both"/>
              <w:rPr>
                <w:rFonts w:ascii="Tahoma" w:eastAsia="Times New Roman" w:hAnsi="Tahoma" w:cs="Tahoma"/>
                <w:sz w:val="22"/>
                <w:szCs w:val="22"/>
              </w:rPr>
            </w:pPr>
            <w:r w:rsidRPr="00111EAA">
              <w:rPr>
                <w:rFonts w:ascii="Tahoma" w:eastAsia="Times New Roman" w:hAnsi="Tahoma" w:cs="Tahoma"/>
                <w:b/>
              </w:rPr>
              <w:t xml:space="preserve">      </w:t>
            </w:r>
            <w:r w:rsidRPr="00111EAA">
              <w:rPr>
                <w:rFonts w:ascii="Tahoma" w:eastAsia="Times New Roman" w:hAnsi="Tahoma" w:cs="Tahoma"/>
                <w:b/>
                <w:sz w:val="22"/>
                <w:szCs w:val="22"/>
              </w:rPr>
              <w:t>Parent’s/carer’s signature</w:t>
            </w:r>
            <w:r w:rsidRPr="00111EAA">
              <w:rPr>
                <w:rFonts w:ascii="Tahoma" w:eastAsia="Times New Roman" w:hAnsi="Tahoma" w:cs="Tahoma"/>
                <w:sz w:val="22"/>
                <w:szCs w:val="22"/>
              </w:rPr>
              <w:t xml:space="preserve">: </w:t>
            </w:r>
          </w:p>
          <w:p w14:paraId="0095B640" w14:textId="77777777" w:rsidR="006C3C37" w:rsidRPr="00111EAA" w:rsidRDefault="006C3C37" w:rsidP="009920DD">
            <w:pPr>
              <w:spacing w:after="0" w:line="240" w:lineRule="auto"/>
              <w:jc w:val="both"/>
              <w:rPr>
                <w:rFonts w:ascii="Tahoma" w:eastAsia="Times New Roman" w:hAnsi="Tahoma" w:cs="Tahoma"/>
                <w:sz w:val="22"/>
                <w:szCs w:val="22"/>
              </w:rPr>
            </w:pPr>
            <w:r w:rsidRPr="00111EAA">
              <w:rPr>
                <w:rFonts w:ascii="Tahoma" w:eastAsia="Times New Roman" w:hAnsi="Tahoma" w:cs="Tahoma"/>
                <w:b/>
                <w:sz w:val="22"/>
                <w:szCs w:val="22"/>
              </w:rPr>
              <w:tab/>
            </w:r>
            <w:r w:rsidRPr="00111EAA">
              <w:rPr>
                <w:rFonts w:ascii="Tahoma" w:eastAsia="Times New Roman" w:hAnsi="Tahoma" w:cs="Tahoma"/>
                <w:b/>
                <w:sz w:val="22"/>
                <w:szCs w:val="22"/>
              </w:rPr>
              <w:tab/>
            </w:r>
            <w:r w:rsidRPr="00111EAA">
              <w:rPr>
                <w:rFonts w:ascii="Tahoma" w:eastAsia="Times New Roman" w:hAnsi="Tahoma" w:cs="Tahoma"/>
                <w:b/>
                <w:sz w:val="22"/>
                <w:szCs w:val="22"/>
              </w:rPr>
              <w:tab/>
              <w:t xml:space="preserve">                      </w:t>
            </w:r>
          </w:p>
        </w:tc>
        <w:tc>
          <w:tcPr>
            <w:tcW w:w="3188" w:type="dxa"/>
          </w:tcPr>
          <w:p w14:paraId="0A7D7518" w14:textId="77777777" w:rsidR="006C3C37" w:rsidRPr="00111EAA" w:rsidRDefault="006C3C37" w:rsidP="009920DD">
            <w:pPr>
              <w:spacing w:after="0" w:line="240" w:lineRule="auto"/>
              <w:rPr>
                <w:rFonts w:ascii="Tahoma" w:eastAsia="Times New Roman" w:hAnsi="Tahoma" w:cs="Tahoma"/>
                <w:b/>
                <w:sz w:val="22"/>
                <w:szCs w:val="22"/>
              </w:rPr>
            </w:pPr>
            <w:r w:rsidRPr="00111EAA">
              <w:rPr>
                <w:rFonts w:ascii="Tahoma" w:eastAsia="Times New Roman" w:hAnsi="Tahoma" w:cs="Tahoma"/>
                <w:b/>
                <w:sz w:val="22"/>
                <w:szCs w:val="22"/>
              </w:rPr>
              <w:t>Date</w:t>
            </w:r>
            <w:r w:rsidRPr="00111EAA">
              <w:rPr>
                <w:rFonts w:ascii="Tahoma" w:eastAsia="Times New Roman" w:hAnsi="Tahoma" w:cs="Tahoma"/>
                <w:sz w:val="22"/>
                <w:szCs w:val="22"/>
              </w:rPr>
              <w:t xml:space="preserve">: </w:t>
            </w:r>
          </w:p>
        </w:tc>
      </w:tr>
      <w:tr w:rsidR="006C3C37" w:rsidRPr="00111EAA" w14:paraId="78F5C363" w14:textId="77777777" w:rsidTr="00EF4CBC">
        <w:trPr>
          <w:trHeight w:val="433"/>
        </w:trPr>
        <w:tc>
          <w:tcPr>
            <w:tcW w:w="5370" w:type="dxa"/>
          </w:tcPr>
          <w:p w14:paraId="00C56461" w14:textId="77777777" w:rsidR="006C3C37" w:rsidRPr="00111EAA" w:rsidRDefault="006C3C37" w:rsidP="009920DD">
            <w:pPr>
              <w:spacing w:after="0" w:line="240" w:lineRule="auto"/>
              <w:jc w:val="both"/>
              <w:rPr>
                <w:rFonts w:ascii="Tahoma" w:eastAsia="Times New Roman" w:hAnsi="Tahoma" w:cs="Tahoma"/>
                <w:sz w:val="22"/>
                <w:szCs w:val="22"/>
              </w:rPr>
            </w:pPr>
            <w:r w:rsidRPr="00111EAA">
              <w:rPr>
                <w:rFonts w:ascii="Tahoma" w:eastAsia="Times New Roman" w:hAnsi="Tahoma" w:cs="Tahoma"/>
                <w:b/>
                <w:sz w:val="22"/>
                <w:szCs w:val="22"/>
              </w:rPr>
              <w:t>Print Name</w:t>
            </w:r>
            <w:r w:rsidRPr="00111EAA">
              <w:rPr>
                <w:rFonts w:ascii="Tahoma" w:eastAsia="Times New Roman" w:hAnsi="Tahoma" w:cs="Tahoma"/>
                <w:sz w:val="22"/>
                <w:szCs w:val="22"/>
              </w:rPr>
              <w:t xml:space="preserve">: </w:t>
            </w:r>
          </w:p>
          <w:p w14:paraId="2FA884D7" w14:textId="77777777" w:rsidR="006C3C37" w:rsidRPr="00111EAA" w:rsidRDefault="006C3C37" w:rsidP="009920DD">
            <w:pPr>
              <w:spacing w:after="0" w:line="240" w:lineRule="auto"/>
              <w:jc w:val="both"/>
              <w:rPr>
                <w:rFonts w:ascii="Tahoma" w:eastAsia="Times New Roman" w:hAnsi="Tahoma" w:cs="Tahoma"/>
                <w:sz w:val="22"/>
                <w:szCs w:val="22"/>
              </w:rPr>
            </w:pPr>
          </w:p>
        </w:tc>
        <w:tc>
          <w:tcPr>
            <w:tcW w:w="3188" w:type="dxa"/>
          </w:tcPr>
          <w:p w14:paraId="6EFCF2A6" w14:textId="77777777" w:rsidR="006C3C37" w:rsidRPr="00111EAA" w:rsidRDefault="006C3C37" w:rsidP="009920DD">
            <w:pPr>
              <w:spacing w:after="0" w:line="240" w:lineRule="auto"/>
              <w:rPr>
                <w:rFonts w:ascii="Tahoma" w:eastAsia="Times New Roman" w:hAnsi="Tahoma" w:cs="Tahoma"/>
                <w:b/>
                <w:sz w:val="22"/>
                <w:szCs w:val="22"/>
              </w:rPr>
            </w:pPr>
          </w:p>
        </w:tc>
      </w:tr>
      <w:tr w:rsidR="006C3C37" w:rsidRPr="00111EAA" w14:paraId="7F4F6ED0" w14:textId="77777777" w:rsidTr="00EF4CBC">
        <w:tc>
          <w:tcPr>
            <w:tcW w:w="5370" w:type="dxa"/>
          </w:tcPr>
          <w:p w14:paraId="07559B30" w14:textId="77777777" w:rsidR="006C3C37" w:rsidRPr="00111EAA" w:rsidRDefault="006C3C37" w:rsidP="009920DD">
            <w:pPr>
              <w:tabs>
                <w:tab w:val="left" w:pos="7100"/>
              </w:tabs>
              <w:spacing w:after="0" w:line="240" w:lineRule="auto"/>
              <w:jc w:val="both"/>
              <w:rPr>
                <w:rFonts w:ascii="Tahoma" w:eastAsia="Times New Roman" w:hAnsi="Tahoma" w:cs="Tahoma"/>
                <w:sz w:val="22"/>
                <w:szCs w:val="22"/>
              </w:rPr>
            </w:pPr>
            <w:r w:rsidRPr="00111EAA">
              <w:rPr>
                <w:rFonts w:ascii="Tahoma" w:eastAsia="Times New Roman" w:hAnsi="Tahoma" w:cs="Tahoma"/>
                <w:b/>
                <w:sz w:val="22"/>
                <w:szCs w:val="22"/>
              </w:rPr>
              <w:t>Nurse’s Signature</w:t>
            </w:r>
            <w:r w:rsidRPr="00111EAA">
              <w:rPr>
                <w:rFonts w:ascii="Tahoma" w:eastAsia="Times New Roman" w:hAnsi="Tahoma" w:cs="Tahoma"/>
                <w:sz w:val="22"/>
                <w:szCs w:val="22"/>
              </w:rPr>
              <w:t xml:space="preserve">: </w:t>
            </w:r>
          </w:p>
          <w:p w14:paraId="7A2F3B67" w14:textId="77777777" w:rsidR="006C3C37" w:rsidRPr="00111EAA" w:rsidRDefault="006C3C37" w:rsidP="009920DD">
            <w:pPr>
              <w:tabs>
                <w:tab w:val="left" w:pos="7100"/>
              </w:tabs>
              <w:spacing w:after="0" w:line="240" w:lineRule="auto"/>
              <w:jc w:val="both"/>
              <w:rPr>
                <w:rFonts w:ascii="Tahoma" w:eastAsia="Times New Roman" w:hAnsi="Tahoma" w:cs="Tahoma"/>
                <w:b/>
                <w:sz w:val="22"/>
                <w:szCs w:val="22"/>
              </w:rPr>
            </w:pPr>
            <w:r w:rsidRPr="00111EAA">
              <w:rPr>
                <w:rFonts w:ascii="Tahoma" w:eastAsia="Times New Roman" w:hAnsi="Tahoma" w:cs="Tahoma"/>
                <w:b/>
                <w:sz w:val="22"/>
                <w:szCs w:val="22"/>
              </w:rPr>
              <w:t xml:space="preserve">                                                                         </w:t>
            </w:r>
          </w:p>
        </w:tc>
        <w:tc>
          <w:tcPr>
            <w:tcW w:w="3188" w:type="dxa"/>
          </w:tcPr>
          <w:p w14:paraId="0106DCC0" w14:textId="77777777" w:rsidR="006C3C37" w:rsidRPr="00111EAA" w:rsidRDefault="006C3C37" w:rsidP="009920DD">
            <w:pPr>
              <w:tabs>
                <w:tab w:val="left" w:pos="7100"/>
              </w:tabs>
              <w:spacing w:after="0" w:line="240" w:lineRule="auto"/>
              <w:rPr>
                <w:rFonts w:ascii="Tahoma" w:eastAsia="Times New Roman" w:hAnsi="Tahoma" w:cs="Tahoma"/>
                <w:b/>
                <w:sz w:val="22"/>
                <w:szCs w:val="22"/>
              </w:rPr>
            </w:pPr>
            <w:r w:rsidRPr="00111EAA">
              <w:rPr>
                <w:rFonts w:ascii="Tahoma" w:eastAsia="Times New Roman" w:hAnsi="Tahoma" w:cs="Tahoma"/>
                <w:b/>
                <w:sz w:val="22"/>
                <w:szCs w:val="22"/>
              </w:rPr>
              <w:t>Date</w:t>
            </w:r>
            <w:r w:rsidRPr="00111EAA">
              <w:rPr>
                <w:rFonts w:ascii="Tahoma" w:eastAsia="Times New Roman" w:hAnsi="Tahoma" w:cs="Tahoma"/>
                <w:sz w:val="22"/>
                <w:szCs w:val="22"/>
              </w:rPr>
              <w:t>:</w:t>
            </w:r>
            <w:r w:rsidRPr="00111EAA">
              <w:rPr>
                <w:rFonts w:ascii="Tahoma" w:eastAsia="Times New Roman" w:hAnsi="Tahoma" w:cs="Tahoma"/>
                <w:b/>
                <w:sz w:val="22"/>
                <w:szCs w:val="22"/>
              </w:rPr>
              <w:t xml:space="preserve">  </w:t>
            </w:r>
          </w:p>
        </w:tc>
      </w:tr>
      <w:tr w:rsidR="006C3C37" w:rsidRPr="00111EAA" w14:paraId="5CE7AB71" w14:textId="77777777" w:rsidTr="00EF4CBC">
        <w:tc>
          <w:tcPr>
            <w:tcW w:w="5370" w:type="dxa"/>
          </w:tcPr>
          <w:p w14:paraId="3461D6F5" w14:textId="7BCF4708" w:rsidR="006C3C37" w:rsidRPr="00111EAA" w:rsidRDefault="006C3C37" w:rsidP="009920DD">
            <w:pPr>
              <w:tabs>
                <w:tab w:val="left" w:pos="7100"/>
              </w:tabs>
              <w:spacing w:after="0" w:line="240" w:lineRule="auto"/>
              <w:jc w:val="both"/>
              <w:rPr>
                <w:rFonts w:ascii="Tahoma" w:eastAsia="Times New Roman" w:hAnsi="Tahoma" w:cs="Tahoma"/>
                <w:b/>
                <w:sz w:val="22"/>
                <w:szCs w:val="22"/>
              </w:rPr>
            </w:pPr>
            <w:r w:rsidRPr="00111EAA">
              <w:rPr>
                <w:rFonts w:ascii="Tahoma" w:eastAsia="Times New Roman" w:hAnsi="Tahoma" w:cs="Tahoma"/>
                <w:b/>
                <w:sz w:val="22"/>
                <w:szCs w:val="22"/>
              </w:rPr>
              <w:t>Print Name</w:t>
            </w:r>
            <w:r w:rsidRPr="00111EAA">
              <w:rPr>
                <w:rFonts w:ascii="Tahoma" w:eastAsia="Times New Roman" w:hAnsi="Tahoma" w:cs="Tahoma"/>
                <w:sz w:val="22"/>
                <w:szCs w:val="22"/>
              </w:rPr>
              <w:t>:</w:t>
            </w:r>
          </w:p>
        </w:tc>
        <w:tc>
          <w:tcPr>
            <w:tcW w:w="3188" w:type="dxa"/>
          </w:tcPr>
          <w:p w14:paraId="28804BC6" w14:textId="77777777" w:rsidR="006C3C37" w:rsidRPr="00111EAA" w:rsidRDefault="006C3C37" w:rsidP="009920DD">
            <w:pPr>
              <w:spacing w:after="0" w:line="240" w:lineRule="auto"/>
              <w:rPr>
                <w:rFonts w:ascii="Tahoma" w:eastAsia="Times New Roman" w:hAnsi="Tahoma" w:cs="Tahoma"/>
                <w:b/>
                <w:sz w:val="18"/>
                <w:szCs w:val="18"/>
              </w:rPr>
            </w:pPr>
          </w:p>
        </w:tc>
      </w:tr>
      <w:tr w:rsidR="006C3C37" w:rsidRPr="00111EAA" w14:paraId="6C7ADBF5" w14:textId="77777777" w:rsidTr="00EF4CBC">
        <w:tc>
          <w:tcPr>
            <w:tcW w:w="5370" w:type="dxa"/>
          </w:tcPr>
          <w:p w14:paraId="3EA8F6F3" w14:textId="77777777" w:rsidR="006C3C37" w:rsidRPr="00111EAA" w:rsidRDefault="006C3C37" w:rsidP="009920DD">
            <w:pPr>
              <w:spacing w:after="0" w:line="240" w:lineRule="auto"/>
              <w:jc w:val="both"/>
              <w:rPr>
                <w:rFonts w:ascii="Tahoma" w:eastAsia="Times New Roman" w:hAnsi="Tahoma" w:cs="Tahoma"/>
                <w:sz w:val="18"/>
                <w:szCs w:val="18"/>
              </w:rPr>
            </w:pPr>
          </w:p>
          <w:p w14:paraId="7316AD81" w14:textId="77777777" w:rsidR="006C3C37" w:rsidRPr="00111EAA" w:rsidRDefault="006C3C37" w:rsidP="009920DD">
            <w:pPr>
              <w:spacing w:after="0" w:line="240" w:lineRule="auto"/>
              <w:jc w:val="both"/>
              <w:rPr>
                <w:rFonts w:ascii="Tahoma" w:eastAsia="Times New Roman" w:hAnsi="Tahoma" w:cs="Tahoma"/>
                <w:sz w:val="18"/>
                <w:szCs w:val="18"/>
              </w:rPr>
            </w:pPr>
            <w:r w:rsidRPr="00111EAA">
              <w:rPr>
                <w:rFonts w:ascii="Tahoma" w:eastAsia="Times New Roman" w:hAnsi="Tahoma" w:cs="Tahoma"/>
                <w:b/>
                <w:sz w:val="18"/>
                <w:szCs w:val="18"/>
              </w:rPr>
              <w:tab/>
            </w:r>
            <w:r w:rsidRPr="00111EAA">
              <w:rPr>
                <w:rFonts w:ascii="Tahoma" w:eastAsia="Times New Roman" w:hAnsi="Tahoma" w:cs="Tahoma"/>
                <w:b/>
                <w:sz w:val="18"/>
                <w:szCs w:val="18"/>
              </w:rPr>
              <w:tab/>
            </w:r>
            <w:r w:rsidRPr="00111EAA">
              <w:rPr>
                <w:rFonts w:ascii="Tahoma" w:eastAsia="Times New Roman" w:hAnsi="Tahoma" w:cs="Tahoma"/>
                <w:b/>
                <w:sz w:val="18"/>
                <w:szCs w:val="18"/>
              </w:rPr>
              <w:tab/>
            </w:r>
            <w:r w:rsidRPr="00111EAA">
              <w:rPr>
                <w:rFonts w:ascii="Tahoma" w:eastAsia="Times New Roman" w:hAnsi="Tahoma" w:cs="Tahoma"/>
                <w:b/>
                <w:sz w:val="18"/>
                <w:szCs w:val="18"/>
              </w:rPr>
              <w:tab/>
            </w:r>
            <w:r w:rsidRPr="00111EAA">
              <w:rPr>
                <w:rFonts w:ascii="Tahoma" w:eastAsia="Times New Roman" w:hAnsi="Tahoma" w:cs="Tahoma"/>
                <w:b/>
                <w:sz w:val="18"/>
                <w:szCs w:val="18"/>
              </w:rPr>
              <w:tab/>
              <w:t xml:space="preserve">           </w:t>
            </w:r>
          </w:p>
        </w:tc>
        <w:tc>
          <w:tcPr>
            <w:tcW w:w="3188" w:type="dxa"/>
          </w:tcPr>
          <w:p w14:paraId="480B16EA" w14:textId="77777777" w:rsidR="006C3C37" w:rsidRPr="00111EAA" w:rsidRDefault="006C3C37" w:rsidP="009920DD">
            <w:pPr>
              <w:spacing w:after="0" w:line="240" w:lineRule="auto"/>
              <w:rPr>
                <w:rFonts w:ascii="Tahoma" w:eastAsia="Times New Roman" w:hAnsi="Tahoma" w:cs="Tahoma"/>
                <w:sz w:val="18"/>
                <w:szCs w:val="18"/>
              </w:rPr>
            </w:pPr>
            <w:r w:rsidRPr="00111EAA">
              <w:rPr>
                <w:rFonts w:ascii="Tahoma" w:eastAsia="Times New Roman" w:hAnsi="Tahoma" w:cs="Tahoma"/>
                <w:sz w:val="18"/>
                <w:szCs w:val="18"/>
              </w:rPr>
              <w:t xml:space="preserve"> </w:t>
            </w:r>
          </w:p>
        </w:tc>
      </w:tr>
    </w:tbl>
    <w:p w14:paraId="405534C0" w14:textId="77777777" w:rsidR="006C3C37" w:rsidRPr="00111EAA" w:rsidRDefault="006C3C37" w:rsidP="006C3C37">
      <w:pPr>
        <w:spacing w:after="0" w:line="240" w:lineRule="auto"/>
        <w:rPr>
          <w:rFonts w:ascii="Tahoma" w:eastAsia="Times New Roman" w:hAnsi="Tahoma" w:cs="Tahoma"/>
          <w:sz w:val="18"/>
          <w:szCs w:val="18"/>
        </w:rPr>
      </w:pPr>
    </w:p>
    <w:p w14:paraId="4C868E65" w14:textId="4A498788" w:rsidR="006C3C37" w:rsidRPr="00111EAA" w:rsidRDefault="006C3C37" w:rsidP="00EF4CBC">
      <w:pPr>
        <w:spacing w:after="0" w:line="240" w:lineRule="auto"/>
        <w:rPr>
          <w:rFonts w:ascii="Tahoma" w:hAnsi="Tahoma" w:cs="Tahoma"/>
          <w:sz w:val="22"/>
          <w:szCs w:val="22"/>
        </w:rPr>
      </w:pPr>
      <w:r w:rsidRPr="00111EAA">
        <w:rPr>
          <w:rFonts w:ascii="Tahoma" w:eastAsia="Times New Roman" w:hAnsi="Tahoma" w:cs="Tahoma"/>
          <w:b/>
          <w:sz w:val="18"/>
          <w:szCs w:val="18"/>
        </w:rPr>
        <w:t xml:space="preserve">        </w:t>
      </w:r>
      <w:r w:rsidRPr="00111EAA">
        <w:rPr>
          <w:rFonts w:ascii="Tahoma" w:eastAsia="Times New Roman" w:hAnsi="Tahoma" w:cs="Tahoma"/>
          <w:sz w:val="22"/>
          <w:szCs w:val="22"/>
        </w:rPr>
        <w:t xml:space="preserve">If this card is to be displayed anywhere other than in the class register, parental consent must be obtained. </w:t>
      </w:r>
    </w:p>
    <w:p w14:paraId="2DFE67FB" w14:textId="77777777" w:rsidR="00024F2A" w:rsidRPr="00111EAA" w:rsidRDefault="00024F2A" w:rsidP="00024F2A">
      <w:pPr>
        <w:rPr>
          <w:rFonts w:ascii="Tahoma" w:hAnsi="Tahoma" w:cs="Tahoma"/>
        </w:rPr>
      </w:pPr>
    </w:p>
    <w:p w14:paraId="213C5487" w14:textId="01E13B9C" w:rsidR="008675D7" w:rsidRPr="00111EAA" w:rsidRDefault="001C0948" w:rsidP="00B3686E">
      <w:pPr>
        <w:pStyle w:val="NormalWeb"/>
        <w:rPr>
          <w:rFonts w:ascii="Tahoma" w:hAnsi="Tahoma" w:cs="Tahoma"/>
          <w:b/>
          <w:color w:val="156082"/>
        </w:rPr>
      </w:pPr>
      <w:r w:rsidRPr="00111EAA">
        <w:rPr>
          <w:rFonts w:ascii="Tahoma" w:hAnsi="Tahoma" w:cs="Tahoma"/>
          <w:b/>
          <w:color w:val="156082"/>
        </w:rPr>
        <w:t xml:space="preserve">Appendix 9 </w:t>
      </w:r>
      <w:r w:rsidR="00B3686E" w:rsidRPr="00111EAA">
        <w:rPr>
          <w:rFonts w:ascii="Tahoma" w:hAnsi="Tahoma" w:cs="Tahoma"/>
          <w:b/>
          <w:color w:val="156082"/>
        </w:rPr>
        <w:t xml:space="preserve">Example </w:t>
      </w:r>
      <w:r w:rsidR="008675D7" w:rsidRPr="00111EAA">
        <w:rPr>
          <w:rFonts w:ascii="Tahoma" w:hAnsi="Tahoma" w:cs="Tahoma"/>
          <w:b/>
          <w:color w:val="156082"/>
        </w:rPr>
        <w:t>Sample letter</w:t>
      </w:r>
      <w:r w:rsidR="0073637C" w:rsidRPr="00111EAA">
        <w:rPr>
          <w:rFonts w:ascii="Tahoma" w:hAnsi="Tahoma" w:cs="Tahoma"/>
          <w:b/>
          <w:color w:val="156082"/>
        </w:rPr>
        <w:t xml:space="preserve"> of Medication in School letter issued by School nursing.</w:t>
      </w:r>
    </w:p>
    <w:p w14:paraId="2283724C" w14:textId="77777777" w:rsidR="008675D7" w:rsidRPr="00111EAA" w:rsidRDefault="008675D7" w:rsidP="008675D7">
      <w:pPr>
        <w:pStyle w:val="NormalWeb"/>
        <w:jc w:val="both"/>
        <w:rPr>
          <w:rFonts w:ascii="Tahoma" w:hAnsi="Tahoma" w:cs="Tahoma"/>
          <w:b/>
          <w:sz w:val="22"/>
          <w:szCs w:val="22"/>
        </w:rPr>
      </w:pPr>
    </w:p>
    <w:p w14:paraId="27C48A61" w14:textId="77777777" w:rsidR="0061339E" w:rsidRPr="00111EAA" w:rsidRDefault="0061339E" w:rsidP="008675D7">
      <w:pPr>
        <w:pStyle w:val="NormalWeb"/>
        <w:jc w:val="both"/>
        <w:rPr>
          <w:rFonts w:ascii="Tahoma" w:hAnsi="Tahoma" w:cs="Tahoma"/>
          <w:i/>
          <w:iCs/>
          <w:sz w:val="20"/>
          <w:szCs w:val="20"/>
        </w:rPr>
      </w:pPr>
      <w:r w:rsidRPr="00111EAA">
        <w:rPr>
          <w:rFonts w:ascii="Tahoma" w:hAnsi="Tahoma" w:cs="Tahoma"/>
          <w:i/>
          <w:iCs/>
          <w:sz w:val="20"/>
          <w:szCs w:val="20"/>
        </w:rPr>
        <w:t>The letter below is attached for guidance.  It can be adapted and used for issue by school staff as well as Birmingham Community Healthcare Foundation Trust school nurses.</w:t>
      </w:r>
    </w:p>
    <w:p w14:paraId="39FD6AA1" w14:textId="77777777" w:rsidR="0061339E" w:rsidRPr="00111EAA" w:rsidRDefault="0061339E">
      <w:pPr>
        <w:pStyle w:val="NormalWeb"/>
        <w:rPr>
          <w:rFonts w:ascii="Tahoma" w:hAnsi="Tahoma" w:cs="Tahoma"/>
          <w:sz w:val="22"/>
          <w:szCs w:val="22"/>
        </w:rPr>
      </w:pPr>
    </w:p>
    <w:p w14:paraId="49F06F97" w14:textId="77777777" w:rsidR="0061339E" w:rsidRPr="00111EAA" w:rsidRDefault="0061339E">
      <w:pPr>
        <w:pStyle w:val="NormalWeb"/>
        <w:rPr>
          <w:rFonts w:ascii="Tahoma" w:hAnsi="Tahoma" w:cs="Tahoma"/>
          <w:sz w:val="22"/>
          <w:szCs w:val="22"/>
        </w:rPr>
      </w:pPr>
    </w:p>
    <w:p w14:paraId="27F5CA2D" w14:textId="77777777" w:rsidR="0061339E" w:rsidRPr="00111EAA" w:rsidRDefault="0061339E">
      <w:pPr>
        <w:pStyle w:val="NormalWeb"/>
        <w:rPr>
          <w:rFonts w:ascii="Tahoma" w:hAnsi="Tahoma" w:cs="Tahoma"/>
          <w:sz w:val="22"/>
          <w:szCs w:val="22"/>
        </w:rPr>
      </w:pPr>
    </w:p>
    <w:p w14:paraId="1B59DD6B" w14:textId="77777777" w:rsidR="0061339E" w:rsidRPr="00111EAA" w:rsidRDefault="0061339E" w:rsidP="0061339E">
      <w:pPr>
        <w:pStyle w:val="NormalWeb"/>
        <w:jc w:val="right"/>
        <w:rPr>
          <w:rFonts w:ascii="Tahoma" w:hAnsi="Tahoma" w:cs="Tahoma"/>
          <w:sz w:val="22"/>
          <w:szCs w:val="22"/>
        </w:rPr>
      </w:pPr>
      <w:r w:rsidRPr="00111EAA">
        <w:rPr>
          <w:rFonts w:ascii="Tahoma" w:hAnsi="Tahoma" w:cs="Tahoma"/>
          <w:sz w:val="22"/>
          <w:szCs w:val="22"/>
        </w:rPr>
        <w:t>Address</w:t>
      </w:r>
    </w:p>
    <w:p w14:paraId="619006C5" w14:textId="77777777" w:rsidR="0061339E" w:rsidRPr="00111EAA" w:rsidRDefault="0061339E" w:rsidP="0061339E">
      <w:pPr>
        <w:pStyle w:val="NormalWeb"/>
        <w:jc w:val="right"/>
        <w:rPr>
          <w:rFonts w:ascii="Tahoma" w:hAnsi="Tahoma" w:cs="Tahoma"/>
          <w:sz w:val="22"/>
          <w:szCs w:val="22"/>
        </w:rPr>
      </w:pPr>
    </w:p>
    <w:p w14:paraId="6D60968B" w14:textId="77777777" w:rsidR="0061339E" w:rsidRPr="00111EAA" w:rsidRDefault="0061339E" w:rsidP="0061339E">
      <w:pPr>
        <w:pStyle w:val="NormalWeb"/>
        <w:jc w:val="right"/>
        <w:rPr>
          <w:rFonts w:ascii="Tahoma" w:hAnsi="Tahoma" w:cs="Tahoma"/>
          <w:sz w:val="22"/>
          <w:szCs w:val="22"/>
        </w:rPr>
      </w:pPr>
      <w:r w:rsidRPr="00111EAA">
        <w:rPr>
          <w:rFonts w:ascii="Tahoma" w:hAnsi="Tahoma" w:cs="Tahoma"/>
          <w:sz w:val="22"/>
          <w:szCs w:val="22"/>
        </w:rPr>
        <w:t>Telephone contact details</w:t>
      </w:r>
    </w:p>
    <w:p w14:paraId="2D7C50AD" w14:textId="77777777" w:rsidR="0061339E" w:rsidRPr="00111EAA" w:rsidRDefault="0061339E" w:rsidP="0061339E">
      <w:pPr>
        <w:pStyle w:val="NormalWeb"/>
        <w:jc w:val="right"/>
        <w:rPr>
          <w:rFonts w:ascii="Tahoma" w:hAnsi="Tahoma" w:cs="Tahoma"/>
          <w:sz w:val="22"/>
          <w:szCs w:val="22"/>
        </w:rPr>
      </w:pPr>
    </w:p>
    <w:p w14:paraId="152FD232" w14:textId="77777777" w:rsidR="0061339E" w:rsidRPr="00111EAA" w:rsidRDefault="0061339E" w:rsidP="0061339E">
      <w:pPr>
        <w:pStyle w:val="NormalWeb"/>
        <w:jc w:val="right"/>
        <w:rPr>
          <w:rFonts w:ascii="Tahoma" w:hAnsi="Tahoma" w:cs="Tahoma"/>
          <w:sz w:val="22"/>
          <w:szCs w:val="22"/>
        </w:rPr>
      </w:pPr>
      <w:r w:rsidRPr="00111EAA">
        <w:rPr>
          <w:rFonts w:ascii="Tahoma" w:hAnsi="Tahoma" w:cs="Tahoma"/>
          <w:sz w:val="22"/>
          <w:szCs w:val="22"/>
        </w:rPr>
        <w:t>Date</w:t>
      </w:r>
    </w:p>
    <w:p w14:paraId="669F775E" w14:textId="77777777" w:rsidR="0061339E" w:rsidRPr="00111EAA" w:rsidRDefault="0061339E" w:rsidP="0061339E">
      <w:pPr>
        <w:pStyle w:val="NormalWeb"/>
        <w:jc w:val="right"/>
        <w:rPr>
          <w:rFonts w:ascii="Tahoma" w:hAnsi="Tahoma" w:cs="Tahoma"/>
          <w:sz w:val="22"/>
          <w:szCs w:val="22"/>
        </w:rPr>
      </w:pPr>
    </w:p>
    <w:p w14:paraId="0EB33BA0" w14:textId="77777777" w:rsidR="0061339E" w:rsidRPr="00111EAA" w:rsidRDefault="0061339E" w:rsidP="0061339E">
      <w:pPr>
        <w:pStyle w:val="NormalWeb"/>
        <w:rPr>
          <w:rFonts w:ascii="Tahoma" w:hAnsi="Tahoma" w:cs="Tahoma"/>
          <w:sz w:val="22"/>
          <w:szCs w:val="22"/>
        </w:rPr>
      </w:pPr>
      <w:r w:rsidRPr="00111EAA">
        <w:rPr>
          <w:rFonts w:ascii="Tahoma" w:hAnsi="Tahoma" w:cs="Tahoma"/>
          <w:sz w:val="22"/>
          <w:szCs w:val="22"/>
        </w:rPr>
        <w:t>Dear parent/carer</w:t>
      </w:r>
    </w:p>
    <w:p w14:paraId="0D0320E0" w14:textId="77777777" w:rsidR="0061339E" w:rsidRPr="00111EAA" w:rsidRDefault="0061339E" w:rsidP="0061339E">
      <w:pPr>
        <w:pStyle w:val="NormalWeb"/>
        <w:rPr>
          <w:rFonts w:ascii="Tahoma" w:hAnsi="Tahoma" w:cs="Tahoma"/>
          <w:sz w:val="22"/>
          <w:szCs w:val="22"/>
        </w:rPr>
      </w:pPr>
    </w:p>
    <w:p w14:paraId="4C10EA3F" w14:textId="77777777" w:rsidR="0061339E" w:rsidRPr="00111EAA" w:rsidRDefault="0061339E" w:rsidP="0061339E">
      <w:pPr>
        <w:pStyle w:val="NormalWeb"/>
        <w:rPr>
          <w:rFonts w:ascii="Tahoma" w:hAnsi="Tahoma" w:cs="Tahoma"/>
          <w:b/>
          <w:sz w:val="22"/>
          <w:szCs w:val="22"/>
        </w:rPr>
      </w:pPr>
      <w:r w:rsidRPr="00111EAA">
        <w:rPr>
          <w:rFonts w:ascii="Tahoma" w:hAnsi="Tahoma" w:cs="Tahoma"/>
          <w:b/>
          <w:sz w:val="22"/>
          <w:szCs w:val="22"/>
        </w:rPr>
        <w:t>Name of child – Medication in school</w:t>
      </w:r>
    </w:p>
    <w:p w14:paraId="3FF7478E" w14:textId="77777777" w:rsidR="0061339E" w:rsidRPr="00111EAA" w:rsidRDefault="0061339E" w:rsidP="0061339E">
      <w:pPr>
        <w:pStyle w:val="NormalWeb"/>
        <w:rPr>
          <w:rFonts w:ascii="Tahoma" w:hAnsi="Tahoma" w:cs="Tahoma"/>
          <w:b/>
          <w:sz w:val="22"/>
          <w:szCs w:val="22"/>
        </w:rPr>
      </w:pPr>
    </w:p>
    <w:p w14:paraId="0C80F62B" w14:textId="77777777" w:rsidR="00C7792A" w:rsidRPr="00111EAA" w:rsidRDefault="00C7792A" w:rsidP="00C71F12">
      <w:pPr>
        <w:pStyle w:val="NormalWeb"/>
        <w:spacing w:line="276" w:lineRule="auto"/>
        <w:rPr>
          <w:rFonts w:ascii="Tahoma" w:hAnsi="Tahoma" w:cs="Tahoma"/>
          <w:sz w:val="22"/>
          <w:szCs w:val="22"/>
        </w:rPr>
      </w:pPr>
      <w:r w:rsidRPr="00111EAA">
        <w:rPr>
          <w:rFonts w:ascii="Tahoma" w:hAnsi="Tahoma" w:cs="Tahoma"/>
          <w:sz w:val="22"/>
          <w:szCs w:val="22"/>
        </w:rPr>
        <w:t xml:space="preserve">As you know, following consultation with you, your child, the school nurse or other healthcare professional and school staff, it has been agreed that your child requires, or may require, medicine to be administered to them during school hours. Your parental consent form and, if your child has one, their </w:t>
      </w:r>
      <w:r w:rsidR="00614936" w:rsidRPr="00111EAA">
        <w:rPr>
          <w:rFonts w:ascii="Tahoma" w:hAnsi="Tahoma" w:cs="Tahoma"/>
          <w:sz w:val="22"/>
          <w:szCs w:val="22"/>
        </w:rPr>
        <w:t>Health Care Plan</w:t>
      </w:r>
      <w:r w:rsidRPr="00111EAA">
        <w:rPr>
          <w:rFonts w:ascii="Tahoma" w:hAnsi="Tahoma" w:cs="Tahoma"/>
          <w:sz w:val="22"/>
          <w:szCs w:val="22"/>
        </w:rPr>
        <w:t xml:space="preserve">, explains what medication needs to be administered and when. </w:t>
      </w:r>
    </w:p>
    <w:p w14:paraId="4A709275" w14:textId="77777777" w:rsidR="00C7792A" w:rsidRPr="00111EAA" w:rsidRDefault="00C7792A" w:rsidP="0061339E">
      <w:pPr>
        <w:pStyle w:val="NormalWeb"/>
        <w:rPr>
          <w:rFonts w:ascii="Tahoma" w:hAnsi="Tahoma" w:cs="Tahoma"/>
          <w:b/>
          <w:sz w:val="22"/>
          <w:szCs w:val="22"/>
        </w:rPr>
      </w:pPr>
    </w:p>
    <w:p w14:paraId="5BAF6D3E" w14:textId="77777777" w:rsidR="0061339E" w:rsidRPr="00111EAA" w:rsidRDefault="00C7792A" w:rsidP="00EC370A">
      <w:pPr>
        <w:pStyle w:val="NormalWeb"/>
        <w:spacing w:line="276" w:lineRule="auto"/>
        <w:jc w:val="both"/>
        <w:rPr>
          <w:rFonts w:ascii="Tahoma" w:hAnsi="Tahoma" w:cs="Tahoma"/>
          <w:sz w:val="22"/>
          <w:szCs w:val="22"/>
        </w:rPr>
      </w:pPr>
      <w:r w:rsidRPr="00111EAA">
        <w:rPr>
          <w:rFonts w:ascii="Tahoma" w:hAnsi="Tahoma" w:cs="Tahoma"/>
          <w:sz w:val="22"/>
          <w:szCs w:val="22"/>
        </w:rPr>
        <w:t xml:space="preserve">It is parents’ responsibility to contact me, or another member of staff at the school, </w:t>
      </w:r>
      <w:proofErr w:type="gramStart"/>
      <w:r w:rsidRPr="00111EAA">
        <w:rPr>
          <w:rFonts w:ascii="Tahoma" w:hAnsi="Tahoma" w:cs="Tahoma"/>
          <w:sz w:val="22"/>
          <w:szCs w:val="22"/>
        </w:rPr>
        <w:t>in order to</w:t>
      </w:r>
      <w:proofErr w:type="gramEnd"/>
      <w:r w:rsidRPr="00111EAA">
        <w:rPr>
          <w:rFonts w:ascii="Tahoma" w:hAnsi="Tahoma" w:cs="Tahoma"/>
          <w:sz w:val="22"/>
          <w:szCs w:val="22"/>
        </w:rPr>
        <w:t xml:space="preserve"> </w:t>
      </w:r>
      <w:r w:rsidR="0061339E" w:rsidRPr="00111EAA">
        <w:rPr>
          <w:rFonts w:ascii="Tahoma" w:hAnsi="Tahoma" w:cs="Tahoma"/>
          <w:sz w:val="22"/>
          <w:szCs w:val="22"/>
        </w:rPr>
        <w:t xml:space="preserve">check your child’s medication </w:t>
      </w:r>
      <w:r w:rsidR="00EC370A" w:rsidRPr="00111EAA">
        <w:rPr>
          <w:rFonts w:ascii="Tahoma" w:hAnsi="Tahoma" w:cs="Tahoma"/>
          <w:sz w:val="22"/>
          <w:szCs w:val="22"/>
        </w:rPr>
        <w:t xml:space="preserve">regularly, and at least </w:t>
      </w:r>
      <w:r w:rsidR="0061339E" w:rsidRPr="00111EAA">
        <w:rPr>
          <w:rFonts w:ascii="Tahoma" w:hAnsi="Tahoma" w:cs="Tahoma"/>
          <w:sz w:val="22"/>
          <w:szCs w:val="22"/>
        </w:rPr>
        <w:t>on a termly basis</w:t>
      </w:r>
      <w:r w:rsidR="00EC370A" w:rsidRPr="00111EAA">
        <w:rPr>
          <w:rFonts w:ascii="Tahoma" w:hAnsi="Tahoma" w:cs="Tahoma"/>
          <w:sz w:val="22"/>
          <w:szCs w:val="22"/>
        </w:rPr>
        <w:t>,</w:t>
      </w:r>
      <w:r w:rsidR="0061339E" w:rsidRPr="00111EAA">
        <w:rPr>
          <w:rFonts w:ascii="Tahoma" w:hAnsi="Tahoma" w:cs="Tahoma"/>
          <w:sz w:val="22"/>
          <w:szCs w:val="22"/>
        </w:rPr>
        <w:t xml:space="preserve"> to ensure it is in date, there are no changes to the </w:t>
      </w:r>
      <w:proofErr w:type="gramStart"/>
      <w:r w:rsidR="0061339E" w:rsidRPr="00111EAA">
        <w:rPr>
          <w:rFonts w:ascii="Tahoma" w:hAnsi="Tahoma" w:cs="Tahoma"/>
          <w:sz w:val="22"/>
          <w:szCs w:val="22"/>
        </w:rPr>
        <w:t>dose</w:t>
      </w:r>
      <w:proofErr w:type="gramEnd"/>
      <w:r w:rsidR="0061339E" w:rsidRPr="00111EAA">
        <w:rPr>
          <w:rFonts w:ascii="Tahoma" w:hAnsi="Tahoma" w:cs="Tahoma"/>
          <w:sz w:val="22"/>
          <w:szCs w:val="22"/>
        </w:rPr>
        <w:t xml:space="preserve"> and it is still needed by your child.  </w:t>
      </w:r>
      <w:r w:rsidR="00EC370A" w:rsidRPr="00111EAA">
        <w:rPr>
          <w:rFonts w:ascii="Tahoma" w:hAnsi="Tahoma" w:cs="Tahoma"/>
          <w:sz w:val="22"/>
          <w:szCs w:val="22"/>
        </w:rPr>
        <w:t xml:space="preserve">The medication </w:t>
      </w:r>
      <w:r w:rsidR="0061339E" w:rsidRPr="00111EAA">
        <w:rPr>
          <w:rFonts w:ascii="Tahoma" w:hAnsi="Tahoma" w:cs="Tahoma"/>
          <w:sz w:val="22"/>
          <w:szCs w:val="22"/>
        </w:rPr>
        <w:t>should be replaced or removed as necessary, especially at the beginning of each new academic year.</w:t>
      </w:r>
    </w:p>
    <w:p w14:paraId="73FEBC16" w14:textId="77777777" w:rsidR="0061339E" w:rsidRPr="00111EAA" w:rsidRDefault="0061339E" w:rsidP="00EC370A">
      <w:pPr>
        <w:pStyle w:val="NormalWeb"/>
        <w:spacing w:line="276" w:lineRule="auto"/>
        <w:jc w:val="both"/>
        <w:rPr>
          <w:rFonts w:ascii="Tahoma" w:hAnsi="Tahoma" w:cs="Tahoma"/>
          <w:sz w:val="22"/>
          <w:szCs w:val="22"/>
        </w:rPr>
      </w:pPr>
    </w:p>
    <w:p w14:paraId="0E828CA9" w14:textId="77777777" w:rsidR="0061339E" w:rsidRPr="00111EAA" w:rsidRDefault="0061339E" w:rsidP="00357607">
      <w:pPr>
        <w:pStyle w:val="NormalWeb"/>
        <w:spacing w:line="276" w:lineRule="auto"/>
        <w:jc w:val="both"/>
        <w:rPr>
          <w:rFonts w:ascii="Tahoma" w:hAnsi="Tahoma" w:cs="Tahoma"/>
          <w:sz w:val="22"/>
          <w:szCs w:val="22"/>
        </w:rPr>
      </w:pPr>
      <w:r w:rsidRPr="00111EAA">
        <w:rPr>
          <w:rFonts w:ascii="Tahoma" w:hAnsi="Tahoma" w:cs="Tahoma"/>
          <w:sz w:val="22"/>
          <w:szCs w:val="22"/>
        </w:rPr>
        <w:t>If there are changes to your child’s condition and/or medication, please ensure the school and school nurse are notified</w:t>
      </w:r>
      <w:r w:rsidR="00EC370A" w:rsidRPr="00111EAA">
        <w:rPr>
          <w:rFonts w:ascii="Tahoma" w:hAnsi="Tahoma" w:cs="Tahoma"/>
          <w:sz w:val="22"/>
          <w:szCs w:val="22"/>
        </w:rPr>
        <w:t xml:space="preserve"> as soon as possible</w:t>
      </w:r>
      <w:r w:rsidRPr="00111EAA">
        <w:rPr>
          <w:rFonts w:ascii="Tahoma" w:hAnsi="Tahoma" w:cs="Tahoma"/>
          <w:sz w:val="22"/>
          <w:szCs w:val="22"/>
        </w:rPr>
        <w:t>.</w:t>
      </w:r>
    </w:p>
    <w:p w14:paraId="415ADBD4" w14:textId="77777777" w:rsidR="0061339E" w:rsidRPr="00111EAA" w:rsidRDefault="0061339E" w:rsidP="00357607">
      <w:pPr>
        <w:pStyle w:val="NormalWeb"/>
        <w:spacing w:line="276" w:lineRule="auto"/>
        <w:jc w:val="both"/>
        <w:rPr>
          <w:rFonts w:ascii="Tahoma" w:hAnsi="Tahoma" w:cs="Tahoma"/>
          <w:sz w:val="22"/>
          <w:szCs w:val="22"/>
        </w:rPr>
      </w:pPr>
    </w:p>
    <w:p w14:paraId="55B022D7" w14:textId="77777777" w:rsidR="0061339E" w:rsidRPr="00111EAA" w:rsidRDefault="0061339E" w:rsidP="00357607">
      <w:pPr>
        <w:pStyle w:val="NormalWeb"/>
        <w:spacing w:line="276" w:lineRule="auto"/>
        <w:jc w:val="both"/>
        <w:rPr>
          <w:rFonts w:ascii="Tahoma" w:hAnsi="Tahoma" w:cs="Tahoma"/>
          <w:sz w:val="22"/>
          <w:szCs w:val="22"/>
        </w:rPr>
      </w:pPr>
      <w:r w:rsidRPr="00111EAA">
        <w:rPr>
          <w:rFonts w:ascii="Tahoma" w:hAnsi="Tahoma" w:cs="Tahoma"/>
          <w:sz w:val="22"/>
          <w:szCs w:val="22"/>
        </w:rPr>
        <w:t>I am available at the school/clinic, contact details as above, if you wish to discuss your child’s condition</w:t>
      </w:r>
    </w:p>
    <w:p w14:paraId="61356F3D" w14:textId="77777777" w:rsidR="0061339E" w:rsidRPr="00111EAA" w:rsidRDefault="0061339E" w:rsidP="0061339E">
      <w:pPr>
        <w:pStyle w:val="NormalWeb"/>
        <w:rPr>
          <w:rFonts w:ascii="Tahoma" w:hAnsi="Tahoma" w:cs="Tahoma"/>
          <w:sz w:val="22"/>
          <w:szCs w:val="22"/>
        </w:rPr>
      </w:pPr>
    </w:p>
    <w:p w14:paraId="59F96EE5" w14:textId="77777777" w:rsidR="0061339E" w:rsidRPr="00111EAA" w:rsidRDefault="0061339E" w:rsidP="0061339E">
      <w:pPr>
        <w:pStyle w:val="NormalWeb"/>
        <w:rPr>
          <w:rFonts w:ascii="Tahoma" w:hAnsi="Tahoma" w:cs="Tahoma"/>
          <w:sz w:val="22"/>
          <w:szCs w:val="22"/>
        </w:rPr>
      </w:pPr>
      <w:r w:rsidRPr="00111EAA">
        <w:rPr>
          <w:rFonts w:ascii="Tahoma" w:hAnsi="Tahoma" w:cs="Tahoma"/>
          <w:sz w:val="22"/>
          <w:szCs w:val="22"/>
        </w:rPr>
        <w:t>Yours sincerely</w:t>
      </w:r>
    </w:p>
    <w:p w14:paraId="51202B12" w14:textId="77777777" w:rsidR="0061339E" w:rsidRPr="00111EAA" w:rsidRDefault="0061339E" w:rsidP="0061339E">
      <w:pPr>
        <w:pStyle w:val="NormalWeb"/>
        <w:rPr>
          <w:rFonts w:ascii="Tahoma" w:hAnsi="Tahoma" w:cs="Tahoma"/>
          <w:sz w:val="22"/>
          <w:szCs w:val="22"/>
        </w:rPr>
      </w:pPr>
    </w:p>
    <w:p w14:paraId="5A21303F" w14:textId="77777777" w:rsidR="0061339E" w:rsidRPr="00111EAA" w:rsidRDefault="0061339E" w:rsidP="0061339E">
      <w:pPr>
        <w:pStyle w:val="NormalWeb"/>
        <w:rPr>
          <w:rFonts w:ascii="Tahoma" w:hAnsi="Tahoma" w:cs="Tahoma"/>
          <w:sz w:val="22"/>
          <w:szCs w:val="22"/>
        </w:rPr>
      </w:pPr>
    </w:p>
    <w:p w14:paraId="4644D181" w14:textId="77777777" w:rsidR="0061339E" w:rsidRPr="00111EAA" w:rsidRDefault="0061339E" w:rsidP="0061339E">
      <w:pPr>
        <w:pStyle w:val="NormalWeb"/>
        <w:rPr>
          <w:rFonts w:ascii="Tahoma" w:hAnsi="Tahoma" w:cs="Tahoma"/>
          <w:sz w:val="22"/>
          <w:szCs w:val="22"/>
        </w:rPr>
      </w:pPr>
      <w:r w:rsidRPr="00111EAA">
        <w:rPr>
          <w:rFonts w:ascii="Tahoma" w:hAnsi="Tahoma" w:cs="Tahoma"/>
          <w:sz w:val="22"/>
          <w:szCs w:val="22"/>
        </w:rPr>
        <w:t>School/School Nurse</w:t>
      </w:r>
    </w:p>
    <w:p w14:paraId="59261BED" w14:textId="77777777" w:rsidR="0061339E" w:rsidRPr="00111EAA" w:rsidRDefault="0061339E" w:rsidP="0061339E">
      <w:pPr>
        <w:rPr>
          <w:rFonts w:ascii="Tahoma" w:hAnsi="Tahoma" w:cs="Tahoma"/>
          <w:sz w:val="22"/>
          <w:szCs w:val="22"/>
        </w:rPr>
      </w:pPr>
    </w:p>
    <w:p w14:paraId="43BB0280" w14:textId="77777777" w:rsidR="004A6445" w:rsidRPr="00111EAA" w:rsidRDefault="004A6445" w:rsidP="00AE5843">
      <w:pPr>
        <w:pStyle w:val="Heading1"/>
        <w:rPr>
          <w:rFonts w:ascii="Tahoma" w:hAnsi="Tahoma" w:cs="Tahoma"/>
          <w:sz w:val="22"/>
          <w:szCs w:val="22"/>
        </w:rPr>
      </w:pPr>
    </w:p>
    <w:p w14:paraId="74608815" w14:textId="77777777" w:rsidR="004A6445" w:rsidRPr="00111EAA" w:rsidRDefault="004A6445" w:rsidP="00AE5843">
      <w:pPr>
        <w:pStyle w:val="Heading1"/>
        <w:rPr>
          <w:rFonts w:ascii="Tahoma" w:hAnsi="Tahoma" w:cs="Tahoma"/>
          <w:sz w:val="22"/>
          <w:szCs w:val="22"/>
        </w:rPr>
      </w:pPr>
    </w:p>
    <w:p w14:paraId="71E8F40E" w14:textId="77777777" w:rsidR="004A6445" w:rsidRPr="00111EAA" w:rsidRDefault="004A6445" w:rsidP="00AE5843">
      <w:pPr>
        <w:pStyle w:val="Heading1"/>
        <w:rPr>
          <w:rFonts w:ascii="Tahoma" w:hAnsi="Tahoma" w:cs="Tahoma"/>
          <w:sz w:val="22"/>
          <w:szCs w:val="22"/>
        </w:rPr>
      </w:pPr>
    </w:p>
    <w:p w14:paraId="3A36C88B" w14:textId="17499B89" w:rsidR="004A6445" w:rsidRPr="00111EAA" w:rsidRDefault="006F5D55" w:rsidP="00AE5843">
      <w:pPr>
        <w:pStyle w:val="Heading1"/>
        <w:rPr>
          <w:rFonts w:ascii="Tahoma" w:hAnsi="Tahoma" w:cs="Tahoma"/>
          <w:color w:val="156082"/>
          <w:sz w:val="24"/>
          <w:szCs w:val="24"/>
        </w:rPr>
      </w:pPr>
      <w:r w:rsidRPr="00111EAA">
        <w:rPr>
          <w:rFonts w:ascii="Tahoma" w:hAnsi="Tahoma" w:cs="Tahoma"/>
          <w:color w:val="156082"/>
          <w:sz w:val="24"/>
          <w:szCs w:val="24"/>
        </w:rPr>
        <w:t xml:space="preserve">Appendix 10 Sample School Staff Training Record </w:t>
      </w:r>
    </w:p>
    <w:p w14:paraId="260A39AD" w14:textId="28FAD7D5" w:rsidR="00AE5843" w:rsidRPr="00111EAA" w:rsidRDefault="00B3686E" w:rsidP="00AE5843">
      <w:pPr>
        <w:pStyle w:val="Heading1"/>
        <w:rPr>
          <w:rFonts w:ascii="Tahoma" w:hAnsi="Tahoma" w:cs="Tahoma"/>
          <w:b w:val="0"/>
          <w:bCs w:val="0"/>
          <w:kern w:val="0"/>
          <w:sz w:val="22"/>
          <w:szCs w:val="22"/>
        </w:rPr>
      </w:pPr>
      <w:r w:rsidRPr="00111EAA">
        <w:rPr>
          <w:rFonts w:ascii="Tahoma" w:hAnsi="Tahoma" w:cs="Tahoma"/>
          <w:sz w:val="22"/>
          <w:szCs w:val="22"/>
        </w:rPr>
        <w:t xml:space="preserve">Example </w:t>
      </w:r>
      <w:r w:rsidR="00357607" w:rsidRPr="00111EAA">
        <w:rPr>
          <w:rFonts w:ascii="Tahoma" w:hAnsi="Tahoma" w:cs="Tahoma"/>
          <w:sz w:val="22"/>
          <w:szCs w:val="22"/>
        </w:rPr>
        <w:t>Training Record:</w:t>
      </w:r>
      <w:r w:rsidR="00AE5843" w:rsidRPr="00111EAA">
        <w:rPr>
          <w:rFonts w:ascii="Tahoma" w:hAnsi="Tahoma" w:cs="Tahoma"/>
          <w:bCs w:val="0"/>
          <w:color w:val="104F75"/>
          <w:kern w:val="0"/>
          <w:sz w:val="36"/>
          <w:szCs w:val="24"/>
        </w:rPr>
        <w:t xml:space="preserve"> </w:t>
      </w:r>
      <w:r w:rsidR="00AE5843" w:rsidRPr="00111EAA">
        <w:rPr>
          <w:rFonts w:ascii="Tahoma" w:hAnsi="Tahoma" w:cs="Tahoma"/>
          <w:b w:val="0"/>
          <w:bCs w:val="0"/>
          <w:kern w:val="0"/>
          <w:sz w:val="22"/>
          <w:szCs w:val="22"/>
        </w:rPr>
        <w:t>staff training record – administration of medicines</w:t>
      </w:r>
    </w:p>
    <w:p w14:paraId="71536EDF" w14:textId="77777777" w:rsidR="00AE5843" w:rsidRPr="00111EAA" w:rsidRDefault="00AE5843" w:rsidP="00AE5843">
      <w:pPr>
        <w:spacing w:after="160" w:line="288" w:lineRule="auto"/>
        <w:rPr>
          <w:rFonts w:ascii="Tahoma" w:eastAsia="Times New Roman" w:hAnsi="Tahoma" w:cs="Tahoma"/>
          <w:sz w:val="24"/>
          <w:szCs w:val="24"/>
        </w:rPr>
      </w:pPr>
    </w:p>
    <w:tbl>
      <w:tblPr>
        <w:tblW w:w="0" w:type="auto"/>
        <w:tblLayout w:type="fixed"/>
        <w:tblLook w:val="01E0" w:firstRow="1" w:lastRow="1" w:firstColumn="1" w:lastColumn="1" w:noHBand="0" w:noVBand="0"/>
      </w:tblPr>
      <w:tblGrid>
        <w:gridCol w:w="4099"/>
        <w:gridCol w:w="884"/>
        <w:gridCol w:w="884"/>
        <w:gridCol w:w="884"/>
        <w:gridCol w:w="2492"/>
      </w:tblGrid>
      <w:tr w:rsidR="00AE5843" w:rsidRPr="00111EAA" w14:paraId="4389733C" w14:textId="77777777" w:rsidTr="001A667F">
        <w:tc>
          <w:tcPr>
            <w:tcW w:w="4099" w:type="dxa"/>
            <w:tcBorders>
              <w:right w:val="single" w:sz="4" w:space="0" w:color="auto"/>
            </w:tcBorders>
            <w:tcMar>
              <w:top w:w="57" w:type="dxa"/>
              <w:bottom w:w="57" w:type="dxa"/>
            </w:tcMar>
          </w:tcPr>
          <w:p w14:paraId="28D156BA" w14:textId="77777777" w:rsidR="00AE5843" w:rsidRPr="00111EAA" w:rsidRDefault="00AE5843" w:rsidP="001A667F">
            <w:pPr>
              <w:spacing w:after="0" w:line="240" w:lineRule="auto"/>
              <w:rPr>
                <w:rFonts w:ascii="Tahoma" w:eastAsia="Times New Roman" w:hAnsi="Tahoma" w:cs="Tahoma"/>
                <w:sz w:val="24"/>
                <w:szCs w:val="24"/>
              </w:rPr>
            </w:pPr>
            <w:r w:rsidRPr="00111EAA">
              <w:rPr>
                <w:rFonts w:ascii="Tahoma" w:eastAsia="Times New Roman" w:hAnsi="Tahoma" w:cs="Tahoma"/>
                <w:sz w:val="24"/>
                <w:szCs w:val="24"/>
              </w:rPr>
              <w:t>Name of school/setting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1F8DED6" w14:textId="77777777" w:rsidR="00AE5843" w:rsidRPr="00111EAA" w:rsidRDefault="00AE5843" w:rsidP="001A667F">
            <w:pPr>
              <w:spacing w:after="0" w:line="240" w:lineRule="auto"/>
              <w:rPr>
                <w:rFonts w:ascii="Tahoma" w:eastAsia="Times New Roman" w:hAnsi="Tahoma" w:cs="Tahoma"/>
                <w:sz w:val="24"/>
                <w:szCs w:val="24"/>
              </w:rPr>
            </w:pPr>
          </w:p>
        </w:tc>
      </w:tr>
      <w:tr w:rsidR="00AE5843" w:rsidRPr="00111EAA" w14:paraId="672011AF" w14:textId="77777777" w:rsidTr="001A667F">
        <w:tc>
          <w:tcPr>
            <w:tcW w:w="4099" w:type="dxa"/>
            <w:tcBorders>
              <w:right w:val="single" w:sz="4" w:space="0" w:color="auto"/>
            </w:tcBorders>
            <w:tcMar>
              <w:top w:w="57" w:type="dxa"/>
              <w:bottom w:w="57" w:type="dxa"/>
            </w:tcMar>
          </w:tcPr>
          <w:p w14:paraId="0B16A72F" w14:textId="77777777" w:rsidR="00AE5843" w:rsidRPr="00111EAA" w:rsidRDefault="001E5135" w:rsidP="001A667F">
            <w:pPr>
              <w:spacing w:after="0" w:line="240" w:lineRule="auto"/>
              <w:rPr>
                <w:rFonts w:ascii="Tahoma" w:eastAsia="Times New Roman" w:hAnsi="Tahoma" w:cs="Tahoma"/>
                <w:sz w:val="24"/>
                <w:szCs w:val="24"/>
              </w:rPr>
            </w:pPr>
            <w:r w:rsidRPr="00111EAA">
              <w:rPr>
                <w:rFonts w:ascii="Tahoma" w:eastAsia="Times New Roman" w:hAnsi="Tahoma" w:cs="Tahoma"/>
                <w:sz w:val="24"/>
                <w:szCs w:val="24"/>
              </w:rPr>
              <w:t xml:space="preserve">Staff </w:t>
            </w:r>
            <w:r w:rsidR="00AE5843" w:rsidRPr="00111EAA">
              <w:rPr>
                <w:rFonts w:ascii="Tahoma" w:eastAsia="Times New Roman" w:hAnsi="Tahoma" w:cs="Tahoma"/>
                <w:sz w:val="24"/>
                <w:szCs w:val="24"/>
              </w:rPr>
              <w:t>Name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F186D25" w14:textId="77777777" w:rsidR="00AE5843" w:rsidRPr="00111EAA" w:rsidRDefault="00AE5843" w:rsidP="001A667F">
            <w:pPr>
              <w:spacing w:after="0" w:line="240" w:lineRule="auto"/>
              <w:rPr>
                <w:rFonts w:ascii="Tahoma" w:eastAsia="Times New Roman" w:hAnsi="Tahoma" w:cs="Tahoma"/>
                <w:sz w:val="24"/>
                <w:szCs w:val="24"/>
              </w:rPr>
            </w:pPr>
          </w:p>
        </w:tc>
      </w:tr>
      <w:tr w:rsidR="00AE5843" w:rsidRPr="00111EAA" w14:paraId="008F6B4F" w14:textId="77777777" w:rsidTr="001A667F">
        <w:tc>
          <w:tcPr>
            <w:tcW w:w="4099" w:type="dxa"/>
            <w:tcBorders>
              <w:right w:val="single" w:sz="4" w:space="0" w:color="auto"/>
            </w:tcBorders>
            <w:tcMar>
              <w:top w:w="57" w:type="dxa"/>
              <w:bottom w:w="57" w:type="dxa"/>
            </w:tcMar>
          </w:tcPr>
          <w:p w14:paraId="5453607B" w14:textId="77777777" w:rsidR="00AE5843" w:rsidRPr="00111EAA" w:rsidRDefault="00AE5843" w:rsidP="001A667F">
            <w:pPr>
              <w:spacing w:after="0" w:line="240" w:lineRule="auto"/>
              <w:rPr>
                <w:rFonts w:ascii="Tahoma" w:eastAsia="Times New Roman" w:hAnsi="Tahoma" w:cs="Tahoma"/>
                <w:sz w:val="24"/>
                <w:szCs w:val="24"/>
              </w:rPr>
            </w:pPr>
            <w:r w:rsidRPr="00111EAA">
              <w:rPr>
                <w:rFonts w:ascii="Tahoma" w:eastAsia="Times New Roman" w:hAnsi="Tahoma" w:cs="Tahoma"/>
                <w:sz w:val="24"/>
                <w:szCs w:val="24"/>
              </w:rPr>
              <w:t>Type of training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DA93CD5" w14:textId="77777777" w:rsidR="00AE5843" w:rsidRPr="00111EAA" w:rsidRDefault="00AE5843" w:rsidP="001A667F">
            <w:pPr>
              <w:spacing w:after="0" w:line="240" w:lineRule="auto"/>
              <w:rPr>
                <w:rFonts w:ascii="Tahoma" w:eastAsia="Times New Roman" w:hAnsi="Tahoma" w:cs="Tahoma"/>
                <w:sz w:val="24"/>
                <w:szCs w:val="24"/>
              </w:rPr>
            </w:pPr>
          </w:p>
        </w:tc>
      </w:tr>
      <w:tr w:rsidR="00AE5843" w:rsidRPr="00111EAA" w14:paraId="2E08CABD" w14:textId="77777777" w:rsidTr="001A667F">
        <w:tc>
          <w:tcPr>
            <w:tcW w:w="4099" w:type="dxa"/>
            <w:tcBorders>
              <w:right w:val="single" w:sz="4" w:space="0" w:color="auto"/>
            </w:tcBorders>
            <w:tcMar>
              <w:top w:w="57" w:type="dxa"/>
              <w:bottom w:w="57" w:type="dxa"/>
            </w:tcMar>
          </w:tcPr>
          <w:p w14:paraId="19146475" w14:textId="77777777" w:rsidR="00AE5843" w:rsidRPr="00111EAA" w:rsidRDefault="00AE5843" w:rsidP="001A667F">
            <w:pPr>
              <w:spacing w:after="0" w:line="240" w:lineRule="auto"/>
              <w:rPr>
                <w:rFonts w:ascii="Tahoma" w:eastAsia="Times New Roman" w:hAnsi="Tahoma" w:cs="Tahoma"/>
                <w:sz w:val="24"/>
                <w:szCs w:val="24"/>
              </w:rPr>
            </w:pPr>
            <w:r w:rsidRPr="00111EAA">
              <w:rPr>
                <w:rFonts w:ascii="Tahoma" w:eastAsia="Times New Roman" w:hAnsi="Tahoma" w:cs="Tahoma"/>
                <w:sz w:val="24"/>
                <w:szCs w:val="24"/>
              </w:rPr>
              <w:t>Date of training completed</w:t>
            </w:r>
          </w:p>
        </w:tc>
        <w:tc>
          <w:tcPr>
            <w:tcW w:w="884" w:type="dxa"/>
            <w:tcBorders>
              <w:top w:val="single" w:sz="4" w:space="0" w:color="auto"/>
              <w:left w:val="single" w:sz="4" w:space="0" w:color="auto"/>
              <w:bottom w:val="single" w:sz="4" w:space="0" w:color="auto"/>
            </w:tcBorders>
            <w:tcMar>
              <w:top w:w="57" w:type="dxa"/>
              <w:bottom w:w="57" w:type="dxa"/>
            </w:tcMar>
          </w:tcPr>
          <w:p w14:paraId="3E5E9D2B" w14:textId="77777777" w:rsidR="00AE5843" w:rsidRPr="00111EAA" w:rsidRDefault="00AE5843" w:rsidP="001A667F">
            <w:pPr>
              <w:spacing w:after="0" w:line="240" w:lineRule="auto"/>
              <w:jc w:val="center"/>
              <w:rPr>
                <w:rFonts w:ascii="Tahoma" w:eastAsia="Times New Roman" w:hAnsi="Tahoma" w:cs="Tahoma"/>
                <w:sz w:val="24"/>
                <w:szCs w:val="24"/>
              </w:rPr>
            </w:pPr>
          </w:p>
        </w:tc>
        <w:tc>
          <w:tcPr>
            <w:tcW w:w="884" w:type="dxa"/>
            <w:tcBorders>
              <w:top w:val="single" w:sz="4" w:space="0" w:color="auto"/>
              <w:bottom w:val="single" w:sz="4" w:space="0" w:color="auto"/>
            </w:tcBorders>
            <w:tcMar>
              <w:top w:w="57" w:type="dxa"/>
              <w:bottom w:w="57" w:type="dxa"/>
            </w:tcMar>
          </w:tcPr>
          <w:p w14:paraId="4EC05698" w14:textId="77777777" w:rsidR="00AE5843" w:rsidRPr="00111EAA" w:rsidRDefault="00AE5843" w:rsidP="001A667F">
            <w:pPr>
              <w:spacing w:after="0" w:line="240" w:lineRule="auto"/>
              <w:jc w:val="center"/>
              <w:rPr>
                <w:rFonts w:ascii="Tahoma" w:eastAsia="Times New Roman" w:hAnsi="Tahoma" w:cs="Tahoma"/>
                <w:sz w:val="24"/>
                <w:szCs w:val="24"/>
              </w:rPr>
            </w:pPr>
          </w:p>
        </w:tc>
        <w:tc>
          <w:tcPr>
            <w:tcW w:w="884" w:type="dxa"/>
            <w:tcBorders>
              <w:top w:val="single" w:sz="4" w:space="0" w:color="auto"/>
              <w:bottom w:val="single" w:sz="4" w:space="0" w:color="auto"/>
            </w:tcBorders>
            <w:tcMar>
              <w:top w:w="57" w:type="dxa"/>
              <w:bottom w:w="57" w:type="dxa"/>
            </w:tcMar>
          </w:tcPr>
          <w:p w14:paraId="43C6F0D1" w14:textId="77777777" w:rsidR="00AE5843" w:rsidRPr="00111EAA" w:rsidRDefault="00AE5843" w:rsidP="001A667F">
            <w:pPr>
              <w:spacing w:after="0" w:line="240" w:lineRule="auto"/>
              <w:jc w:val="center"/>
              <w:rPr>
                <w:rFonts w:ascii="Tahoma" w:eastAsia="Times New Roman" w:hAnsi="Tahoma" w:cs="Tahoma"/>
                <w:sz w:val="24"/>
                <w:szCs w:val="24"/>
              </w:rPr>
            </w:pPr>
          </w:p>
        </w:tc>
        <w:tc>
          <w:tcPr>
            <w:tcW w:w="2492" w:type="dxa"/>
            <w:tcBorders>
              <w:top w:val="single" w:sz="4" w:space="0" w:color="auto"/>
              <w:bottom w:val="single" w:sz="4" w:space="0" w:color="auto"/>
              <w:right w:val="single" w:sz="4" w:space="0" w:color="auto"/>
            </w:tcBorders>
            <w:tcMar>
              <w:top w:w="57" w:type="dxa"/>
              <w:bottom w:w="57" w:type="dxa"/>
            </w:tcMar>
          </w:tcPr>
          <w:p w14:paraId="42115579" w14:textId="77777777" w:rsidR="00AE5843" w:rsidRPr="00111EAA" w:rsidRDefault="00AE5843" w:rsidP="001A667F">
            <w:pPr>
              <w:spacing w:after="0" w:line="240" w:lineRule="auto"/>
              <w:rPr>
                <w:rFonts w:ascii="Tahoma" w:eastAsia="Times New Roman" w:hAnsi="Tahoma" w:cs="Tahoma"/>
                <w:sz w:val="24"/>
                <w:szCs w:val="24"/>
              </w:rPr>
            </w:pPr>
          </w:p>
        </w:tc>
      </w:tr>
      <w:tr w:rsidR="00AE5843" w:rsidRPr="00111EAA" w14:paraId="1A256AB8" w14:textId="77777777" w:rsidTr="001A667F">
        <w:tc>
          <w:tcPr>
            <w:tcW w:w="4099" w:type="dxa"/>
            <w:tcBorders>
              <w:right w:val="single" w:sz="4" w:space="0" w:color="auto"/>
            </w:tcBorders>
            <w:tcMar>
              <w:top w:w="57" w:type="dxa"/>
              <w:bottom w:w="57" w:type="dxa"/>
            </w:tcMar>
          </w:tcPr>
          <w:p w14:paraId="22568EF3" w14:textId="77777777" w:rsidR="00AE5843" w:rsidRPr="00111EAA" w:rsidRDefault="00AE5843" w:rsidP="001A667F">
            <w:pPr>
              <w:spacing w:after="0" w:line="240" w:lineRule="auto"/>
              <w:rPr>
                <w:rFonts w:ascii="Tahoma" w:eastAsia="Times New Roman" w:hAnsi="Tahoma" w:cs="Tahoma"/>
                <w:sz w:val="24"/>
                <w:szCs w:val="24"/>
              </w:rPr>
            </w:pPr>
            <w:r w:rsidRPr="00111EAA">
              <w:rPr>
                <w:rFonts w:ascii="Tahoma" w:eastAsia="Times New Roman" w:hAnsi="Tahoma" w:cs="Tahoma"/>
                <w:sz w:val="24"/>
                <w:szCs w:val="24"/>
              </w:rPr>
              <w:t>Training provided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DB6D565" w14:textId="77777777" w:rsidR="00AE5843" w:rsidRPr="00111EAA" w:rsidRDefault="00AE5843" w:rsidP="001A667F">
            <w:pPr>
              <w:spacing w:after="0" w:line="240" w:lineRule="auto"/>
              <w:rPr>
                <w:rFonts w:ascii="Tahoma" w:eastAsia="Times New Roman" w:hAnsi="Tahoma" w:cs="Tahoma"/>
                <w:sz w:val="24"/>
                <w:szCs w:val="24"/>
              </w:rPr>
            </w:pPr>
          </w:p>
        </w:tc>
      </w:tr>
      <w:tr w:rsidR="00AE5843" w:rsidRPr="00111EAA" w14:paraId="33CFDCD6" w14:textId="77777777" w:rsidTr="001A667F">
        <w:tc>
          <w:tcPr>
            <w:tcW w:w="4099" w:type="dxa"/>
            <w:tcBorders>
              <w:right w:val="single" w:sz="4" w:space="0" w:color="auto"/>
            </w:tcBorders>
            <w:tcMar>
              <w:top w:w="57" w:type="dxa"/>
              <w:bottom w:w="57" w:type="dxa"/>
            </w:tcMar>
          </w:tcPr>
          <w:p w14:paraId="287BE565" w14:textId="77777777" w:rsidR="00AE5843" w:rsidRPr="00111EAA" w:rsidRDefault="00AE5843" w:rsidP="001A667F">
            <w:pPr>
              <w:spacing w:after="0" w:line="240" w:lineRule="auto"/>
              <w:rPr>
                <w:rFonts w:ascii="Tahoma" w:eastAsia="Times New Roman" w:hAnsi="Tahoma" w:cs="Tahoma"/>
                <w:sz w:val="24"/>
                <w:szCs w:val="24"/>
              </w:rPr>
            </w:pPr>
            <w:r w:rsidRPr="00111EAA">
              <w:rPr>
                <w:rFonts w:ascii="Tahoma" w:eastAsia="Times New Roman" w:hAnsi="Tahoma" w:cs="Tahoma"/>
                <w:sz w:val="24"/>
                <w:szCs w:val="24"/>
              </w:rPr>
              <w:t>Profession and title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41C1149" w14:textId="77777777" w:rsidR="00AE5843" w:rsidRPr="00111EAA" w:rsidRDefault="00AE5843" w:rsidP="001A667F">
            <w:pPr>
              <w:spacing w:after="0" w:line="240" w:lineRule="auto"/>
              <w:rPr>
                <w:rFonts w:ascii="Tahoma" w:eastAsia="Times New Roman" w:hAnsi="Tahoma" w:cs="Tahoma"/>
                <w:sz w:val="24"/>
                <w:szCs w:val="24"/>
              </w:rPr>
            </w:pPr>
          </w:p>
        </w:tc>
      </w:tr>
    </w:tbl>
    <w:p w14:paraId="4857C3E0" w14:textId="77777777" w:rsidR="00AE5843" w:rsidRPr="00111EAA" w:rsidRDefault="00AE5843" w:rsidP="00AE5843">
      <w:pPr>
        <w:spacing w:after="0" w:line="240" w:lineRule="auto"/>
        <w:rPr>
          <w:rFonts w:ascii="Tahoma" w:eastAsia="Times New Roman" w:hAnsi="Tahoma" w:cs="Tahoma"/>
          <w:sz w:val="24"/>
          <w:szCs w:val="24"/>
        </w:rPr>
      </w:pPr>
    </w:p>
    <w:p w14:paraId="6A0242D0" w14:textId="1D6909A1" w:rsidR="00AE5843" w:rsidRPr="00111EAA" w:rsidRDefault="00AE5843" w:rsidP="00AE5843">
      <w:pPr>
        <w:spacing w:after="0" w:line="280" w:lineRule="exact"/>
        <w:jc w:val="both"/>
        <w:rPr>
          <w:rFonts w:ascii="Tahoma" w:eastAsia="Times New Roman" w:hAnsi="Tahoma" w:cs="Tahoma"/>
          <w:sz w:val="24"/>
          <w:szCs w:val="24"/>
        </w:rPr>
      </w:pPr>
      <w:r w:rsidRPr="00111EAA">
        <w:rPr>
          <w:rFonts w:ascii="Tahoma" w:eastAsia="Times New Roman" w:hAnsi="Tahoma" w:cs="Tahoma"/>
          <w:sz w:val="24"/>
          <w:szCs w:val="24"/>
        </w:rPr>
        <w:t xml:space="preserve">I confirm that </w:t>
      </w:r>
      <w:r w:rsidR="001E5135" w:rsidRPr="00111EAA">
        <w:rPr>
          <w:rFonts w:ascii="Tahoma" w:eastAsia="Times New Roman" w:hAnsi="Tahoma" w:cs="Tahoma"/>
          <w:sz w:val="24"/>
          <w:szCs w:val="24"/>
        </w:rPr>
        <w:t xml:space="preserve">the </w:t>
      </w:r>
      <w:r w:rsidR="00086A74" w:rsidRPr="00111EAA">
        <w:rPr>
          <w:rFonts w:ascii="Tahoma" w:eastAsia="Times New Roman" w:hAnsi="Tahoma" w:cs="Tahoma"/>
          <w:sz w:val="24"/>
          <w:szCs w:val="24"/>
        </w:rPr>
        <w:t>above-named</w:t>
      </w:r>
      <w:r w:rsidR="001E5135" w:rsidRPr="00111EAA">
        <w:rPr>
          <w:rFonts w:ascii="Tahoma" w:eastAsia="Times New Roman" w:hAnsi="Tahoma" w:cs="Tahoma"/>
          <w:sz w:val="24"/>
          <w:szCs w:val="24"/>
        </w:rPr>
        <w:t xml:space="preserve"> member of staff </w:t>
      </w:r>
      <w:r w:rsidRPr="00111EAA">
        <w:rPr>
          <w:rFonts w:ascii="Tahoma" w:eastAsia="Times New Roman" w:hAnsi="Tahoma" w:cs="Tahoma"/>
          <w:sz w:val="24"/>
          <w:szCs w:val="24"/>
        </w:rPr>
        <w:t xml:space="preserve">has received the training detailed above and is competent </w:t>
      </w:r>
      <w:r w:rsidR="00EC370A" w:rsidRPr="00111EAA">
        <w:rPr>
          <w:rFonts w:ascii="Tahoma" w:eastAsia="Times New Roman" w:hAnsi="Tahoma" w:cs="Tahoma"/>
          <w:sz w:val="24"/>
          <w:szCs w:val="24"/>
        </w:rPr>
        <w:t xml:space="preserve">provide the </w:t>
      </w:r>
      <w:r w:rsidRPr="00111EAA">
        <w:rPr>
          <w:rFonts w:ascii="Tahoma" w:eastAsia="Times New Roman" w:hAnsi="Tahoma" w:cs="Tahoma"/>
          <w:sz w:val="24"/>
          <w:szCs w:val="24"/>
        </w:rPr>
        <w:t>treatment</w:t>
      </w:r>
      <w:r w:rsidR="00EC370A" w:rsidRPr="00111EAA">
        <w:rPr>
          <w:rFonts w:ascii="Tahoma" w:eastAsia="Times New Roman" w:hAnsi="Tahoma" w:cs="Tahoma"/>
          <w:sz w:val="24"/>
          <w:szCs w:val="24"/>
        </w:rPr>
        <w:t xml:space="preserve"> which was the subject of the training session outlined above</w:t>
      </w:r>
      <w:r w:rsidRPr="00111EAA">
        <w:rPr>
          <w:rFonts w:ascii="Tahoma" w:eastAsia="Times New Roman" w:hAnsi="Tahoma" w:cs="Tahoma"/>
          <w:sz w:val="24"/>
          <w:szCs w:val="24"/>
        </w:rPr>
        <w:t>.</w:t>
      </w:r>
    </w:p>
    <w:p w14:paraId="73CA089D" w14:textId="77777777" w:rsidR="00AE5843" w:rsidRPr="00111EAA" w:rsidRDefault="00AE5843" w:rsidP="00AE5843">
      <w:pPr>
        <w:spacing w:after="0" w:line="240" w:lineRule="auto"/>
        <w:rPr>
          <w:rFonts w:ascii="Tahoma" w:eastAsia="Times New Roman" w:hAnsi="Tahoma" w:cs="Tahoma"/>
          <w:sz w:val="24"/>
          <w:szCs w:val="24"/>
        </w:rPr>
      </w:pPr>
    </w:p>
    <w:p w14:paraId="28B9742F" w14:textId="77777777" w:rsidR="00AE5843" w:rsidRPr="00111EAA" w:rsidRDefault="00AE5843" w:rsidP="00AE5843">
      <w:pPr>
        <w:spacing w:after="0" w:line="240" w:lineRule="auto"/>
        <w:rPr>
          <w:rFonts w:ascii="Tahoma" w:eastAsia="Times New Roman" w:hAnsi="Tahoma" w:cs="Tahoma"/>
          <w:sz w:val="24"/>
          <w:szCs w:val="24"/>
        </w:rPr>
      </w:pPr>
    </w:p>
    <w:p w14:paraId="6DAB005E" w14:textId="77777777" w:rsidR="00AE5843" w:rsidRPr="00111EAA" w:rsidRDefault="00AE5843" w:rsidP="00AE5843">
      <w:pPr>
        <w:tabs>
          <w:tab w:val="left" w:pos="2262"/>
          <w:tab w:val="left" w:leader="underscore" w:pos="6162"/>
        </w:tabs>
        <w:spacing w:after="0" w:line="240" w:lineRule="auto"/>
        <w:rPr>
          <w:rFonts w:ascii="Tahoma" w:eastAsia="Times New Roman" w:hAnsi="Tahoma" w:cs="Tahoma"/>
          <w:sz w:val="24"/>
          <w:szCs w:val="24"/>
        </w:rPr>
      </w:pPr>
      <w:r w:rsidRPr="00111EAA">
        <w:rPr>
          <w:rFonts w:ascii="Tahoma" w:eastAsia="Times New Roman" w:hAnsi="Tahoma" w:cs="Tahoma"/>
          <w:sz w:val="24"/>
          <w:szCs w:val="24"/>
        </w:rPr>
        <w:t>Trainer’s signature</w:t>
      </w:r>
      <w:r w:rsidRPr="00111EAA">
        <w:rPr>
          <w:rFonts w:ascii="Tahoma" w:eastAsia="Times New Roman" w:hAnsi="Tahoma" w:cs="Tahoma"/>
          <w:sz w:val="24"/>
          <w:szCs w:val="24"/>
        </w:rPr>
        <w:tab/>
      </w:r>
      <w:r w:rsidRPr="00111EAA">
        <w:rPr>
          <w:rFonts w:ascii="Tahoma" w:eastAsia="Times New Roman" w:hAnsi="Tahoma" w:cs="Tahoma"/>
          <w:sz w:val="24"/>
          <w:szCs w:val="24"/>
        </w:rPr>
        <w:tab/>
      </w:r>
    </w:p>
    <w:p w14:paraId="543A196C" w14:textId="77777777" w:rsidR="00AE5843" w:rsidRPr="00111EAA" w:rsidRDefault="00AE5843" w:rsidP="00AE5843">
      <w:pPr>
        <w:tabs>
          <w:tab w:val="left" w:pos="2262"/>
          <w:tab w:val="left" w:leader="underscore" w:pos="6162"/>
        </w:tabs>
        <w:spacing w:after="0" w:line="240" w:lineRule="auto"/>
        <w:rPr>
          <w:rFonts w:ascii="Tahoma" w:eastAsia="Times New Roman" w:hAnsi="Tahoma" w:cs="Tahoma"/>
          <w:sz w:val="24"/>
          <w:szCs w:val="24"/>
        </w:rPr>
      </w:pPr>
    </w:p>
    <w:p w14:paraId="53EE2710" w14:textId="77777777" w:rsidR="00AE5843" w:rsidRPr="00111EAA" w:rsidRDefault="00AE5843" w:rsidP="00AE5843">
      <w:pPr>
        <w:tabs>
          <w:tab w:val="left" w:pos="2262"/>
          <w:tab w:val="left" w:leader="underscore" w:pos="4524"/>
          <w:tab w:val="left" w:leader="underscore" w:pos="6162"/>
        </w:tabs>
        <w:spacing w:after="0" w:line="240" w:lineRule="auto"/>
        <w:rPr>
          <w:rFonts w:ascii="Tahoma" w:eastAsia="Times New Roman" w:hAnsi="Tahoma" w:cs="Tahoma"/>
          <w:sz w:val="24"/>
          <w:szCs w:val="24"/>
        </w:rPr>
      </w:pPr>
      <w:r w:rsidRPr="00111EAA">
        <w:rPr>
          <w:rFonts w:ascii="Tahoma" w:eastAsia="Times New Roman" w:hAnsi="Tahoma" w:cs="Tahoma"/>
          <w:sz w:val="24"/>
          <w:szCs w:val="24"/>
        </w:rPr>
        <w:t>Date</w:t>
      </w:r>
      <w:r w:rsidRPr="00111EAA">
        <w:rPr>
          <w:rFonts w:ascii="Tahoma" w:eastAsia="Times New Roman" w:hAnsi="Tahoma" w:cs="Tahoma"/>
          <w:sz w:val="24"/>
          <w:szCs w:val="24"/>
        </w:rPr>
        <w:tab/>
      </w:r>
      <w:r w:rsidRPr="00111EAA">
        <w:rPr>
          <w:rFonts w:ascii="Tahoma" w:eastAsia="Times New Roman" w:hAnsi="Tahoma" w:cs="Tahoma"/>
          <w:sz w:val="24"/>
          <w:szCs w:val="24"/>
        </w:rPr>
        <w:tab/>
      </w:r>
    </w:p>
    <w:p w14:paraId="725D810D" w14:textId="77777777" w:rsidR="00AE5843" w:rsidRPr="00111EAA" w:rsidRDefault="00AE5843" w:rsidP="00AE5843">
      <w:pPr>
        <w:tabs>
          <w:tab w:val="left" w:pos="2262"/>
          <w:tab w:val="left" w:leader="underscore" w:pos="4524"/>
          <w:tab w:val="left" w:leader="underscore" w:pos="6162"/>
        </w:tabs>
        <w:spacing w:after="0" w:line="240" w:lineRule="auto"/>
        <w:rPr>
          <w:rFonts w:ascii="Tahoma" w:eastAsia="Times New Roman" w:hAnsi="Tahoma" w:cs="Tahoma"/>
          <w:sz w:val="24"/>
          <w:szCs w:val="24"/>
        </w:rPr>
      </w:pPr>
    </w:p>
    <w:p w14:paraId="082CD3AD" w14:textId="77777777" w:rsidR="00AE5843" w:rsidRPr="00111EAA" w:rsidRDefault="00AE5843" w:rsidP="00AE5843">
      <w:pPr>
        <w:tabs>
          <w:tab w:val="left" w:pos="2262"/>
          <w:tab w:val="left" w:leader="underscore" w:pos="4524"/>
          <w:tab w:val="left" w:leader="underscore" w:pos="6162"/>
        </w:tabs>
        <w:spacing w:after="0" w:line="240" w:lineRule="auto"/>
        <w:rPr>
          <w:rFonts w:ascii="Tahoma" w:eastAsia="Times New Roman" w:hAnsi="Tahoma" w:cs="Tahoma"/>
          <w:sz w:val="24"/>
          <w:szCs w:val="24"/>
        </w:rPr>
      </w:pPr>
    </w:p>
    <w:p w14:paraId="3AC14261" w14:textId="77777777" w:rsidR="00AE5843" w:rsidRPr="00111EAA" w:rsidRDefault="00AE5843" w:rsidP="00AE5843">
      <w:pPr>
        <w:tabs>
          <w:tab w:val="left" w:pos="2262"/>
          <w:tab w:val="left" w:leader="underscore" w:pos="4524"/>
          <w:tab w:val="left" w:leader="underscore" w:pos="6162"/>
        </w:tabs>
        <w:spacing w:after="0" w:line="240" w:lineRule="auto"/>
        <w:rPr>
          <w:rFonts w:ascii="Tahoma" w:eastAsia="Times New Roman" w:hAnsi="Tahoma" w:cs="Tahoma"/>
          <w:b/>
          <w:bCs/>
          <w:sz w:val="24"/>
          <w:szCs w:val="24"/>
        </w:rPr>
      </w:pPr>
    </w:p>
    <w:p w14:paraId="231C555D" w14:textId="1044E050" w:rsidR="00AE5843" w:rsidRPr="00111EAA" w:rsidRDefault="00AE5843" w:rsidP="00AE5843">
      <w:pPr>
        <w:tabs>
          <w:tab w:val="left" w:pos="2262"/>
          <w:tab w:val="left" w:leader="underscore" w:pos="4524"/>
          <w:tab w:val="left" w:leader="underscore" w:pos="6162"/>
        </w:tabs>
        <w:spacing w:after="0" w:line="240" w:lineRule="auto"/>
        <w:rPr>
          <w:rFonts w:ascii="Tahoma" w:eastAsia="Times New Roman" w:hAnsi="Tahoma" w:cs="Tahoma"/>
          <w:b/>
          <w:bCs/>
          <w:sz w:val="24"/>
          <w:szCs w:val="24"/>
        </w:rPr>
      </w:pPr>
      <w:r w:rsidRPr="00111EAA">
        <w:rPr>
          <w:rFonts w:ascii="Tahoma" w:eastAsia="Times New Roman" w:hAnsi="Tahoma" w:cs="Tahoma"/>
          <w:b/>
          <w:bCs/>
          <w:sz w:val="24"/>
          <w:szCs w:val="24"/>
        </w:rPr>
        <w:t>I confirm that I have received the training detailed above.</w:t>
      </w:r>
    </w:p>
    <w:p w14:paraId="11038743" w14:textId="77777777" w:rsidR="00AE5843" w:rsidRPr="00111EAA" w:rsidRDefault="00AE5843" w:rsidP="00AE5843">
      <w:pPr>
        <w:tabs>
          <w:tab w:val="left" w:pos="2262"/>
          <w:tab w:val="left" w:leader="underscore" w:pos="4524"/>
          <w:tab w:val="left" w:leader="underscore" w:pos="6162"/>
        </w:tabs>
        <w:spacing w:after="0" w:line="240" w:lineRule="auto"/>
        <w:rPr>
          <w:rFonts w:ascii="Tahoma" w:eastAsia="Times New Roman" w:hAnsi="Tahoma" w:cs="Tahoma"/>
          <w:sz w:val="24"/>
          <w:szCs w:val="24"/>
        </w:rPr>
      </w:pPr>
    </w:p>
    <w:p w14:paraId="4F68CAD7" w14:textId="77777777" w:rsidR="00AE5843" w:rsidRPr="00111EAA" w:rsidRDefault="00AE5843" w:rsidP="00AE5843">
      <w:pPr>
        <w:tabs>
          <w:tab w:val="left" w:pos="2262"/>
          <w:tab w:val="left" w:leader="underscore" w:pos="4524"/>
          <w:tab w:val="left" w:leader="underscore" w:pos="6162"/>
        </w:tabs>
        <w:spacing w:after="0" w:line="240" w:lineRule="auto"/>
        <w:rPr>
          <w:rFonts w:ascii="Tahoma" w:eastAsia="Times New Roman" w:hAnsi="Tahoma" w:cs="Tahoma"/>
          <w:sz w:val="24"/>
          <w:szCs w:val="24"/>
        </w:rPr>
      </w:pPr>
    </w:p>
    <w:p w14:paraId="023A681C" w14:textId="77777777" w:rsidR="00AE5843" w:rsidRPr="00111EAA" w:rsidRDefault="00AE5843" w:rsidP="00AE5843">
      <w:pPr>
        <w:tabs>
          <w:tab w:val="left" w:pos="2262"/>
          <w:tab w:val="left" w:leader="underscore" w:pos="6162"/>
        </w:tabs>
        <w:spacing w:after="0" w:line="240" w:lineRule="auto"/>
        <w:rPr>
          <w:rFonts w:ascii="Tahoma" w:eastAsia="Times New Roman" w:hAnsi="Tahoma" w:cs="Tahoma"/>
          <w:sz w:val="24"/>
          <w:szCs w:val="24"/>
        </w:rPr>
      </w:pPr>
      <w:r w:rsidRPr="00111EAA">
        <w:rPr>
          <w:rFonts w:ascii="Tahoma" w:eastAsia="Times New Roman" w:hAnsi="Tahoma" w:cs="Tahoma"/>
          <w:sz w:val="24"/>
          <w:szCs w:val="24"/>
        </w:rPr>
        <w:t>Staff signature</w:t>
      </w:r>
      <w:r w:rsidRPr="00111EAA">
        <w:rPr>
          <w:rFonts w:ascii="Tahoma" w:eastAsia="Times New Roman" w:hAnsi="Tahoma" w:cs="Tahoma"/>
          <w:sz w:val="24"/>
          <w:szCs w:val="24"/>
        </w:rPr>
        <w:tab/>
      </w:r>
      <w:r w:rsidRPr="00111EAA">
        <w:rPr>
          <w:rFonts w:ascii="Tahoma" w:eastAsia="Times New Roman" w:hAnsi="Tahoma" w:cs="Tahoma"/>
          <w:sz w:val="24"/>
          <w:szCs w:val="24"/>
        </w:rPr>
        <w:tab/>
      </w:r>
    </w:p>
    <w:p w14:paraId="15B8B106" w14:textId="77777777" w:rsidR="00AE5843" w:rsidRPr="00111EAA" w:rsidRDefault="00AE5843" w:rsidP="00AE5843">
      <w:pPr>
        <w:tabs>
          <w:tab w:val="left" w:pos="2262"/>
          <w:tab w:val="left" w:leader="underscore" w:pos="6162"/>
        </w:tabs>
        <w:spacing w:after="0" w:line="240" w:lineRule="auto"/>
        <w:rPr>
          <w:rFonts w:ascii="Tahoma" w:eastAsia="Times New Roman" w:hAnsi="Tahoma" w:cs="Tahoma"/>
          <w:sz w:val="24"/>
          <w:szCs w:val="24"/>
        </w:rPr>
      </w:pPr>
    </w:p>
    <w:p w14:paraId="696BE528" w14:textId="77777777" w:rsidR="00AE5843" w:rsidRPr="00111EAA" w:rsidRDefault="00AE5843" w:rsidP="00AE5843">
      <w:pPr>
        <w:tabs>
          <w:tab w:val="left" w:pos="2262"/>
          <w:tab w:val="left" w:leader="underscore" w:pos="4524"/>
          <w:tab w:val="left" w:leader="underscore" w:pos="6162"/>
        </w:tabs>
        <w:spacing w:after="0" w:line="240" w:lineRule="auto"/>
        <w:rPr>
          <w:rFonts w:ascii="Tahoma" w:eastAsia="Times New Roman" w:hAnsi="Tahoma" w:cs="Tahoma"/>
          <w:sz w:val="24"/>
          <w:szCs w:val="24"/>
        </w:rPr>
      </w:pPr>
      <w:r w:rsidRPr="00111EAA">
        <w:rPr>
          <w:rFonts w:ascii="Tahoma" w:eastAsia="Times New Roman" w:hAnsi="Tahoma" w:cs="Tahoma"/>
          <w:sz w:val="24"/>
          <w:szCs w:val="24"/>
        </w:rPr>
        <w:t>Date</w:t>
      </w:r>
      <w:r w:rsidRPr="00111EAA">
        <w:rPr>
          <w:rFonts w:ascii="Tahoma" w:eastAsia="Times New Roman" w:hAnsi="Tahoma" w:cs="Tahoma"/>
          <w:sz w:val="24"/>
          <w:szCs w:val="24"/>
        </w:rPr>
        <w:tab/>
      </w:r>
      <w:r w:rsidRPr="00111EAA">
        <w:rPr>
          <w:rFonts w:ascii="Tahoma" w:eastAsia="Times New Roman" w:hAnsi="Tahoma" w:cs="Tahoma"/>
          <w:sz w:val="24"/>
          <w:szCs w:val="24"/>
        </w:rPr>
        <w:tab/>
      </w:r>
    </w:p>
    <w:p w14:paraId="6B43264A" w14:textId="77777777" w:rsidR="00AE5843" w:rsidRPr="00111EAA" w:rsidRDefault="00AE5843" w:rsidP="00AE5843">
      <w:pPr>
        <w:tabs>
          <w:tab w:val="left" w:pos="2262"/>
          <w:tab w:val="left" w:leader="underscore" w:pos="4524"/>
          <w:tab w:val="left" w:leader="underscore" w:pos="6162"/>
        </w:tabs>
        <w:spacing w:after="0" w:line="240" w:lineRule="auto"/>
        <w:rPr>
          <w:rFonts w:ascii="Tahoma" w:eastAsia="Times New Roman" w:hAnsi="Tahoma" w:cs="Tahoma"/>
          <w:sz w:val="24"/>
          <w:szCs w:val="24"/>
        </w:rPr>
      </w:pPr>
    </w:p>
    <w:p w14:paraId="0A20E144" w14:textId="77777777" w:rsidR="00AE5843" w:rsidRPr="00111EAA" w:rsidRDefault="00AE5843" w:rsidP="00AE5843">
      <w:pPr>
        <w:tabs>
          <w:tab w:val="left" w:pos="2262"/>
          <w:tab w:val="left" w:leader="underscore" w:pos="4524"/>
          <w:tab w:val="left" w:leader="underscore" w:pos="6162"/>
        </w:tabs>
        <w:spacing w:after="0" w:line="240" w:lineRule="auto"/>
        <w:rPr>
          <w:rFonts w:ascii="Tahoma" w:eastAsia="Times New Roman" w:hAnsi="Tahoma" w:cs="Tahoma"/>
          <w:sz w:val="24"/>
          <w:szCs w:val="24"/>
        </w:rPr>
      </w:pPr>
      <w:r w:rsidRPr="00111EAA">
        <w:rPr>
          <w:rFonts w:ascii="Tahoma" w:eastAsia="Times New Roman" w:hAnsi="Tahoma" w:cs="Tahoma"/>
          <w:sz w:val="24"/>
          <w:szCs w:val="24"/>
        </w:rPr>
        <w:t xml:space="preserve">Review date  </w:t>
      </w:r>
      <w:r w:rsidRPr="00111EAA">
        <w:rPr>
          <w:rFonts w:ascii="Tahoma" w:eastAsia="Times New Roman" w:hAnsi="Tahoma" w:cs="Tahoma"/>
          <w:sz w:val="24"/>
          <w:szCs w:val="24"/>
        </w:rPr>
        <w:tab/>
      </w:r>
      <w:r w:rsidRPr="00111EAA">
        <w:rPr>
          <w:rFonts w:ascii="Tahoma" w:eastAsia="Times New Roman" w:hAnsi="Tahoma" w:cs="Tahoma"/>
          <w:sz w:val="24"/>
          <w:szCs w:val="24"/>
        </w:rPr>
        <w:tab/>
        <w:t xml:space="preserve"> </w:t>
      </w:r>
    </w:p>
    <w:p w14:paraId="2A6EB543" w14:textId="77777777" w:rsidR="00AE5843" w:rsidRPr="00111EAA" w:rsidRDefault="00AE5843" w:rsidP="00AE5843">
      <w:pPr>
        <w:spacing w:after="160" w:line="288" w:lineRule="auto"/>
        <w:rPr>
          <w:rFonts w:ascii="Tahoma" w:eastAsia="Times New Roman" w:hAnsi="Tahoma" w:cs="Tahoma"/>
          <w:sz w:val="24"/>
          <w:szCs w:val="24"/>
        </w:rPr>
      </w:pPr>
    </w:p>
    <w:p w14:paraId="742C90B8" w14:textId="77777777" w:rsidR="00357607" w:rsidRPr="00111EAA" w:rsidRDefault="00357607" w:rsidP="0061339E">
      <w:pPr>
        <w:rPr>
          <w:rFonts w:ascii="Tahoma" w:hAnsi="Tahoma" w:cs="Tahoma"/>
          <w:sz w:val="22"/>
          <w:szCs w:val="22"/>
        </w:rPr>
      </w:pPr>
    </w:p>
    <w:p w14:paraId="44A3BE17" w14:textId="77777777" w:rsidR="00086A74" w:rsidRPr="00111EAA" w:rsidRDefault="00086A74" w:rsidP="0061339E">
      <w:pPr>
        <w:rPr>
          <w:rFonts w:ascii="Tahoma" w:hAnsi="Tahoma" w:cs="Tahoma"/>
          <w:sz w:val="22"/>
          <w:szCs w:val="22"/>
        </w:rPr>
        <w:sectPr w:rsidR="00086A74" w:rsidRPr="00111EAA" w:rsidSect="00EF4CBC">
          <w:pgSz w:w="11906" w:h="16838"/>
          <w:pgMar w:top="1440" w:right="1080" w:bottom="1440" w:left="1080" w:header="709" w:footer="709" w:gutter="0"/>
          <w:cols w:space="708"/>
          <w:docGrid w:linePitch="360"/>
        </w:sectPr>
      </w:pPr>
    </w:p>
    <w:p w14:paraId="58C04947" w14:textId="06AC26AB" w:rsidR="0061339E" w:rsidRPr="00111EAA" w:rsidRDefault="00086A74" w:rsidP="00EF4CBC">
      <w:pPr>
        <w:spacing w:line="240" w:lineRule="auto"/>
        <w:ind w:left="-426"/>
        <w:rPr>
          <w:rFonts w:ascii="Tahoma" w:hAnsi="Tahoma" w:cs="Tahoma"/>
          <w:b/>
          <w:color w:val="156082"/>
          <w:sz w:val="24"/>
          <w:szCs w:val="24"/>
        </w:rPr>
      </w:pPr>
      <w:r w:rsidRPr="00111EAA">
        <w:rPr>
          <w:rFonts w:ascii="Tahoma" w:hAnsi="Tahoma" w:cs="Tahoma"/>
          <w:b/>
          <w:color w:val="156082"/>
          <w:sz w:val="24"/>
          <w:szCs w:val="24"/>
        </w:rPr>
        <w:t xml:space="preserve">Appendix 11 Sample </w:t>
      </w:r>
      <w:r w:rsidR="0061339E" w:rsidRPr="00111EAA">
        <w:rPr>
          <w:rFonts w:ascii="Tahoma" w:hAnsi="Tahoma" w:cs="Tahoma"/>
          <w:b/>
          <w:color w:val="156082"/>
          <w:sz w:val="24"/>
          <w:szCs w:val="24"/>
        </w:rPr>
        <w:t xml:space="preserve">Reviewing School’s Provision </w:t>
      </w:r>
      <w:r w:rsidRPr="00111EAA">
        <w:rPr>
          <w:rFonts w:ascii="Tahoma" w:hAnsi="Tahoma" w:cs="Tahoma"/>
          <w:b/>
          <w:color w:val="156082"/>
          <w:sz w:val="24"/>
          <w:szCs w:val="24"/>
        </w:rPr>
        <w:t>Checklist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1134"/>
        <w:gridCol w:w="1134"/>
        <w:gridCol w:w="1134"/>
      </w:tblGrid>
      <w:tr w:rsidR="0074082B" w:rsidRPr="00111EAA" w14:paraId="60E29E72" w14:textId="77777777" w:rsidTr="00542700">
        <w:trPr>
          <w:trHeight w:val="210"/>
        </w:trPr>
        <w:tc>
          <w:tcPr>
            <w:tcW w:w="6946" w:type="dxa"/>
            <w:vMerge w:val="restart"/>
          </w:tcPr>
          <w:p w14:paraId="63C80939" w14:textId="77777777" w:rsidR="0074082B" w:rsidRPr="00111EAA" w:rsidRDefault="0074082B" w:rsidP="00C03D2C">
            <w:pPr>
              <w:spacing w:after="0" w:line="240" w:lineRule="auto"/>
              <w:rPr>
                <w:rFonts w:ascii="Tahoma" w:hAnsi="Tahoma" w:cs="Tahoma"/>
                <w:b/>
                <w:sz w:val="22"/>
                <w:szCs w:val="22"/>
              </w:rPr>
            </w:pPr>
            <w:r w:rsidRPr="00111EAA">
              <w:rPr>
                <w:rFonts w:ascii="Tahoma" w:hAnsi="Tahoma" w:cs="Tahoma"/>
                <w:b/>
                <w:sz w:val="22"/>
                <w:szCs w:val="22"/>
              </w:rPr>
              <w:t>Key questions</w:t>
            </w:r>
          </w:p>
        </w:tc>
        <w:tc>
          <w:tcPr>
            <w:tcW w:w="3402" w:type="dxa"/>
            <w:gridSpan w:val="3"/>
          </w:tcPr>
          <w:p w14:paraId="0C16C725" w14:textId="77777777" w:rsidR="0074082B" w:rsidRPr="00111EAA" w:rsidRDefault="0074082B" w:rsidP="00C03D2C">
            <w:pPr>
              <w:spacing w:after="0" w:line="240" w:lineRule="auto"/>
              <w:jc w:val="center"/>
              <w:rPr>
                <w:rFonts w:ascii="Tahoma" w:hAnsi="Tahoma" w:cs="Tahoma"/>
                <w:b/>
                <w:sz w:val="22"/>
                <w:szCs w:val="22"/>
              </w:rPr>
            </w:pPr>
            <w:r w:rsidRPr="00111EAA">
              <w:rPr>
                <w:rFonts w:ascii="Tahoma" w:hAnsi="Tahoma" w:cs="Tahoma"/>
                <w:b/>
                <w:sz w:val="22"/>
                <w:szCs w:val="22"/>
              </w:rPr>
              <w:t>School’s Evidence</w:t>
            </w:r>
          </w:p>
        </w:tc>
      </w:tr>
      <w:tr w:rsidR="0074082B" w:rsidRPr="00111EAA" w14:paraId="40D23DF8" w14:textId="77777777" w:rsidTr="00542700">
        <w:trPr>
          <w:trHeight w:val="383"/>
        </w:trPr>
        <w:tc>
          <w:tcPr>
            <w:tcW w:w="6946" w:type="dxa"/>
            <w:vMerge/>
          </w:tcPr>
          <w:p w14:paraId="70E56A9B" w14:textId="77777777" w:rsidR="0074082B" w:rsidRPr="00111EAA" w:rsidRDefault="0074082B" w:rsidP="00C03D2C">
            <w:pPr>
              <w:spacing w:after="0" w:line="240" w:lineRule="auto"/>
              <w:rPr>
                <w:rFonts w:ascii="Tahoma" w:hAnsi="Tahoma" w:cs="Tahoma"/>
                <w:b/>
                <w:sz w:val="22"/>
                <w:szCs w:val="22"/>
              </w:rPr>
            </w:pPr>
          </w:p>
        </w:tc>
        <w:tc>
          <w:tcPr>
            <w:tcW w:w="1134" w:type="dxa"/>
          </w:tcPr>
          <w:p w14:paraId="2C37AB6E" w14:textId="77777777" w:rsidR="0074082B" w:rsidRPr="00111EAA" w:rsidRDefault="0074082B" w:rsidP="00C03D2C">
            <w:pPr>
              <w:spacing w:after="0" w:line="240" w:lineRule="auto"/>
              <w:jc w:val="center"/>
              <w:rPr>
                <w:rFonts w:ascii="Tahoma" w:hAnsi="Tahoma" w:cs="Tahoma"/>
                <w:sz w:val="16"/>
                <w:szCs w:val="16"/>
              </w:rPr>
            </w:pPr>
            <w:r w:rsidRPr="00111EAA">
              <w:rPr>
                <w:rFonts w:ascii="Tahoma" w:hAnsi="Tahoma" w:cs="Tahoma"/>
                <w:sz w:val="16"/>
                <w:szCs w:val="16"/>
              </w:rPr>
              <w:t>Achieved</w:t>
            </w:r>
          </w:p>
        </w:tc>
        <w:tc>
          <w:tcPr>
            <w:tcW w:w="1134" w:type="dxa"/>
          </w:tcPr>
          <w:p w14:paraId="6EB85CD2" w14:textId="77777777" w:rsidR="0074082B" w:rsidRPr="00111EAA" w:rsidRDefault="0074082B" w:rsidP="00C03D2C">
            <w:pPr>
              <w:spacing w:after="0" w:line="240" w:lineRule="auto"/>
              <w:jc w:val="center"/>
              <w:rPr>
                <w:rFonts w:ascii="Tahoma" w:hAnsi="Tahoma" w:cs="Tahoma"/>
                <w:sz w:val="16"/>
                <w:szCs w:val="16"/>
              </w:rPr>
            </w:pPr>
            <w:r w:rsidRPr="00111EAA">
              <w:rPr>
                <w:rFonts w:ascii="Tahoma" w:hAnsi="Tahoma" w:cs="Tahoma"/>
                <w:sz w:val="16"/>
                <w:szCs w:val="16"/>
              </w:rPr>
              <w:t>In progress</w:t>
            </w:r>
          </w:p>
        </w:tc>
        <w:tc>
          <w:tcPr>
            <w:tcW w:w="1134" w:type="dxa"/>
          </w:tcPr>
          <w:p w14:paraId="31CDD788" w14:textId="77777777" w:rsidR="0074082B" w:rsidRPr="00111EAA" w:rsidRDefault="0074082B" w:rsidP="00C03D2C">
            <w:pPr>
              <w:spacing w:after="0" w:line="240" w:lineRule="auto"/>
              <w:jc w:val="center"/>
              <w:rPr>
                <w:rFonts w:ascii="Tahoma" w:hAnsi="Tahoma" w:cs="Tahoma"/>
                <w:sz w:val="16"/>
                <w:szCs w:val="16"/>
              </w:rPr>
            </w:pPr>
            <w:r w:rsidRPr="00111EAA">
              <w:rPr>
                <w:rFonts w:ascii="Tahoma" w:hAnsi="Tahoma" w:cs="Tahoma"/>
                <w:sz w:val="16"/>
                <w:szCs w:val="16"/>
              </w:rPr>
              <w:t>Not achieved</w:t>
            </w:r>
          </w:p>
        </w:tc>
      </w:tr>
      <w:tr w:rsidR="0074082B" w:rsidRPr="00111EAA" w14:paraId="53D163A4" w14:textId="77777777" w:rsidTr="00542700">
        <w:tc>
          <w:tcPr>
            <w:tcW w:w="6946" w:type="dxa"/>
          </w:tcPr>
          <w:p w14:paraId="5CA02A75" w14:textId="77777777" w:rsidR="0074082B" w:rsidRPr="00111EAA" w:rsidRDefault="00C03D2C" w:rsidP="008872B7">
            <w:pPr>
              <w:numPr>
                <w:ilvl w:val="0"/>
                <w:numId w:val="14"/>
              </w:numPr>
              <w:autoSpaceDE w:val="0"/>
              <w:autoSpaceDN w:val="0"/>
              <w:adjustRightInd w:val="0"/>
              <w:spacing w:after="0" w:line="240" w:lineRule="auto"/>
              <w:rPr>
                <w:rFonts w:ascii="Tahoma" w:hAnsi="Tahoma" w:cs="Tahoma"/>
                <w:color w:val="000000"/>
              </w:rPr>
            </w:pPr>
            <w:r w:rsidRPr="00111EAA">
              <w:rPr>
                <w:rFonts w:ascii="Tahoma" w:hAnsi="Tahoma" w:cs="Tahoma"/>
                <w:color w:val="000000"/>
              </w:rPr>
              <w:t>D</w:t>
            </w:r>
            <w:r w:rsidR="0074082B" w:rsidRPr="00111EAA">
              <w:rPr>
                <w:rFonts w:ascii="Tahoma" w:hAnsi="Tahoma" w:cs="Tahoma"/>
                <w:color w:val="000000"/>
              </w:rPr>
              <w:t xml:space="preserve">o you ensure that parents and pupils </w:t>
            </w:r>
            <w:r w:rsidR="00EC370A" w:rsidRPr="00111EAA">
              <w:rPr>
                <w:rFonts w:ascii="Tahoma" w:hAnsi="Tahoma" w:cs="Tahoma"/>
                <w:color w:val="000000"/>
              </w:rPr>
              <w:t>are consulted about, and made aware of,</w:t>
            </w:r>
            <w:r w:rsidR="0074082B" w:rsidRPr="00111EAA">
              <w:rPr>
                <w:rFonts w:ascii="Tahoma" w:hAnsi="Tahoma" w:cs="Tahoma"/>
                <w:color w:val="000000"/>
              </w:rPr>
              <w:t xml:space="preserve"> your arrangements</w:t>
            </w:r>
            <w:r w:rsidR="00EC370A" w:rsidRPr="00111EAA">
              <w:rPr>
                <w:rFonts w:ascii="Tahoma" w:hAnsi="Tahoma" w:cs="Tahoma"/>
                <w:color w:val="000000"/>
              </w:rPr>
              <w:t xml:space="preserve"> for supporting pupils with medical conditions in school</w:t>
            </w:r>
            <w:r w:rsidR="0074082B" w:rsidRPr="00111EAA">
              <w:rPr>
                <w:rFonts w:ascii="Tahoma" w:hAnsi="Tahoma" w:cs="Tahoma"/>
                <w:color w:val="000000"/>
              </w:rPr>
              <w:t>?</w:t>
            </w:r>
          </w:p>
        </w:tc>
        <w:tc>
          <w:tcPr>
            <w:tcW w:w="1134" w:type="dxa"/>
          </w:tcPr>
          <w:p w14:paraId="0789C2C5" w14:textId="77777777" w:rsidR="0074082B" w:rsidRPr="00111EAA" w:rsidRDefault="0074082B" w:rsidP="00C03D2C">
            <w:pPr>
              <w:spacing w:after="0" w:line="240" w:lineRule="auto"/>
              <w:rPr>
                <w:rFonts w:ascii="Tahoma" w:hAnsi="Tahoma" w:cs="Tahoma"/>
                <w:b/>
              </w:rPr>
            </w:pPr>
          </w:p>
        </w:tc>
        <w:tc>
          <w:tcPr>
            <w:tcW w:w="1134" w:type="dxa"/>
          </w:tcPr>
          <w:p w14:paraId="4B01A122" w14:textId="77777777" w:rsidR="0074082B" w:rsidRPr="00111EAA" w:rsidRDefault="0074082B" w:rsidP="00C03D2C">
            <w:pPr>
              <w:spacing w:after="0" w:line="240" w:lineRule="auto"/>
              <w:rPr>
                <w:rFonts w:ascii="Tahoma" w:hAnsi="Tahoma" w:cs="Tahoma"/>
                <w:b/>
              </w:rPr>
            </w:pPr>
          </w:p>
        </w:tc>
        <w:tc>
          <w:tcPr>
            <w:tcW w:w="1134" w:type="dxa"/>
          </w:tcPr>
          <w:p w14:paraId="188F7D94" w14:textId="77777777" w:rsidR="0074082B" w:rsidRPr="00111EAA" w:rsidRDefault="0074082B" w:rsidP="00C03D2C">
            <w:pPr>
              <w:spacing w:after="0" w:line="240" w:lineRule="auto"/>
              <w:rPr>
                <w:rFonts w:ascii="Tahoma" w:hAnsi="Tahoma" w:cs="Tahoma"/>
                <w:b/>
              </w:rPr>
            </w:pPr>
          </w:p>
        </w:tc>
      </w:tr>
      <w:tr w:rsidR="0074082B" w:rsidRPr="00111EAA" w14:paraId="3C31D1D6" w14:textId="77777777" w:rsidTr="00542700">
        <w:trPr>
          <w:trHeight w:val="271"/>
        </w:trPr>
        <w:tc>
          <w:tcPr>
            <w:tcW w:w="6946" w:type="dxa"/>
          </w:tcPr>
          <w:p w14:paraId="22E8725B" w14:textId="77777777" w:rsidR="0074082B" w:rsidRPr="00111EAA" w:rsidRDefault="00C03D2C" w:rsidP="008872B7">
            <w:pPr>
              <w:numPr>
                <w:ilvl w:val="0"/>
                <w:numId w:val="14"/>
              </w:numPr>
              <w:autoSpaceDE w:val="0"/>
              <w:autoSpaceDN w:val="0"/>
              <w:adjustRightInd w:val="0"/>
              <w:spacing w:after="0" w:line="240" w:lineRule="auto"/>
              <w:rPr>
                <w:rFonts w:ascii="Tahoma" w:hAnsi="Tahoma" w:cs="Tahoma"/>
                <w:color w:val="000000"/>
              </w:rPr>
            </w:pPr>
            <w:r w:rsidRPr="00111EAA">
              <w:rPr>
                <w:rFonts w:ascii="Tahoma" w:hAnsi="Tahoma" w:cs="Tahoma"/>
                <w:color w:val="000000"/>
              </w:rPr>
              <w:t xml:space="preserve">Do you </w:t>
            </w:r>
            <w:r w:rsidR="0074082B" w:rsidRPr="00111EAA">
              <w:rPr>
                <w:rFonts w:ascii="Tahoma" w:hAnsi="Tahoma" w:cs="Tahoma"/>
                <w:color w:val="000000"/>
              </w:rPr>
              <w:t xml:space="preserve">promote pupils’ confidence </w:t>
            </w:r>
            <w:r w:rsidRPr="00111EAA">
              <w:rPr>
                <w:rFonts w:ascii="Tahoma" w:hAnsi="Tahoma" w:cs="Tahoma"/>
                <w:color w:val="000000"/>
              </w:rPr>
              <w:t xml:space="preserve">and </w:t>
            </w:r>
            <w:r w:rsidR="0074082B" w:rsidRPr="00111EAA">
              <w:rPr>
                <w:rFonts w:ascii="Tahoma" w:hAnsi="Tahoma" w:cs="Tahoma"/>
                <w:color w:val="000000"/>
              </w:rPr>
              <w:t>self-care</w:t>
            </w:r>
            <w:r w:rsidR="00EC370A" w:rsidRPr="00111EAA">
              <w:rPr>
                <w:rFonts w:ascii="Tahoma" w:hAnsi="Tahoma" w:cs="Tahoma"/>
                <w:color w:val="000000"/>
              </w:rPr>
              <w:t xml:space="preserve"> in managing their own medical needs</w:t>
            </w:r>
            <w:r w:rsidR="0074082B" w:rsidRPr="00111EAA">
              <w:rPr>
                <w:rFonts w:ascii="Tahoma" w:hAnsi="Tahoma" w:cs="Tahoma"/>
                <w:color w:val="000000"/>
              </w:rPr>
              <w:t>?</w:t>
            </w:r>
          </w:p>
        </w:tc>
        <w:tc>
          <w:tcPr>
            <w:tcW w:w="1134" w:type="dxa"/>
          </w:tcPr>
          <w:p w14:paraId="4A77D67D" w14:textId="77777777" w:rsidR="0074082B" w:rsidRPr="00111EAA" w:rsidRDefault="0074082B" w:rsidP="00C03D2C">
            <w:pPr>
              <w:spacing w:after="0" w:line="240" w:lineRule="auto"/>
              <w:rPr>
                <w:rFonts w:ascii="Tahoma" w:hAnsi="Tahoma" w:cs="Tahoma"/>
                <w:b/>
              </w:rPr>
            </w:pPr>
          </w:p>
        </w:tc>
        <w:tc>
          <w:tcPr>
            <w:tcW w:w="1134" w:type="dxa"/>
          </w:tcPr>
          <w:p w14:paraId="726C538C" w14:textId="77777777" w:rsidR="0074082B" w:rsidRPr="00111EAA" w:rsidRDefault="0074082B" w:rsidP="00C03D2C">
            <w:pPr>
              <w:spacing w:after="0" w:line="240" w:lineRule="auto"/>
              <w:rPr>
                <w:rFonts w:ascii="Tahoma" w:hAnsi="Tahoma" w:cs="Tahoma"/>
                <w:b/>
              </w:rPr>
            </w:pPr>
          </w:p>
        </w:tc>
        <w:tc>
          <w:tcPr>
            <w:tcW w:w="1134" w:type="dxa"/>
          </w:tcPr>
          <w:p w14:paraId="40CE0F68" w14:textId="77777777" w:rsidR="0074082B" w:rsidRPr="00111EAA" w:rsidRDefault="0074082B" w:rsidP="00C03D2C">
            <w:pPr>
              <w:spacing w:after="0" w:line="240" w:lineRule="auto"/>
              <w:rPr>
                <w:rFonts w:ascii="Tahoma" w:hAnsi="Tahoma" w:cs="Tahoma"/>
                <w:b/>
              </w:rPr>
            </w:pPr>
          </w:p>
        </w:tc>
      </w:tr>
      <w:tr w:rsidR="0074082B" w:rsidRPr="00111EAA" w14:paraId="478EFB29" w14:textId="77777777" w:rsidTr="00542700">
        <w:trPr>
          <w:trHeight w:val="289"/>
        </w:trPr>
        <w:tc>
          <w:tcPr>
            <w:tcW w:w="6946" w:type="dxa"/>
          </w:tcPr>
          <w:p w14:paraId="5E4BDC67" w14:textId="77777777" w:rsidR="0074082B" w:rsidRPr="00111EAA" w:rsidRDefault="00C03D2C" w:rsidP="008872B7">
            <w:pPr>
              <w:numPr>
                <w:ilvl w:val="0"/>
                <w:numId w:val="14"/>
              </w:numPr>
              <w:autoSpaceDE w:val="0"/>
              <w:autoSpaceDN w:val="0"/>
              <w:adjustRightInd w:val="0"/>
              <w:spacing w:after="0" w:line="240" w:lineRule="auto"/>
              <w:rPr>
                <w:rFonts w:ascii="Tahoma" w:hAnsi="Tahoma" w:cs="Tahoma"/>
                <w:color w:val="000000"/>
              </w:rPr>
            </w:pPr>
            <w:r w:rsidRPr="00111EAA">
              <w:rPr>
                <w:rFonts w:ascii="Tahoma" w:hAnsi="Tahoma" w:cs="Tahoma"/>
                <w:color w:val="000000"/>
              </w:rPr>
              <w:t>D</w:t>
            </w:r>
            <w:r w:rsidR="0074082B" w:rsidRPr="00111EAA">
              <w:rPr>
                <w:rFonts w:ascii="Tahoma" w:hAnsi="Tahoma" w:cs="Tahoma"/>
                <w:color w:val="000000"/>
              </w:rPr>
              <w:t xml:space="preserve">o you ensure that staff </w:t>
            </w:r>
            <w:r w:rsidR="00EC370A" w:rsidRPr="00111EAA">
              <w:rPr>
                <w:rFonts w:ascii="Tahoma" w:hAnsi="Tahoma" w:cs="Tahoma"/>
                <w:color w:val="000000"/>
              </w:rPr>
              <w:t>receive satisfactory training on supporting pupil’s medical needs in school</w:t>
            </w:r>
            <w:r w:rsidR="0074082B" w:rsidRPr="00111EAA">
              <w:rPr>
                <w:rFonts w:ascii="Tahoma" w:hAnsi="Tahoma" w:cs="Tahoma"/>
                <w:color w:val="000000"/>
              </w:rPr>
              <w:t>?</w:t>
            </w:r>
          </w:p>
        </w:tc>
        <w:tc>
          <w:tcPr>
            <w:tcW w:w="1134" w:type="dxa"/>
          </w:tcPr>
          <w:p w14:paraId="1F533735" w14:textId="77777777" w:rsidR="0074082B" w:rsidRPr="00111EAA" w:rsidRDefault="0074082B" w:rsidP="00C03D2C">
            <w:pPr>
              <w:spacing w:after="0" w:line="240" w:lineRule="auto"/>
              <w:rPr>
                <w:rFonts w:ascii="Tahoma" w:hAnsi="Tahoma" w:cs="Tahoma"/>
                <w:b/>
              </w:rPr>
            </w:pPr>
          </w:p>
        </w:tc>
        <w:tc>
          <w:tcPr>
            <w:tcW w:w="1134" w:type="dxa"/>
          </w:tcPr>
          <w:p w14:paraId="5679B349" w14:textId="77777777" w:rsidR="0074082B" w:rsidRPr="00111EAA" w:rsidRDefault="0074082B" w:rsidP="00C03D2C">
            <w:pPr>
              <w:spacing w:after="0" w:line="240" w:lineRule="auto"/>
              <w:rPr>
                <w:rFonts w:ascii="Tahoma" w:hAnsi="Tahoma" w:cs="Tahoma"/>
                <w:b/>
              </w:rPr>
            </w:pPr>
          </w:p>
        </w:tc>
        <w:tc>
          <w:tcPr>
            <w:tcW w:w="1134" w:type="dxa"/>
          </w:tcPr>
          <w:p w14:paraId="15DFD8DB" w14:textId="77777777" w:rsidR="0074082B" w:rsidRPr="00111EAA" w:rsidRDefault="0074082B" w:rsidP="00C03D2C">
            <w:pPr>
              <w:spacing w:after="0" w:line="240" w:lineRule="auto"/>
              <w:rPr>
                <w:rFonts w:ascii="Tahoma" w:hAnsi="Tahoma" w:cs="Tahoma"/>
                <w:b/>
              </w:rPr>
            </w:pPr>
          </w:p>
        </w:tc>
      </w:tr>
      <w:tr w:rsidR="0074082B" w:rsidRPr="00111EAA" w14:paraId="51B049AD" w14:textId="77777777" w:rsidTr="00542700">
        <w:tc>
          <w:tcPr>
            <w:tcW w:w="6946" w:type="dxa"/>
          </w:tcPr>
          <w:p w14:paraId="5346372C" w14:textId="77777777" w:rsidR="0074082B" w:rsidRPr="00111EAA" w:rsidRDefault="001D66A2" w:rsidP="008872B7">
            <w:pPr>
              <w:numPr>
                <w:ilvl w:val="0"/>
                <w:numId w:val="15"/>
              </w:numPr>
              <w:autoSpaceDE w:val="0"/>
              <w:autoSpaceDN w:val="0"/>
              <w:adjustRightInd w:val="0"/>
              <w:spacing w:after="0" w:line="240" w:lineRule="auto"/>
              <w:rPr>
                <w:rFonts w:ascii="Tahoma" w:hAnsi="Tahoma" w:cs="Tahoma"/>
              </w:rPr>
            </w:pPr>
            <w:r w:rsidRPr="00111EAA">
              <w:rPr>
                <w:rFonts w:ascii="Tahoma" w:hAnsi="Tahoma" w:cs="Tahoma"/>
                <w:color w:val="000000"/>
              </w:rPr>
              <w:t>D</w:t>
            </w:r>
            <w:r w:rsidR="0074082B" w:rsidRPr="00111EAA">
              <w:rPr>
                <w:rFonts w:ascii="Tahoma" w:hAnsi="Tahoma" w:cs="Tahoma"/>
                <w:color w:val="000000"/>
              </w:rPr>
              <w:t xml:space="preserve">o governors ensure </w:t>
            </w:r>
            <w:r w:rsidR="0084752C" w:rsidRPr="00111EAA">
              <w:rPr>
                <w:rFonts w:ascii="Tahoma" w:hAnsi="Tahoma" w:cs="Tahoma"/>
                <w:color w:val="000000"/>
              </w:rPr>
              <w:t>that policies</w:t>
            </w:r>
            <w:r w:rsidR="0074082B" w:rsidRPr="00111EAA">
              <w:rPr>
                <w:rFonts w:ascii="Tahoma" w:hAnsi="Tahoma" w:cs="Tahoma"/>
                <w:color w:val="000000"/>
              </w:rPr>
              <w:t>, plans, procedures and systems are properly</w:t>
            </w:r>
            <w:r w:rsidR="00EC370A" w:rsidRPr="00111EAA">
              <w:rPr>
                <w:rFonts w:ascii="Tahoma" w:hAnsi="Tahoma" w:cs="Tahoma"/>
                <w:color w:val="000000"/>
              </w:rPr>
              <w:t xml:space="preserve"> prepared </w:t>
            </w:r>
            <w:r w:rsidR="00756D5F" w:rsidRPr="00111EAA">
              <w:rPr>
                <w:rFonts w:ascii="Tahoma" w:hAnsi="Tahoma" w:cs="Tahoma"/>
                <w:color w:val="000000"/>
              </w:rPr>
              <w:t>and implemented</w:t>
            </w:r>
            <w:r w:rsidR="0074082B" w:rsidRPr="00111EAA">
              <w:rPr>
                <w:rFonts w:ascii="Tahoma" w:hAnsi="Tahoma" w:cs="Tahoma"/>
                <w:color w:val="000000"/>
              </w:rPr>
              <w:t>?</w:t>
            </w:r>
          </w:p>
        </w:tc>
        <w:tc>
          <w:tcPr>
            <w:tcW w:w="1134" w:type="dxa"/>
          </w:tcPr>
          <w:p w14:paraId="47BF86AC" w14:textId="77777777" w:rsidR="0074082B" w:rsidRPr="00111EAA" w:rsidRDefault="0074082B" w:rsidP="00C03D2C">
            <w:pPr>
              <w:spacing w:after="0" w:line="240" w:lineRule="auto"/>
              <w:rPr>
                <w:rFonts w:ascii="Tahoma" w:hAnsi="Tahoma" w:cs="Tahoma"/>
                <w:b/>
              </w:rPr>
            </w:pPr>
          </w:p>
        </w:tc>
        <w:tc>
          <w:tcPr>
            <w:tcW w:w="1134" w:type="dxa"/>
          </w:tcPr>
          <w:p w14:paraId="199E5FB6" w14:textId="77777777" w:rsidR="0074082B" w:rsidRPr="00111EAA" w:rsidRDefault="0074082B" w:rsidP="00C03D2C">
            <w:pPr>
              <w:spacing w:after="0" w:line="240" w:lineRule="auto"/>
              <w:rPr>
                <w:rFonts w:ascii="Tahoma" w:hAnsi="Tahoma" w:cs="Tahoma"/>
                <w:b/>
              </w:rPr>
            </w:pPr>
          </w:p>
        </w:tc>
        <w:tc>
          <w:tcPr>
            <w:tcW w:w="1134" w:type="dxa"/>
          </w:tcPr>
          <w:p w14:paraId="6BCA79D1" w14:textId="77777777" w:rsidR="0074082B" w:rsidRPr="00111EAA" w:rsidRDefault="0074082B" w:rsidP="00C03D2C">
            <w:pPr>
              <w:spacing w:after="0" w:line="240" w:lineRule="auto"/>
              <w:rPr>
                <w:rFonts w:ascii="Tahoma" w:hAnsi="Tahoma" w:cs="Tahoma"/>
                <w:b/>
              </w:rPr>
            </w:pPr>
          </w:p>
        </w:tc>
      </w:tr>
      <w:tr w:rsidR="0074082B" w:rsidRPr="00111EAA" w14:paraId="4F70A49D" w14:textId="77777777" w:rsidTr="00542700">
        <w:tc>
          <w:tcPr>
            <w:tcW w:w="6946" w:type="dxa"/>
          </w:tcPr>
          <w:p w14:paraId="73074A56" w14:textId="77777777" w:rsidR="0074082B" w:rsidRPr="00111EAA" w:rsidRDefault="0074082B" w:rsidP="008872B7">
            <w:pPr>
              <w:numPr>
                <w:ilvl w:val="0"/>
                <w:numId w:val="16"/>
              </w:numPr>
              <w:autoSpaceDE w:val="0"/>
              <w:autoSpaceDN w:val="0"/>
              <w:adjustRightInd w:val="0"/>
              <w:spacing w:after="0" w:line="240" w:lineRule="auto"/>
              <w:rPr>
                <w:rFonts w:ascii="Tahoma" w:hAnsi="Tahoma" w:cs="Tahoma"/>
                <w:color w:val="000000"/>
              </w:rPr>
            </w:pPr>
            <w:r w:rsidRPr="00111EAA">
              <w:rPr>
                <w:rFonts w:ascii="Tahoma" w:hAnsi="Tahoma" w:cs="Tahoma"/>
                <w:color w:val="000000"/>
              </w:rPr>
              <w:t xml:space="preserve">Does </w:t>
            </w:r>
            <w:r w:rsidR="00756D5F" w:rsidRPr="00111EAA">
              <w:rPr>
                <w:rFonts w:ascii="Tahoma" w:hAnsi="Tahoma" w:cs="Tahoma"/>
                <w:color w:val="000000"/>
              </w:rPr>
              <w:t xml:space="preserve">the </w:t>
            </w:r>
            <w:r w:rsidRPr="00111EAA">
              <w:rPr>
                <w:rFonts w:ascii="Tahoma" w:hAnsi="Tahoma" w:cs="Tahoma"/>
                <w:color w:val="000000"/>
              </w:rPr>
              <w:t>school have a policy for supporting children with medical conditions in school?</w:t>
            </w:r>
          </w:p>
        </w:tc>
        <w:tc>
          <w:tcPr>
            <w:tcW w:w="1134" w:type="dxa"/>
          </w:tcPr>
          <w:p w14:paraId="79BBB2EF" w14:textId="77777777" w:rsidR="0074082B" w:rsidRPr="00111EAA" w:rsidRDefault="0074082B" w:rsidP="00C03D2C">
            <w:pPr>
              <w:spacing w:after="0" w:line="240" w:lineRule="auto"/>
              <w:rPr>
                <w:rFonts w:ascii="Tahoma" w:hAnsi="Tahoma" w:cs="Tahoma"/>
                <w:b/>
              </w:rPr>
            </w:pPr>
          </w:p>
        </w:tc>
        <w:tc>
          <w:tcPr>
            <w:tcW w:w="1134" w:type="dxa"/>
          </w:tcPr>
          <w:p w14:paraId="30CC7808" w14:textId="77777777" w:rsidR="0074082B" w:rsidRPr="00111EAA" w:rsidRDefault="0074082B" w:rsidP="00C03D2C">
            <w:pPr>
              <w:spacing w:after="0" w:line="240" w:lineRule="auto"/>
              <w:rPr>
                <w:rFonts w:ascii="Tahoma" w:hAnsi="Tahoma" w:cs="Tahoma"/>
                <w:b/>
              </w:rPr>
            </w:pPr>
          </w:p>
        </w:tc>
        <w:tc>
          <w:tcPr>
            <w:tcW w:w="1134" w:type="dxa"/>
          </w:tcPr>
          <w:p w14:paraId="2F259277" w14:textId="77777777" w:rsidR="0074082B" w:rsidRPr="00111EAA" w:rsidRDefault="0074082B" w:rsidP="00C03D2C">
            <w:pPr>
              <w:spacing w:after="0" w:line="240" w:lineRule="auto"/>
              <w:rPr>
                <w:rFonts w:ascii="Tahoma" w:hAnsi="Tahoma" w:cs="Tahoma"/>
                <w:b/>
              </w:rPr>
            </w:pPr>
          </w:p>
        </w:tc>
      </w:tr>
      <w:tr w:rsidR="00542700" w:rsidRPr="00111EAA" w14:paraId="57CF2936" w14:textId="77777777" w:rsidTr="00542700">
        <w:tc>
          <w:tcPr>
            <w:tcW w:w="6946" w:type="dxa"/>
          </w:tcPr>
          <w:p w14:paraId="2F67FC85" w14:textId="77777777" w:rsidR="00542700" w:rsidRPr="00111EAA" w:rsidRDefault="00542700" w:rsidP="008872B7">
            <w:pPr>
              <w:numPr>
                <w:ilvl w:val="0"/>
                <w:numId w:val="16"/>
              </w:numPr>
              <w:autoSpaceDE w:val="0"/>
              <w:autoSpaceDN w:val="0"/>
              <w:adjustRightInd w:val="0"/>
              <w:spacing w:after="0" w:line="240" w:lineRule="auto"/>
              <w:rPr>
                <w:rFonts w:ascii="Tahoma" w:hAnsi="Tahoma" w:cs="Tahoma"/>
                <w:color w:val="000000"/>
              </w:rPr>
            </w:pPr>
            <w:r w:rsidRPr="00111EAA">
              <w:rPr>
                <w:rFonts w:ascii="Tahoma" w:hAnsi="Tahoma" w:cs="Tahoma"/>
                <w:color w:val="000000"/>
              </w:rPr>
              <w:t xml:space="preserve">Does the school have a contingency plan to cope if staff refuse to </w:t>
            </w:r>
            <w:r w:rsidR="00690FBD" w:rsidRPr="00111EAA">
              <w:rPr>
                <w:rFonts w:ascii="Tahoma" w:hAnsi="Tahoma" w:cs="Tahoma"/>
                <w:color w:val="000000"/>
              </w:rPr>
              <w:t>administer</w:t>
            </w:r>
            <w:r w:rsidRPr="00111EAA">
              <w:rPr>
                <w:rFonts w:ascii="Tahoma" w:hAnsi="Tahoma" w:cs="Tahoma"/>
                <w:color w:val="000000"/>
              </w:rPr>
              <w:t xml:space="preserve"> medication?</w:t>
            </w:r>
          </w:p>
        </w:tc>
        <w:tc>
          <w:tcPr>
            <w:tcW w:w="1134" w:type="dxa"/>
          </w:tcPr>
          <w:p w14:paraId="434F39DB" w14:textId="77777777" w:rsidR="00542700" w:rsidRPr="00111EAA" w:rsidRDefault="00542700" w:rsidP="00C03D2C">
            <w:pPr>
              <w:spacing w:after="0" w:line="240" w:lineRule="auto"/>
              <w:rPr>
                <w:rFonts w:ascii="Tahoma" w:hAnsi="Tahoma" w:cs="Tahoma"/>
                <w:b/>
              </w:rPr>
            </w:pPr>
          </w:p>
        </w:tc>
        <w:tc>
          <w:tcPr>
            <w:tcW w:w="1134" w:type="dxa"/>
          </w:tcPr>
          <w:p w14:paraId="516B6199" w14:textId="77777777" w:rsidR="00542700" w:rsidRPr="00111EAA" w:rsidRDefault="00542700" w:rsidP="00C03D2C">
            <w:pPr>
              <w:spacing w:after="0" w:line="240" w:lineRule="auto"/>
              <w:rPr>
                <w:rFonts w:ascii="Tahoma" w:hAnsi="Tahoma" w:cs="Tahoma"/>
                <w:b/>
              </w:rPr>
            </w:pPr>
          </w:p>
        </w:tc>
        <w:tc>
          <w:tcPr>
            <w:tcW w:w="1134" w:type="dxa"/>
          </w:tcPr>
          <w:p w14:paraId="1F8BF8A9" w14:textId="77777777" w:rsidR="00542700" w:rsidRPr="00111EAA" w:rsidRDefault="00542700" w:rsidP="00C03D2C">
            <w:pPr>
              <w:spacing w:after="0" w:line="240" w:lineRule="auto"/>
              <w:rPr>
                <w:rFonts w:ascii="Tahoma" w:hAnsi="Tahoma" w:cs="Tahoma"/>
                <w:b/>
              </w:rPr>
            </w:pPr>
          </w:p>
        </w:tc>
      </w:tr>
      <w:tr w:rsidR="001D66A2" w:rsidRPr="00111EAA" w14:paraId="64795E8A" w14:textId="77777777" w:rsidTr="00542700">
        <w:trPr>
          <w:trHeight w:val="293"/>
        </w:trPr>
        <w:tc>
          <w:tcPr>
            <w:tcW w:w="6946" w:type="dxa"/>
          </w:tcPr>
          <w:p w14:paraId="416CD0D6" w14:textId="77777777" w:rsidR="001D66A2" w:rsidRPr="00111EAA" w:rsidRDefault="001D66A2" w:rsidP="008872B7">
            <w:pPr>
              <w:numPr>
                <w:ilvl w:val="0"/>
                <w:numId w:val="18"/>
              </w:numPr>
              <w:spacing w:after="0" w:line="240" w:lineRule="auto"/>
              <w:rPr>
                <w:rFonts w:ascii="Tahoma" w:hAnsi="Tahoma" w:cs="Tahoma"/>
                <w:b/>
              </w:rPr>
            </w:pPr>
            <w:r w:rsidRPr="00111EAA">
              <w:rPr>
                <w:rFonts w:ascii="Tahoma" w:hAnsi="Tahoma" w:cs="Tahoma"/>
                <w:color w:val="000000"/>
              </w:rPr>
              <w:t xml:space="preserve">Is the policy reviewed </w:t>
            </w:r>
            <w:r w:rsidR="0084752C" w:rsidRPr="00111EAA">
              <w:rPr>
                <w:rFonts w:ascii="Tahoma" w:hAnsi="Tahoma" w:cs="Tahoma"/>
                <w:color w:val="000000"/>
              </w:rPr>
              <w:t>regularly</w:t>
            </w:r>
            <w:r w:rsidRPr="00111EAA">
              <w:rPr>
                <w:rFonts w:ascii="Tahoma" w:hAnsi="Tahoma" w:cs="Tahoma"/>
                <w:color w:val="000000"/>
              </w:rPr>
              <w:t>?</w:t>
            </w:r>
          </w:p>
        </w:tc>
        <w:tc>
          <w:tcPr>
            <w:tcW w:w="1134" w:type="dxa"/>
          </w:tcPr>
          <w:p w14:paraId="069481E1" w14:textId="77777777" w:rsidR="001D66A2" w:rsidRPr="00111EAA" w:rsidRDefault="001D66A2" w:rsidP="00F975CE">
            <w:pPr>
              <w:spacing w:after="0" w:line="240" w:lineRule="auto"/>
              <w:rPr>
                <w:rFonts w:ascii="Tahoma" w:hAnsi="Tahoma" w:cs="Tahoma"/>
                <w:b/>
              </w:rPr>
            </w:pPr>
          </w:p>
        </w:tc>
        <w:tc>
          <w:tcPr>
            <w:tcW w:w="1134" w:type="dxa"/>
          </w:tcPr>
          <w:p w14:paraId="0A4749F1" w14:textId="77777777" w:rsidR="001D66A2" w:rsidRPr="00111EAA" w:rsidRDefault="001D66A2" w:rsidP="00F975CE">
            <w:pPr>
              <w:spacing w:after="0" w:line="240" w:lineRule="auto"/>
              <w:rPr>
                <w:rFonts w:ascii="Tahoma" w:hAnsi="Tahoma" w:cs="Tahoma"/>
                <w:b/>
              </w:rPr>
            </w:pPr>
          </w:p>
        </w:tc>
        <w:tc>
          <w:tcPr>
            <w:tcW w:w="1134" w:type="dxa"/>
          </w:tcPr>
          <w:p w14:paraId="6BEC54AD" w14:textId="77777777" w:rsidR="001D66A2" w:rsidRPr="00111EAA" w:rsidRDefault="001D66A2" w:rsidP="00F975CE">
            <w:pPr>
              <w:spacing w:after="0" w:line="240" w:lineRule="auto"/>
              <w:rPr>
                <w:rFonts w:ascii="Tahoma" w:hAnsi="Tahoma" w:cs="Tahoma"/>
                <w:b/>
              </w:rPr>
            </w:pPr>
          </w:p>
        </w:tc>
      </w:tr>
      <w:tr w:rsidR="001D66A2" w:rsidRPr="00111EAA" w14:paraId="59FA9C26" w14:textId="77777777" w:rsidTr="00542700">
        <w:trPr>
          <w:trHeight w:val="409"/>
        </w:trPr>
        <w:tc>
          <w:tcPr>
            <w:tcW w:w="6946" w:type="dxa"/>
          </w:tcPr>
          <w:p w14:paraId="1F2CD157" w14:textId="77777777" w:rsidR="001D66A2" w:rsidRPr="00111EAA" w:rsidRDefault="001D66A2" w:rsidP="008872B7">
            <w:pPr>
              <w:numPr>
                <w:ilvl w:val="0"/>
                <w:numId w:val="16"/>
              </w:numPr>
              <w:autoSpaceDE w:val="0"/>
              <w:autoSpaceDN w:val="0"/>
              <w:adjustRightInd w:val="0"/>
              <w:spacing w:after="0" w:line="240" w:lineRule="auto"/>
              <w:rPr>
                <w:rFonts w:ascii="Tahoma" w:hAnsi="Tahoma" w:cs="Tahoma"/>
              </w:rPr>
            </w:pPr>
            <w:r w:rsidRPr="00111EAA">
              <w:rPr>
                <w:rFonts w:ascii="Tahoma" w:hAnsi="Tahoma" w:cs="Tahoma"/>
                <w:color w:val="000000"/>
              </w:rPr>
              <w:t xml:space="preserve">Is the </w:t>
            </w:r>
            <w:r w:rsidR="00EC370A" w:rsidRPr="00111EAA">
              <w:rPr>
                <w:rFonts w:ascii="Tahoma" w:hAnsi="Tahoma" w:cs="Tahoma"/>
                <w:color w:val="000000"/>
              </w:rPr>
              <w:t>policy</w:t>
            </w:r>
            <w:r w:rsidRPr="00111EAA">
              <w:rPr>
                <w:rFonts w:ascii="Tahoma" w:hAnsi="Tahoma" w:cs="Tahoma"/>
                <w:color w:val="000000"/>
              </w:rPr>
              <w:t xml:space="preserve"> </w:t>
            </w:r>
            <w:r w:rsidR="0084752C" w:rsidRPr="00111EAA">
              <w:rPr>
                <w:rFonts w:ascii="Tahoma" w:hAnsi="Tahoma" w:cs="Tahoma"/>
                <w:color w:val="000000"/>
              </w:rPr>
              <w:t>easily</w:t>
            </w:r>
            <w:r w:rsidRPr="00111EAA">
              <w:rPr>
                <w:rFonts w:ascii="Tahoma" w:hAnsi="Tahoma" w:cs="Tahoma"/>
                <w:color w:val="000000"/>
              </w:rPr>
              <w:t xml:space="preserve"> accessible by </w:t>
            </w:r>
            <w:r w:rsidR="0084752C" w:rsidRPr="00111EAA">
              <w:rPr>
                <w:rFonts w:ascii="Tahoma" w:hAnsi="Tahoma" w:cs="Tahoma"/>
                <w:color w:val="000000"/>
              </w:rPr>
              <w:t>parents</w:t>
            </w:r>
            <w:r w:rsidRPr="00111EAA">
              <w:rPr>
                <w:rFonts w:ascii="Tahoma" w:hAnsi="Tahoma" w:cs="Tahoma"/>
                <w:color w:val="000000"/>
              </w:rPr>
              <w:t xml:space="preserve"> &amp; staff</w:t>
            </w:r>
            <w:r w:rsidR="00EC370A" w:rsidRPr="00111EAA">
              <w:rPr>
                <w:rFonts w:ascii="Tahoma" w:hAnsi="Tahoma" w:cs="Tahoma"/>
                <w:color w:val="000000"/>
              </w:rPr>
              <w:t xml:space="preserve">, in particular the section which explains the </w:t>
            </w:r>
            <w:proofErr w:type="gramStart"/>
            <w:r w:rsidR="00EC370A" w:rsidRPr="00111EAA">
              <w:rPr>
                <w:rFonts w:ascii="Tahoma" w:hAnsi="Tahoma" w:cs="Tahoma"/>
                <w:color w:val="000000"/>
              </w:rPr>
              <w:t>schools</w:t>
            </w:r>
            <w:proofErr w:type="gramEnd"/>
            <w:r w:rsidR="00EC370A" w:rsidRPr="00111EAA">
              <w:rPr>
                <w:rFonts w:ascii="Tahoma" w:hAnsi="Tahoma" w:cs="Tahoma"/>
                <w:color w:val="000000"/>
              </w:rPr>
              <w:t xml:space="preserve"> procedures for dealing with medication in school</w:t>
            </w:r>
            <w:r w:rsidRPr="00111EAA">
              <w:rPr>
                <w:rFonts w:ascii="Tahoma" w:hAnsi="Tahoma" w:cs="Tahoma"/>
                <w:color w:val="000000"/>
              </w:rPr>
              <w:t>?</w:t>
            </w:r>
          </w:p>
        </w:tc>
        <w:tc>
          <w:tcPr>
            <w:tcW w:w="1134" w:type="dxa"/>
          </w:tcPr>
          <w:p w14:paraId="1567BE17" w14:textId="77777777" w:rsidR="001D66A2" w:rsidRPr="00111EAA" w:rsidRDefault="001D66A2" w:rsidP="00F975CE">
            <w:pPr>
              <w:spacing w:after="0" w:line="240" w:lineRule="auto"/>
              <w:rPr>
                <w:rFonts w:ascii="Tahoma" w:hAnsi="Tahoma" w:cs="Tahoma"/>
                <w:b/>
              </w:rPr>
            </w:pPr>
          </w:p>
        </w:tc>
        <w:tc>
          <w:tcPr>
            <w:tcW w:w="1134" w:type="dxa"/>
          </w:tcPr>
          <w:p w14:paraId="47F436C5" w14:textId="77777777" w:rsidR="001D66A2" w:rsidRPr="00111EAA" w:rsidRDefault="001D66A2" w:rsidP="00F975CE">
            <w:pPr>
              <w:spacing w:after="0" w:line="240" w:lineRule="auto"/>
              <w:rPr>
                <w:rFonts w:ascii="Tahoma" w:hAnsi="Tahoma" w:cs="Tahoma"/>
                <w:b/>
              </w:rPr>
            </w:pPr>
          </w:p>
        </w:tc>
        <w:tc>
          <w:tcPr>
            <w:tcW w:w="1134" w:type="dxa"/>
          </w:tcPr>
          <w:p w14:paraId="7EE6092A" w14:textId="77777777" w:rsidR="001D66A2" w:rsidRPr="00111EAA" w:rsidRDefault="001D66A2" w:rsidP="00F975CE">
            <w:pPr>
              <w:spacing w:after="0" w:line="240" w:lineRule="auto"/>
              <w:rPr>
                <w:rFonts w:ascii="Tahoma" w:hAnsi="Tahoma" w:cs="Tahoma"/>
                <w:b/>
              </w:rPr>
            </w:pPr>
          </w:p>
        </w:tc>
      </w:tr>
      <w:tr w:rsidR="001D66A2" w:rsidRPr="00111EAA" w14:paraId="541CCACD" w14:textId="77777777" w:rsidTr="00542700">
        <w:trPr>
          <w:trHeight w:val="414"/>
        </w:trPr>
        <w:tc>
          <w:tcPr>
            <w:tcW w:w="6946" w:type="dxa"/>
          </w:tcPr>
          <w:p w14:paraId="7E453C70" w14:textId="77777777" w:rsidR="001D66A2" w:rsidRPr="00111EAA" w:rsidRDefault="001D66A2" w:rsidP="008872B7">
            <w:pPr>
              <w:numPr>
                <w:ilvl w:val="0"/>
                <w:numId w:val="17"/>
              </w:numPr>
              <w:autoSpaceDE w:val="0"/>
              <w:autoSpaceDN w:val="0"/>
              <w:adjustRightInd w:val="0"/>
              <w:spacing w:after="0" w:line="240" w:lineRule="auto"/>
              <w:rPr>
                <w:rFonts w:ascii="Tahoma" w:hAnsi="Tahoma" w:cs="Tahoma"/>
                <w:color w:val="000000"/>
              </w:rPr>
            </w:pPr>
            <w:r w:rsidRPr="00111EAA">
              <w:rPr>
                <w:rFonts w:ascii="Tahoma" w:hAnsi="Tahoma" w:cs="Tahoma"/>
                <w:color w:val="000000"/>
              </w:rPr>
              <w:t>Does a named individual have overall responsibility for implementation of the policy?</w:t>
            </w:r>
          </w:p>
        </w:tc>
        <w:tc>
          <w:tcPr>
            <w:tcW w:w="1134" w:type="dxa"/>
          </w:tcPr>
          <w:p w14:paraId="412C7E56" w14:textId="77777777" w:rsidR="001D66A2" w:rsidRPr="00111EAA" w:rsidRDefault="001D66A2" w:rsidP="00F975CE">
            <w:pPr>
              <w:spacing w:after="0" w:line="240" w:lineRule="auto"/>
              <w:rPr>
                <w:rFonts w:ascii="Tahoma" w:hAnsi="Tahoma" w:cs="Tahoma"/>
                <w:b/>
              </w:rPr>
            </w:pPr>
          </w:p>
        </w:tc>
        <w:tc>
          <w:tcPr>
            <w:tcW w:w="1134" w:type="dxa"/>
          </w:tcPr>
          <w:p w14:paraId="62F78793" w14:textId="77777777" w:rsidR="001D66A2" w:rsidRPr="00111EAA" w:rsidRDefault="001D66A2" w:rsidP="00F975CE">
            <w:pPr>
              <w:spacing w:after="0" w:line="240" w:lineRule="auto"/>
              <w:rPr>
                <w:rFonts w:ascii="Tahoma" w:hAnsi="Tahoma" w:cs="Tahoma"/>
                <w:b/>
              </w:rPr>
            </w:pPr>
          </w:p>
        </w:tc>
        <w:tc>
          <w:tcPr>
            <w:tcW w:w="1134" w:type="dxa"/>
          </w:tcPr>
          <w:p w14:paraId="4D19068A" w14:textId="77777777" w:rsidR="001D66A2" w:rsidRPr="00111EAA" w:rsidRDefault="001D66A2" w:rsidP="00F975CE">
            <w:pPr>
              <w:spacing w:after="0" w:line="240" w:lineRule="auto"/>
              <w:rPr>
                <w:rFonts w:ascii="Tahoma" w:hAnsi="Tahoma" w:cs="Tahoma"/>
                <w:b/>
              </w:rPr>
            </w:pPr>
          </w:p>
        </w:tc>
      </w:tr>
      <w:tr w:rsidR="001D66A2" w:rsidRPr="00111EAA" w14:paraId="47273A47" w14:textId="77777777" w:rsidTr="00542700">
        <w:tc>
          <w:tcPr>
            <w:tcW w:w="6946" w:type="dxa"/>
          </w:tcPr>
          <w:p w14:paraId="6F9CFF2C" w14:textId="77777777" w:rsidR="001D66A2" w:rsidRPr="00111EAA" w:rsidRDefault="001D66A2" w:rsidP="008872B7">
            <w:pPr>
              <w:numPr>
                <w:ilvl w:val="0"/>
                <w:numId w:val="17"/>
              </w:numPr>
              <w:autoSpaceDE w:val="0"/>
              <w:autoSpaceDN w:val="0"/>
              <w:adjustRightInd w:val="0"/>
              <w:spacing w:after="0" w:line="240" w:lineRule="auto"/>
              <w:rPr>
                <w:rFonts w:ascii="Tahoma" w:hAnsi="Tahoma" w:cs="Tahoma"/>
                <w:color w:val="000000"/>
              </w:rPr>
            </w:pPr>
            <w:r w:rsidRPr="00111EAA">
              <w:rPr>
                <w:rFonts w:ascii="Tahoma" w:hAnsi="Tahoma" w:cs="Tahoma"/>
                <w:color w:val="000000"/>
              </w:rPr>
              <w:t>Are arrangements in place to ensure that the policy is implemented effectively?</w:t>
            </w:r>
          </w:p>
        </w:tc>
        <w:tc>
          <w:tcPr>
            <w:tcW w:w="1134" w:type="dxa"/>
          </w:tcPr>
          <w:p w14:paraId="74F63FFB" w14:textId="77777777" w:rsidR="001D66A2" w:rsidRPr="00111EAA" w:rsidRDefault="001D66A2" w:rsidP="00F975CE">
            <w:pPr>
              <w:spacing w:after="0" w:line="240" w:lineRule="auto"/>
              <w:rPr>
                <w:rFonts w:ascii="Tahoma" w:hAnsi="Tahoma" w:cs="Tahoma"/>
                <w:b/>
              </w:rPr>
            </w:pPr>
          </w:p>
        </w:tc>
        <w:tc>
          <w:tcPr>
            <w:tcW w:w="1134" w:type="dxa"/>
          </w:tcPr>
          <w:p w14:paraId="260169E9" w14:textId="77777777" w:rsidR="001D66A2" w:rsidRPr="00111EAA" w:rsidRDefault="001D66A2" w:rsidP="00F975CE">
            <w:pPr>
              <w:spacing w:after="0" w:line="240" w:lineRule="auto"/>
              <w:rPr>
                <w:rFonts w:ascii="Tahoma" w:hAnsi="Tahoma" w:cs="Tahoma"/>
                <w:b/>
              </w:rPr>
            </w:pPr>
          </w:p>
        </w:tc>
        <w:tc>
          <w:tcPr>
            <w:tcW w:w="1134" w:type="dxa"/>
          </w:tcPr>
          <w:p w14:paraId="1F48CE83" w14:textId="77777777" w:rsidR="001D66A2" w:rsidRPr="00111EAA" w:rsidRDefault="001D66A2" w:rsidP="00F975CE">
            <w:pPr>
              <w:spacing w:after="0" w:line="240" w:lineRule="auto"/>
              <w:rPr>
                <w:rFonts w:ascii="Tahoma" w:hAnsi="Tahoma" w:cs="Tahoma"/>
                <w:b/>
              </w:rPr>
            </w:pPr>
          </w:p>
        </w:tc>
      </w:tr>
      <w:tr w:rsidR="0074082B" w:rsidRPr="00111EAA" w14:paraId="7FE45DBF" w14:textId="77777777" w:rsidTr="00542700">
        <w:trPr>
          <w:trHeight w:val="445"/>
        </w:trPr>
        <w:tc>
          <w:tcPr>
            <w:tcW w:w="6946" w:type="dxa"/>
          </w:tcPr>
          <w:p w14:paraId="46F38298" w14:textId="77777777" w:rsidR="0074082B" w:rsidRPr="00111EAA" w:rsidRDefault="001D66A2" w:rsidP="008872B7">
            <w:pPr>
              <w:numPr>
                <w:ilvl w:val="0"/>
                <w:numId w:val="16"/>
              </w:numPr>
              <w:autoSpaceDE w:val="0"/>
              <w:autoSpaceDN w:val="0"/>
              <w:adjustRightInd w:val="0"/>
              <w:spacing w:after="0" w:line="240" w:lineRule="auto"/>
              <w:rPr>
                <w:rFonts w:ascii="Tahoma" w:hAnsi="Tahoma" w:cs="Tahoma"/>
                <w:color w:val="000000"/>
              </w:rPr>
            </w:pPr>
            <w:r w:rsidRPr="00111EAA">
              <w:rPr>
                <w:rFonts w:ascii="Tahoma" w:hAnsi="Tahoma" w:cs="Tahoma"/>
                <w:color w:val="000000"/>
              </w:rPr>
              <w:t xml:space="preserve">Are Individual </w:t>
            </w:r>
            <w:proofErr w:type="spellStart"/>
            <w:r w:rsidRPr="00111EAA">
              <w:rPr>
                <w:rFonts w:ascii="Tahoma" w:hAnsi="Tahoma" w:cs="Tahoma"/>
                <w:color w:val="000000"/>
              </w:rPr>
              <w:t>Healthre</w:t>
            </w:r>
            <w:proofErr w:type="spellEnd"/>
            <w:r w:rsidRPr="00111EAA">
              <w:rPr>
                <w:rFonts w:ascii="Tahoma" w:hAnsi="Tahoma" w:cs="Tahoma"/>
                <w:color w:val="000000"/>
              </w:rPr>
              <w:t xml:space="preserve"> Plans (IHPs) reviewed at least annually</w:t>
            </w:r>
            <w:r w:rsidR="0074082B" w:rsidRPr="00111EAA">
              <w:rPr>
                <w:rFonts w:ascii="Tahoma" w:hAnsi="Tahoma" w:cs="Tahoma"/>
                <w:color w:val="000000"/>
              </w:rPr>
              <w:t>?</w:t>
            </w:r>
          </w:p>
        </w:tc>
        <w:tc>
          <w:tcPr>
            <w:tcW w:w="1134" w:type="dxa"/>
          </w:tcPr>
          <w:p w14:paraId="06E5E208" w14:textId="77777777" w:rsidR="0074082B" w:rsidRPr="00111EAA" w:rsidRDefault="0074082B" w:rsidP="00C03D2C">
            <w:pPr>
              <w:spacing w:after="0" w:line="240" w:lineRule="auto"/>
              <w:rPr>
                <w:rFonts w:ascii="Tahoma" w:hAnsi="Tahoma" w:cs="Tahoma"/>
                <w:b/>
              </w:rPr>
            </w:pPr>
          </w:p>
        </w:tc>
        <w:tc>
          <w:tcPr>
            <w:tcW w:w="1134" w:type="dxa"/>
          </w:tcPr>
          <w:p w14:paraId="3C1CF418" w14:textId="77777777" w:rsidR="0074082B" w:rsidRPr="00111EAA" w:rsidRDefault="0074082B" w:rsidP="00C03D2C">
            <w:pPr>
              <w:spacing w:after="0" w:line="240" w:lineRule="auto"/>
              <w:rPr>
                <w:rFonts w:ascii="Tahoma" w:hAnsi="Tahoma" w:cs="Tahoma"/>
                <w:b/>
              </w:rPr>
            </w:pPr>
          </w:p>
        </w:tc>
        <w:tc>
          <w:tcPr>
            <w:tcW w:w="1134" w:type="dxa"/>
          </w:tcPr>
          <w:p w14:paraId="3DCD167C" w14:textId="77777777" w:rsidR="0074082B" w:rsidRPr="00111EAA" w:rsidRDefault="0074082B" w:rsidP="00C03D2C">
            <w:pPr>
              <w:spacing w:after="0" w:line="240" w:lineRule="auto"/>
              <w:rPr>
                <w:rFonts w:ascii="Tahoma" w:hAnsi="Tahoma" w:cs="Tahoma"/>
                <w:b/>
              </w:rPr>
            </w:pPr>
          </w:p>
        </w:tc>
      </w:tr>
      <w:tr w:rsidR="0074082B" w:rsidRPr="00111EAA" w14:paraId="76AB15F2" w14:textId="77777777" w:rsidTr="00542700">
        <w:trPr>
          <w:trHeight w:val="311"/>
        </w:trPr>
        <w:tc>
          <w:tcPr>
            <w:tcW w:w="6946" w:type="dxa"/>
          </w:tcPr>
          <w:p w14:paraId="76ED6C42" w14:textId="77777777" w:rsidR="0074082B" w:rsidRPr="00111EAA" w:rsidRDefault="009A3235" w:rsidP="008872B7">
            <w:pPr>
              <w:numPr>
                <w:ilvl w:val="0"/>
                <w:numId w:val="18"/>
              </w:numPr>
              <w:spacing w:after="0" w:line="240" w:lineRule="auto"/>
              <w:rPr>
                <w:rFonts w:ascii="Tahoma" w:hAnsi="Tahoma" w:cs="Tahoma"/>
              </w:rPr>
            </w:pPr>
            <w:r w:rsidRPr="00111EAA">
              <w:rPr>
                <w:rFonts w:ascii="Tahoma" w:hAnsi="Tahoma" w:cs="Tahoma"/>
                <w:color w:val="000000"/>
              </w:rPr>
              <w:t xml:space="preserve">Is there a named individual who is responsible for the </w:t>
            </w:r>
            <w:r w:rsidR="00EC370A" w:rsidRPr="00111EAA">
              <w:rPr>
                <w:rFonts w:ascii="Tahoma" w:hAnsi="Tahoma" w:cs="Tahoma"/>
                <w:color w:val="000000"/>
              </w:rPr>
              <w:t>development</w:t>
            </w:r>
            <w:r w:rsidRPr="00111EAA">
              <w:rPr>
                <w:rFonts w:ascii="Tahoma" w:hAnsi="Tahoma" w:cs="Tahoma"/>
                <w:color w:val="000000"/>
              </w:rPr>
              <w:t xml:space="preserve"> of IHPs</w:t>
            </w:r>
            <w:r w:rsidR="0074082B" w:rsidRPr="00111EAA">
              <w:rPr>
                <w:rFonts w:ascii="Tahoma" w:hAnsi="Tahoma" w:cs="Tahoma"/>
                <w:color w:val="000000"/>
              </w:rPr>
              <w:t>?</w:t>
            </w:r>
          </w:p>
        </w:tc>
        <w:tc>
          <w:tcPr>
            <w:tcW w:w="1134" w:type="dxa"/>
          </w:tcPr>
          <w:p w14:paraId="0D5F1432" w14:textId="77777777" w:rsidR="0074082B" w:rsidRPr="00111EAA" w:rsidRDefault="0074082B" w:rsidP="00C03D2C">
            <w:pPr>
              <w:spacing w:after="0" w:line="240" w:lineRule="auto"/>
              <w:rPr>
                <w:rFonts w:ascii="Tahoma" w:hAnsi="Tahoma" w:cs="Tahoma"/>
                <w:b/>
              </w:rPr>
            </w:pPr>
          </w:p>
        </w:tc>
        <w:tc>
          <w:tcPr>
            <w:tcW w:w="1134" w:type="dxa"/>
          </w:tcPr>
          <w:p w14:paraId="13966B27" w14:textId="77777777" w:rsidR="0074082B" w:rsidRPr="00111EAA" w:rsidRDefault="0074082B" w:rsidP="00C03D2C">
            <w:pPr>
              <w:spacing w:after="0" w:line="240" w:lineRule="auto"/>
              <w:rPr>
                <w:rFonts w:ascii="Tahoma" w:hAnsi="Tahoma" w:cs="Tahoma"/>
                <w:b/>
              </w:rPr>
            </w:pPr>
          </w:p>
        </w:tc>
        <w:tc>
          <w:tcPr>
            <w:tcW w:w="1134" w:type="dxa"/>
          </w:tcPr>
          <w:p w14:paraId="0C99785C" w14:textId="77777777" w:rsidR="0074082B" w:rsidRPr="00111EAA" w:rsidRDefault="0074082B" w:rsidP="00C03D2C">
            <w:pPr>
              <w:spacing w:after="0" w:line="240" w:lineRule="auto"/>
              <w:rPr>
                <w:rFonts w:ascii="Tahoma" w:hAnsi="Tahoma" w:cs="Tahoma"/>
                <w:b/>
              </w:rPr>
            </w:pPr>
          </w:p>
        </w:tc>
      </w:tr>
      <w:tr w:rsidR="001D66A2" w:rsidRPr="00111EAA" w14:paraId="6D089E70" w14:textId="77777777" w:rsidTr="00542700">
        <w:trPr>
          <w:trHeight w:val="523"/>
        </w:trPr>
        <w:tc>
          <w:tcPr>
            <w:tcW w:w="6946" w:type="dxa"/>
          </w:tcPr>
          <w:p w14:paraId="1C75CB6B" w14:textId="77777777" w:rsidR="001D66A2" w:rsidRPr="00111EAA" w:rsidRDefault="00EC370A" w:rsidP="008872B7">
            <w:pPr>
              <w:numPr>
                <w:ilvl w:val="0"/>
                <w:numId w:val="18"/>
              </w:numPr>
              <w:spacing w:after="0" w:line="240" w:lineRule="auto"/>
              <w:rPr>
                <w:rFonts w:ascii="Tahoma" w:hAnsi="Tahoma" w:cs="Tahoma"/>
                <w:b/>
              </w:rPr>
            </w:pPr>
            <w:r w:rsidRPr="00111EAA">
              <w:rPr>
                <w:rFonts w:ascii="Tahoma" w:hAnsi="Tahoma" w:cs="Tahoma"/>
                <w:color w:val="000000"/>
              </w:rPr>
              <w:t>Is the school able to identify which staff in school need to be made aware of pupil’s medical needs and a</w:t>
            </w:r>
            <w:r w:rsidR="001D66A2" w:rsidRPr="00111EAA">
              <w:rPr>
                <w:rFonts w:ascii="Tahoma" w:hAnsi="Tahoma" w:cs="Tahoma"/>
                <w:color w:val="000000"/>
              </w:rPr>
              <w:t xml:space="preserve">re </w:t>
            </w:r>
            <w:r w:rsidRPr="00111EAA">
              <w:rPr>
                <w:rFonts w:ascii="Tahoma" w:hAnsi="Tahoma" w:cs="Tahoma"/>
                <w:color w:val="000000"/>
              </w:rPr>
              <w:t xml:space="preserve">those </w:t>
            </w:r>
            <w:r w:rsidR="001D66A2" w:rsidRPr="00111EAA">
              <w:rPr>
                <w:rFonts w:ascii="Tahoma" w:hAnsi="Tahoma" w:cs="Tahoma"/>
                <w:color w:val="000000"/>
              </w:rPr>
              <w:t xml:space="preserve">staff aware of </w:t>
            </w:r>
            <w:r w:rsidR="009A3235" w:rsidRPr="00111EAA">
              <w:rPr>
                <w:rFonts w:ascii="Tahoma" w:hAnsi="Tahoma" w:cs="Tahoma"/>
                <w:color w:val="000000"/>
              </w:rPr>
              <w:t>which</w:t>
            </w:r>
            <w:r w:rsidR="001D66A2" w:rsidRPr="00111EAA">
              <w:rPr>
                <w:rFonts w:ascii="Tahoma" w:hAnsi="Tahoma" w:cs="Tahoma"/>
                <w:color w:val="000000"/>
              </w:rPr>
              <w:t xml:space="preserve"> child</w:t>
            </w:r>
            <w:r w:rsidR="00542700" w:rsidRPr="00111EAA">
              <w:rPr>
                <w:rFonts w:ascii="Tahoma" w:hAnsi="Tahoma" w:cs="Tahoma"/>
                <w:color w:val="000000"/>
              </w:rPr>
              <w:t>ren</w:t>
            </w:r>
            <w:r w:rsidR="009A3235" w:rsidRPr="00111EAA">
              <w:rPr>
                <w:rFonts w:ascii="Tahoma" w:hAnsi="Tahoma" w:cs="Tahoma"/>
                <w:color w:val="000000"/>
              </w:rPr>
              <w:t xml:space="preserve"> have health needs and what </w:t>
            </w:r>
            <w:r w:rsidR="001D66A2" w:rsidRPr="00111EAA">
              <w:rPr>
                <w:rFonts w:ascii="Tahoma" w:hAnsi="Tahoma" w:cs="Tahoma"/>
                <w:color w:val="000000"/>
              </w:rPr>
              <w:t xml:space="preserve">support </w:t>
            </w:r>
            <w:r w:rsidR="009A3235" w:rsidRPr="00111EAA">
              <w:rPr>
                <w:rFonts w:ascii="Tahoma" w:hAnsi="Tahoma" w:cs="Tahoma"/>
                <w:color w:val="000000"/>
              </w:rPr>
              <w:t xml:space="preserve">is </w:t>
            </w:r>
            <w:r w:rsidR="001D66A2" w:rsidRPr="00111EAA">
              <w:rPr>
                <w:rFonts w:ascii="Tahoma" w:hAnsi="Tahoma" w:cs="Tahoma"/>
                <w:color w:val="000000"/>
              </w:rPr>
              <w:t>required?</w:t>
            </w:r>
          </w:p>
        </w:tc>
        <w:tc>
          <w:tcPr>
            <w:tcW w:w="1134" w:type="dxa"/>
          </w:tcPr>
          <w:p w14:paraId="6E098DED" w14:textId="77777777" w:rsidR="001D66A2" w:rsidRPr="00111EAA" w:rsidRDefault="001D66A2" w:rsidP="00F975CE">
            <w:pPr>
              <w:spacing w:after="0" w:line="240" w:lineRule="auto"/>
              <w:rPr>
                <w:rFonts w:ascii="Tahoma" w:hAnsi="Tahoma" w:cs="Tahoma"/>
                <w:b/>
              </w:rPr>
            </w:pPr>
          </w:p>
        </w:tc>
        <w:tc>
          <w:tcPr>
            <w:tcW w:w="1134" w:type="dxa"/>
          </w:tcPr>
          <w:p w14:paraId="7F96B6ED" w14:textId="77777777" w:rsidR="001D66A2" w:rsidRPr="00111EAA" w:rsidRDefault="001D66A2" w:rsidP="00F975CE">
            <w:pPr>
              <w:spacing w:after="0" w:line="240" w:lineRule="auto"/>
              <w:rPr>
                <w:rFonts w:ascii="Tahoma" w:hAnsi="Tahoma" w:cs="Tahoma"/>
                <w:b/>
              </w:rPr>
            </w:pPr>
          </w:p>
        </w:tc>
        <w:tc>
          <w:tcPr>
            <w:tcW w:w="1134" w:type="dxa"/>
          </w:tcPr>
          <w:p w14:paraId="53F4AFC9" w14:textId="77777777" w:rsidR="001D66A2" w:rsidRPr="00111EAA" w:rsidRDefault="001D66A2" w:rsidP="00F975CE">
            <w:pPr>
              <w:spacing w:after="0" w:line="240" w:lineRule="auto"/>
              <w:rPr>
                <w:rFonts w:ascii="Tahoma" w:hAnsi="Tahoma" w:cs="Tahoma"/>
                <w:b/>
              </w:rPr>
            </w:pPr>
          </w:p>
        </w:tc>
      </w:tr>
      <w:tr w:rsidR="001D66A2" w:rsidRPr="00111EAA" w14:paraId="1872DAEC" w14:textId="77777777" w:rsidTr="00542700">
        <w:tc>
          <w:tcPr>
            <w:tcW w:w="6946" w:type="dxa"/>
          </w:tcPr>
          <w:p w14:paraId="7EB32884" w14:textId="77777777" w:rsidR="001D66A2" w:rsidRPr="00111EAA" w:rsidRDefault="001D66A2" w:rsidP="008872B7">
            <w:pPr>
              <w:numPr>
                <w:ilvl w:val="0"/>
                <w:numId w:val="18"/>
              </w:numPr>
              <w:autoSpaceDE w:val="0"/>
              <w:autoSpaceDN w:val="0"/>
              <w:adjustRightInd w:val="0"/>
              <w:spacing w:after="0" w:line="240" w:lineRule="auto"/>
              <w:rPr>
                <w:rFonts w:ascii="Tahoma" w:hAnsi="Tahoma" w:cs="Tahoma"/>
                <w:b/>
              </w:rPr>
            </w:pPr>
            <w:r w:rsidRPr="00111EAA">
              <w:rPr>
                <w:rFonts w:ascii="Tahoma" w:hAnsi="Tahoma" w:cs="Tahoma"/>
                <w:color w:val="000000"/>
              </w:rPr>
              <w:t xml:space="preserve">Is written permission from parents and the head teacher obtained to allow administration </w:t>
            </w:r>
            <w:r w:rsidR="009A3235" w:rsidRPr="00111EAA">
              <w:rPr>
                <w:rFonts w:ascii="Tahoma" w:hAnsi="Tahoma" w:cs="Tahoma"/>
                <w:color w:val="000000"/>
              </w:rPr>
              <w:t xml:space="preserve">of medication </w:t>
            </w:r>
            <w:r w:rsidRPr="00111EAA">
              <w:rPr>
                <w:rFonts w:ascii="Tahoma" w:hAnsi="Tahoma" w:cs="Tahoma"/>
                <w:color w:val="000000"/>
              </w:rPr>
              <w:t>by a member of staff, or self-</w:t>
            </w:r>
            <w:r w:rsidR="009B1BCC" w:rsidRPr="00111EAA">
              <w:rPr>
                <w:rFonts w:ascii="Tahoma" w:hAnsi="Tahoma" w:cs="Tahoma"/>
                <w:color w:val="000000"/>
              </w:rPr>
              <w:t xml:space="preserve">administration </w:t>
            </w:r>
            <w:r w:rsidRPr="00111EAA">
              <w:rPr>
                <w:rFonts w:ascii="Tahoma" w:hAnsi="Tahoma" w:cs="Tahoma"/>
                <w:color w:val="000000"/>
              </w:rPr>
              <w:t>by the pupil</w:t>
            </w:r>
            <w:r w:rsidR="009B1BCC" w:rsidRPr="00111EAA">
              <w:rPr>
                <w:rFonts w:ascii="Tahoma" w:hAnsi="Tahoma" w:cs="Tahoma"/>
                <w:color w:val="000000"/>
              </w:rPr>
              <w:t>,</w:t>
            </w:r>
            <w:r w:rsidRPr="00111EAA">
              <w:rPr>
                <w:rFonts w:ascii="Tahoma" w:hAnsi="Tahoma" w:cs="Tahoma"/>
                <w:color w:val="000000"/>
              </w:rPr>
              <w:t xml:space="preserve"> during school hours?</w:t>
            </w:r>
          </w:p>
        </w:tc>
        <w:tc>
          <w:tcPr>
            <w:tcW w:w="1134" w:type="dxa"/>
          </w:tcPr>
          <w:p w14:paraId="3A265DA5" w14:textId="77777777" w:rsidR="001D66A2" w:rsidRPr="00111EAA" w:rsidRDefault="001D66A2" w:rsidP="00F975CE">
            <w:pPr>
              <w:spacing w:after="0" w:line="240" w:lineRule="auto"/>
              <w:rPr>
                <w:rFonts w:ascii="Tahoma" w:hAnsi="Tahoma" w:cs="Tahoma"/>
                <w:b/>
              </w:rPr>
            </w:pPr>
          </w:p>
        </w:tc>
        <w:tc>
          <w:tcPr>
            <w:tcW w:w="1134" w:type="dxa"/>
          </w:tcPr>
          <w:p w14:paraId="6CE348FF" w14:textId="77777777" w:rsidR="001D66A2" w:rsidRPr="00111EAA" w:rsidRDefault="001D66A2" w:rsidP="00F975CE">
            <w:pPr>
              <w:spacing w:after="0" w:line="240" w:lineRule="auto"/>
              <w:rPr>
                <w:rFonts w:ascii="Tahoma" w:hAnsi="Tahoma" w:cs="Tahoma"/>
                <w:b/>
              </w:rPr>
            </w:pPr>
          </w:p>
        </w:tc>
        <w:tc>
          <w:tcPr>
            <w:tcW w:w="1134" w:type="dxa"/>
          </w:tcPr>
          <w:p w14:paraId="66745878" w14:textId="77777777" w:rsidR="001D66A2" w:rsidRPr="00111EAA" w:rsidRDefault="001D66A2" w:rsidP="00F975CE">
            <w:pPr>
              <w:spacing w:after="0" w:line="240" w:lineRule="auto"/>
              <w:rPr>
                <w:rFonts w:ascii="Tahoma" w:hAnsi="Tahoma" w:cs="Tahoma"/>
                <w:b/>
              </w:rPr>
            </w:pPr>
          </w:p>
        </w:tc>
      </w:tr>
      <w:tr w:rsidR="001D66A2" w:rsidRPr="00111EAA" w14:paraId="06DAB3EE" w14:textId="77777777" w:rsidTr="00542700">
        <w:tc>
          <w:tcPr>
            <w:tcW w:w="6946" w:type="dxa"/>
          </w:tcPr>
          <w:p w14:paraId="094555B9" w14:textId="77777777" w:rsidR="001D66A2" w:rsidRPr="00111EAA" w:rsidRDefault="001D66A2" w:rsidP="008872B7">
            <w:pPr>
              <w:numPr>
                <w:ilvl w:val="0"/>
                <w:numId w:val="18"/>
              </w:numPr>
              <w:autoSpaceDE w:val="0"/>
              <w:autoSpaceDN w:val="0"/>
              <w:adjustRightInd w:val="0"/>
              <w:spacing w:after="0" w:line="240" w:lineRule="auto"/>
              <w:rPr>
                <w:rFonts w:ascii="Tahoma" w:hAnsi="Tahoma" w:cs="Tahoma"/>
                <w:color w:val="000000"/>
              </w:rPr>
            </w:pPr>
            <w:r w:rsidRPr="00111EAA">
              <w:rPr>
                <w:rFonts w:ascii="Tahoma" w:hAnsi="Tahoma" w:cs="Tahoma"/>
                <w:color w:val="000000"/>
              </w:rPr>
              <w:t>Are arrangements identified in the policy to allow children to manage their own health needs?</w:t>
            </w:r>
          </w:p>
        </w:tc>
        <w:tc>
          <w:tcPr>
            <w:tcW w:w="1134" w:type="dxa"/>
          </w:tcPr>
          <w:p w14:paraId="43F64058" w14:textId="77777777" w:rsidR="001D66A2" w:rsidRPr="00111EAA" w:rsidRDefault="001D66A2" w:rsidP="00F975CE">
            <w:pPr>
              <w:spacing w:after="0" w:line="240" w:lineRule="auto"/>
              <w:rPr>
                <w:rFonts w:ascii="Tahoma" w:hAnsi="Tahoma" w:cs="Tahoma"/>
                <w:b/>
              </w:rPr>
            </w:pPr>
          </w:p>
        </w:tc>
        <w:tc>
          <w:tcPr>
            <w:tcW w:w="1134" w:type="dxa"/>
          </w:tcPr>
          <w:p w14:paraId="590F5B44" w14:textId="77777777" w:rsidR="001D66A2" w:rsidRPr="00111EAA" w:rsidRDefault="001D66A2" w:rsidP="00F975CE">
            <w:pPr>
              <w:spacing w:after="0" w:line="240" w:lineRule="auto"/>
              <w:rPr>
                <w:rFonts w:ascii="Tahoma" w:hAnsi="Tahoma" w:cs="Tahoma"/>
                <w:b/>
              </w:rPr>
            </w:pPr>
          </w:p>
        </w:tc>
        <w:tc>
          <w:tcPr>
            <w:tcW w:w="1134" w:type="dxa"/>
          </w:tcPr>
          <w:p w14:paraId="3D2D1DBD" w14:textId="77777777" w:rsidR="001D66A2" w:rsidRPr="00111EAA" w:rsidRDefault="001D66A2" w:rsidP="00F975CE">
            <w:pPr>
              <w:spacing w:after="0" w:line="240" w:lineRule="auto"/>
              <w:rPr>
                <w:rFonts w:ascii="Tahoma" w:hAnsi="Tahoma" w:cs="Tahoma"/>
                <w:b/>
              </w:rPr>
            </w:pPr>
          </w:p>
        </w:tc>
      </w:tr>
      <w:tr w:rsidR="0074082B" w:rsidRPr="00111EAA" w14:paraId="3FBC7F78" w14:textId="77777777" w:rsidTr="00542700">
        <w:tc>
          <w:tcPr>
            <w:tcW w:w="6946" w:type="dxa"/>
          </w:tcPr>
          <w:p w14:paraId="0F3563E4" w14:textId="77777777" w:rsidR="0074082B" w:rsidRPr="00111EAA" w:rsidRDefault="00B1659F" w:rsidP="008872B7">
            <w:pPr>
              <w:numPr>
                <w:ilvl w:val="0"/>
                <w:numId w:val="18"/>
              </w:numPr>
              <w:autoSpaceDE w:val="0"/>
              <w:autoSpaceDN w:val="0"/>
              <w:adjustRightInd w:val="0"/>
              <w:spacing w:after="0" w:line="240" w:lineRule="auto"/>
              <w:rPr>
                <w:rFonts w:ascii="Tahoma" w:hAnsi="Tahoma" w:cs="Tahoma"/>
                <w:color w:val="000000"/>
              </w:rPr>
            </w:pPr>
            <w:r w:rsidRPr="00111EAA">
              <w:rPr>
                <w:rFonts w:ascii="Tahoma" w:hAnsi="Tahoma" w:cs="Tahoma"/>
                <w:color w:val="000000"/>
              </w:rPr>
              <w:t>Do IHPs contain appropriate prescription and dispensing information?</w:t>
            </w:r>
          </w:p>
        </w:tc>
        <w:tc>
          <w:tcPr>
            <w:tcW w:w="1134" w:type="dxa"/>
          </w:tcPr>
          <w:p w14:paraId="0E45DEAC" w14:textId="77777777" w:rsidR="0074082B" w:rsidRPr="00111EAA" w:rsidRDefault="0074082B" w:rsidP="00C03D2C">
            <w:pPr>
              <w:spacing w:after="0" w:line="240" w:lineRule="auto"/>
              <w:rPr>
                <w:rFonts w:ascii="Tahoma" w:hAnsi="Tahoma" w:cs="Tahoma"/>
                <w:b/>
              </w:rPr>
            </w:pPr>
          </w:p>
        </w:tc>
        <w:tc>
          <w:tcPr>
            <w:tcW w:w="1134" w:type="dxa"/>
          </w:tcPr>
          <w:p w14:paraId="297C32D8" w14:textId="77777777" w:rsidR="0074082B" w:rsidRPr="00111EAA" w:rsidRDefault="0074082B" w:rsidP="00C03D2C">
            <w:pPr>
              <w:spacing w:after="0" w:line="240" w:lineRule="auto"/>
              <w:rPr>
                <w:rFonts w:ascii="Tahoma" w:hAnsi="Tahoma" w:cs="Tahoma"/>
                <w:b/>
              </w:rPr>
            </w:pPr>
          </w:p>
        </w:tc>
        <w:tc>
          <w:tcPr>
            <w:tcW w:w="1134" w:type="dxa"/>
          </w:tcPr>
          <w:p w14:paraId="1CB75174" w14:textId="77777777" w:rsidR="0074082B" w:rsidRPr="00111EAA" w:rsidRDefault="0074082B" w:rsidP="00C03D2C">
            <w:pPr>
              <w:spacing w:after="0" w:line="240" w:lineRule="auto"/>
              <w:rPr>
                <w:rFonts w:ascii="Tahoma" w:hAnsi="Tahoma" w:cs="Tahoma"/>
                <w:b/>
              </w:rPr>
            </w:pPr>
          </w:p>
        </w:tc>
      </w:tr>
      <w:tr w:rsidR="001D66A2" w:rsidRPr="00111EAA" w14:paraId="536FAEF3" w14:textId="77777777" w:rsidTr="00542700">
        <w:tc>
          <w:tcPr>
            <w:tcW w:w="6946" w:type="dxa"/>
          </w:tcPr>
          <w:p w14:paraId="3D72FE81" w14:textId="77777777" w:rsidR="001D66A2" w:rsidRPr="00111EAA" w:rsidRDefault="001D66A2" w:rsidP="008872B7">
            <w:pPr>
              <w:numPr>
                <w:ilvl w:val="0"/>
                <w:numId w:val="18"/>
              </w:numPr>
              <w:spacing w:after="0" w:line="240" w:lineRule="auto"/>
              <w:rPr>
                <w:rFonts w:ascii="Tahoma" w:hAnsi="Tahoma" w:cs="Tahoma"/>
                <w:b/>
              </w:rPr>
            </w:pPr>
            <w:r w:rsidRPr="00111EAA">
              <w:rPr>
                <w:rFonts w:ascii="Tahoma" w:hAnsi="Tahoma" w:cs="Tahoma"/>
                <w:color w:val="000000"/>
              </w:rPr>
              <w:t>Are emergency contact details and contingency arrangements includ</w:t>
            </w:r>
            <w:r w:rsidR="009A3235" w:rsidRPr="00111EAA">
              <w:rPr>
                <w:rFonts w:ascii="Tahoma" w:hAnsi="Tahoma" w:cs="Tahoma"/>
                <w:color w:val="000000"/>
              </w:rPr>
              <w:t>ed with</w:t>
            </w:r>
            <w:r w:rsidRPr="00111EAA">
              <w:rPr>
                <w:rFonts w:ascii="Tahoma" w:hAnsi="Tahoma" w:cs="Tahoma"/>
                <w:color w:val="000000"/>
              </w:rPr>
              <w:t xml:space="preserve">in the </w:t>
            </w:r>
            <w:r w:rsidR="006B2E2C" w:rsidRPr="00111EAA">
              <w:rPr>
                <w:rFonts w:ascii="Tahoma" w:hAnsi="Tahoma" w:cs="Tahoma"/>
                <w:color w:val="000000"/>
              </w:rPr>
              <w:t>IHP</w:t>
            </w:r>
            <w:r w:rsidRPr="00111EAA">
              <w:rPr>
                <w:rFonts w:ascii="Tahoma" w:hAnsi="Tahoma" w:cs="Tahoma"/>
                <w:color w:val="000000"/>
              </w:rPr>
              <w:t>?</w:t>
            </w:r>
          </w:p>
        </w:tc>
        <w:tc>
          <w:tcPr>
            <w:tcW w:w="1134" w:type="dxa"/>
          </w:tcPr>
          <w:p w14:paraId="7F9A6184" w14:textId="77777777" w:rsidR="001D66A2" w:rsidRPr="00111EAA" w:rsidRDefault="001D66A2" w:rsidP="00F975CE">
            <w:pPr>
              <w:spacing w:after="0" w:line="240" w:lineRule="auto"/>
              <w:rPr>
                <w:rFonts w:ascii="Tahoma" w:hAnsi="Tahoma" w:cs="Tahoma"/>
                <w:b/>
              </w:rPr>
            </w:pPr>
          </w:p>
        </w:tc>
        <w:tc>
          <w:tcPr>
            <w:tcW w:w="1134" w:type="dxa"/>
          </w:tcPr>
          <w:p w14:paraId="609C102B" w14:textId="77777777" w:rsidR="001D66A2" w:rsidRPr="00111EAA" w:rsidRDefault="001D66A2" w:rsidP="00F975CE">
            <w:pPr>
              <w:spacing w:after="0" w:line="240" w:lineRule="auto"/>
              <w:rPr>
                <w:rFonts w:ascii="Tahoma" w:hAnsi="Tahoma" w:cs="Tahoma"/>
                <w:b/>
              </w:rPr>
            </w:pPr>
          </w:p>
        </w:tc>
        <w:tc>
          <w:tcPr>
            <w:tcW w:w="1134" w:type="dxa"/>
          </w:tcPr>
          <w:p w14:paraId="5E252E57" w14:textId="77777777" w:rsidR="001D66A2" w:rsidRPr="00111EAA" w:rsidRDefault="001D66A2" w:rsidP="00F975CE">
            <w:pPr>
              <w:spacing w:after="0" w:line="240" w:lineRule="auto"/>
              <w:rPr>
                <w:rFonts w:ascii="Tahoma" w:hAnsi="Tahoma" w:cs="Tahoma"/>
                <w:b/>
              </w:rPr>
            </w:pPr>
          </w:p>
        </w:tc>
      </w:tr>
      <w:tr w:rsidR="0074082B" w:rsidRPr="00111EAA" w14:paraId="787DBDB0" w14:textId="77777777" w:rsidTr="00542700">
        <w:tc>
          <w:tcPr>
            <w:tcW w:w="6946" w:type="dxa"/>
          </w:tcPr>
          <w:p w14:paraId="7E9776F7" w14:textId="77777777" w:rsidR="0074082B" w:rsidRPr="00111EAA" w:rsidRDefault="006B2E2C" w:rsidP="008872B7">
            <w:pPr>
              <w:numPr>
                <w:ilvl w:val="0"/>
                <w:numId w:val="18"/>
              </w:numPr>
              <w:autoSpaceDE w:val="0"/>
              <w:autoSpaceDN w:val="0"/>
              <w:adjustRightInd w:val="0"/>
              <w:spacing w:after="0" w:line="240" w:lineRule="auto"/>
              <w:rPr>
                <w:rFonts w:ascii="Tahoma" w:hAnsi="Tahoma" w:cs="Tahoma"/>
                <w:b/>
              </w:rPr>
            </w:pPr>
            <w:r w:rsidRPr="00111EAA">
              <w:rPr>
                <w:rFonts w:ascii="Tahoma" w:hAnsi="Tahoma" w:cs="Tahoma"/>
                <w:color w:val="000000"/>
              </w:rPr>
              <w:t xml:space="preserve">Does the IHP explain what </w:t>
            </w:r>
            <w:r w:rsidR="00B1659F" w:rsidRPr="00111EAA">
              <w:rPr>
                <w:rFonts w:ascii="Tahoma" w:hAnsi="Tahoma" w:cs="Tahoma"/>
                <w:color w:val="000000"/>
              </w:rPr>
              <w:t xml:space="preserve">arrangements or procedures </w:t>
            </w:r>
            <w:r w:rsidRPr="00111EAA">
              <w:rPr>
                <w:rFonts w:ascii="Tahoma" w:hAnsi="Tahoma" w:cs="Tahoma"/>
                <w:color w:val="000000"/>
              </w:rPr>
              <w:t xml:space="preserve">should be </w:t>
            </w:r>
            <w:r w:rsidR="00B1659F" w:rsidRPr="00111EAA">
              <w:rPr>
                <w:rFonts w:ascii="Tahoma" w:hAnsi="Tahoma" w:cs="Tahoma"/>
                <w:color w:val="000000"/>
              </w:rPr>
              <w:t xml:space="preserve">in place </w:t>
            </w:r>
            <w:r w:rsidRPr="00111EAA">
              <w:rPr>
                <w:rFonts w:ascii="Tahoma" w:hAnsi="Tahoma" w:cs="Tahoma"/>
                <w:color w:val="000000"/>
              </w:rPr>
              <w:t xml:space="preserve">during </w:t>
            </w:r>
            <w:r w:rsidR="00B1659F" w:rsidRPr="00111EAA">
              <w:rPr>
                <w:rFonts w:ascii="Tahoma" w:hAnsi="Tahoma" w:cs="Tahoma"/>
                <w:color w:val="000000"/>
              </w:rPr>
              <w:t xml:space="preserve">school trips or other school activities outside of the normal school timetable </w:t>
            </w:r>
            <w:r w:rsidRPr="00111EAA">
              <w:rPr>
                <w:rFonts w:ascii="Tahoma" w:hAnsi="Tahoma" w:cs="Tahoma"/>
                <w:color w:val="000000"/>
              </w:rPr>
              <w:t xml:space="preserve">so </w:t>
            </w:r>
            <w:r w:rsidR="00B1659F" w:rsidRPr="00111EAA">
              <w:rPr>
                <w:rFonts w:ascii="Tahoma" w:hAnsi="Tahoma" w:cs="Tahoma"/>
                <w:color w:val="000000"/>
              </w:rPr>
              <w:t>that</w:t>
            </w:r>
            <w:r w:rsidRPr="00111EAA">
              <w:rPr>
                <w:rFonts w:ascii="Tahoma" w:hAnsi="Tahoma" w:cs="Tahoma"/>
                <w:color w:val="000000"/>
              </w:rPr>
              <w:t xml:space="preserve"> </w:t>
            </w:r>
            <w:r w:rsidR="00B1659F" w:rsidRPr="00111EAA">
              <w:rPr>
                <w:rFonts w:ascii="Tahoma" w:hAnsi="Tahoma" w:cs="Tahoma"/>
                <w:color w:val="000000"/>
              </w:rPr>
              <w:t>the child can participate</w:t>
            </w:r>
            <w:r w:rsidRPr="00111EAA">
              <w:rPr>
                <w:rFonts w:ascii="Tahoma" w:hAnsi="Tahoma" w:cs="Tahoma"/>
                <w:color w:val="000000"/>
              </w:rPr>
              <w:t xml:space="preserve"> and are these reviewed prior to each event</w:t>
            </w:r>
            <w:r w:rsidR="00B1659F" w:rsidRPr="00111EAA">
              <w:rPr>
                <w:rFonts w:ascii="Tahoma" w:hAnsi="Tahoma" w:cs="Tahoma"/>
                <w:color w:val="000000"/>
              </w:rPr>
              <w:t>?</w:t>
            </w:r>
          </w:p>
        </w:tc>
        <w:tc>
          <w:tcPr>
            <w:tcW w:w="1134" w:type="dxa"/>
          </w:tcPr>
          <w:p w14:paraId="13BBE801" w14:textId="77777777" w:rsidR="0074082B" w:rsidRPr="00111EAA" w:rsidRDefault="0074082B" w:rsidP="00C03D2C">
            <w:pPr>
              <w:spacing w:after="0" w:line="240" w:lineRule="auto"/>
              <w:rPr>
                <w:rFonts w:ascii="Tahoma" w:hAnsi="Tahoma" w:cs="Tahoma"/>
                <w:b/>
              </w:rPr>
            </w:pPr>
          </w:p>
        </w:tc>
        <w:tc>
          <w:tcPr>
            <w:tcW w:w="1134" w:type="dxa"/>
          </w:tcPr>
          <w:p w14:paraId="2AC03506" w14:textId="77777777" w:rsidR="0074082B" w:rsidRPr="00111EAA" w:rsidRDefault="0074082B" w:rsidP="00C03D2C">
            <w:pPr>
              <w:spacing w:after="0" w:line="240" w:lineRule="auto"/>
              <w:rPr>
                <w:rFonts w:ascii="Tahoma" w:hAnsi="Tahoma" w:cs="Tahoma"/>
                <w:b/>
              </w:rPr>
            </w:pPr>
          </w:p>
        </w:tc>
        <w:tc>
          <w:tcPr>
            <w:tcW w:w="1134" w:type="dxa"/>
          </w:tcPr>
          <w:p w14:paraId="2ABEE5AC" w14:textId="77777777" w:rsidR="0074082B" w:rsidRPr="00111EAA" w:rsidRDefault="0074082B" w:rsidP="00C03D2C">
            <w:pPr>
              <w:spacing w:after="0" w:line="240" w:lineRule="auto"/>
              <w:rPr>
                <w:rFonts w:ascii="Tahoma" w:hAnsi="Tahoma" w:cs="Tahoma"/>
                <w:b/>
              </w:rPr>
            </w:pPr>
          </w:p>
        </w:tc>
      </w:tr>
      <w:tr w:rsidR="0074082B" w:rsidRPr="00111EAA" w14:paraId="1051395C" w14:textId="77777777" w:rsidTr="00542700">
        <w:trPr>
          <w:trHeight w:val="279"/>
        </w:trPr>
        <w:tc>
          <w:tcPr>
            <w:tcW w:w="6946" w:type="dxa"/>
          </w:tcPr>
          <w:p w14:paraId="0AE310B6" w14:textId="77777777" w:rsidR="0074082B" w:rsidRPr="00111EAA" w:rsidRDefault="00B1659F" w:rsidP="008872B7">
            <w:pPr>
              <w:numPr>
                <w:ilvl w:val="0"/>
                <w:numId w:val="18"/>
              </w:numPr>
              <w:spacing w:after="0" w:line="240" w:lineRule="auto"/>
              <w:rPr>
                <w:rFonts w:ascii="Tahoma" w:hAnsi="Tahoma" w:cs="Tahoma"/>
                <w:b/>
              </w:rPr>
            </w:pPr>
            <w:r w:rsidRPr="00111EAA">
              <w:rPr>
                <w:rFonts w:ascii="Tahoma" w:hAnsi="Tahoma" w:cs="Tahoma"/>
                <w:color w:val="000000"/>
              </w:rPr>
              <w:t xml:space="preserve">Does practice reflect </w:t>
            </w:r>
            <w:r w:rsidR="006B2E2C" w:rsidRPr="00111EAA">
              <w:rPr>
                <w:rFonts w:ascii="Tahoma" w:hAnsi="Tahoma" w:cs="Tahoma"/>
                <w:color w:val="000000"/>
              </w:rPr>
              <w:t xml:space="preserve">the </w:t>
            </w:r>
            <w:r w:rsidRPr="00111EAA">
              <w:rPr>
                <w:rFonts w:ascii="Tahoma" w:hAnsi="Tahoma" w:cs="Tahoma"/>
                <w:color w:val="000000"/>
              </w:rPr>
              <w:t>policy?</w:t>
            </w:r>
          </w:p>
        </w:tc>
        <w:tc>
          <w:tcPr>
            <w:tcW w:w="1134" w:type="dxa"/>
          </w:tcPr>
          <w:p w14:paraId="4404CEB0" w14:textId="77777777" w:rsidR="0074082B" w:rsidRPr="00111EAA" w:rsidRDefault="0074082B" w:rsidP="00C03D2C">
            <w:pPr>
              <w:spacing w:after="0" w:line="240" w:lineRule="auto"/>
              <w:rPr>
                <w:rFonts w:ascii="Tahoma" w:hAnsi="Tahoma" w:cs="Tahoma"/>
                <w:b/>
              </w:rPr>
            </w:pPr>
          </w:p>
        </w:tc>
        <w:tc>
          <w:tcPr>
            <w:tcW w:w="1134" w:type="dxa"/>
          </w:tcPr>
          <w:p w14:paraId="077A151A" w14:textId="77777777" w:rsidR="0074082B" w:rsidRPr="00111EAA" w:rsidRDefault="0074082B" w:rsidP="00C03D2C">
            <w:pPr>
              <w:spacing w:after="0" w:line="240" w:lineRule="auto"/>
              <w:rPr>
                <w:rFonts w:ascii="Tahoma" w:hAnsi="Tahoma" w:cs="Tahoma"/>
                <w:b/>
              </w:rPr>
            </w:pPr>
          </w:p>
        </w:tc>
        <w:tc>
          <w:tcPr>
            <w:tcW w:w="1134" w:type="dxa"/>
          </w:tcPr>
          <w:p w14:paraId="71882DC8" w14:textId="77777777" w:rsidR="0074082B" w:rsidRPr="00111EAA" w:rsidRDefault="0074082B" w:rsidP="00C03D2C">
            <w:pPr>
              <w:spacing w:after="0" w:line="240" w:lineRule="auto"/>
              <w:rPr>
                <w:rFonts w:ascii="Tahoma" w:hAnsi="Tahoma" w:cs="Tahoma"/>
                <w:b/>
              </w:rPr>
            </w:pPr>
          </w:p>
        </w:tc>
      </w:tr>
      <w:tr w:rsidR="0074082B" w:rsidRPr="00111EAA" w14:paraId="35AAD745" w14:textId="77777777" w:rsidTr="00542700">
        <w:trPr>
          <w:trHeight w:val="269"/>
        </w:trPr>
        <w:tc>
          <w:tcPr>
            <w:tcW w:w="6946" w:type="dxa"/>
          </w:tcPr>
          <w:p w14:paraId="171240E3" w14:textId="77777777" w:rsidR="0074082B" w:rsidRPr="00111EAA" w:rsidRDefault="00B1659F" w:rsidP="008872B7">
            <w:pPr>
              <w:numPr>
                <w:ilvl w:val="0"/>
                <w:numId w:val="18"/>
              </w:numPr>
              <w:autoSpaceDE w:val="0"/>
              <w:autoSpaceDN w:val="0"/>
              <w:adjustRightInd w:val="0"/>
              <w:spacing w:after="0" w:line="240" w:lineRule="auto"/>
              <w:rPr>
                <w:rFonts w:ascii="Tahoma" w:hAnsi="Tahoma" w:cs="Tahoma"/>
                <w:b/>
              </w:rPr>
            </w:pPr>
            <w:r w:rsidRPr="00111EAA">
              <w:rPr>
                <w:rFonts w:ascii="Tahoma" w:hAnsi="Tahoma" w:cs="Tahoma"/>
                <w:color w:val="000000"/>
              </w:rPr>
              <w:t>Does the policy identify roles and responsibilities?</w:t>
            </w:r>
          </w:p>
        </w:tc>
        <w:tc>
          <w:tcPr>
            <w:tcW w:w="1134" w:type="dxa"/>
          </w:tcPr>
          <w:p w14:paraId="324FFC5D" w14:textId="77777777" w:rsidR="0074082B" w:rsidRPr="00111EAA" w:rsidRDefault="0074082B" w:rsidP="00C03D2C">
            <w:pPr>
              <w:spacing w:after="0" w:line="240" w:lineRule="auto"/>
              <w:rPr>
                <w:rFonts w:ascii="Tahoma" w:hAnsi="Tahoma" w:cs="Tahoma"/>
                <w:b/>
              </w:rPr>
            </w:pPr>
          </w:p>
        </w:tc>
        <w:tc>
          <w:tcPr>
            <w:tcW w:w="1134" w:type="dxa"/>
          </w:tcPr>
          <w:p w14:paraId="41914298" w14:textId="77777777" w:rsidR="0074082B" w:rsidRPr="00111EAA" w:rsidRDefault="0074082B" w:rsidP="00C03D2C">
            <w:pPr>
              <w:spacing w:after="0" w:line="240" w:lineRule="auto"/>
              <w:rPr>
                <w:rFonts w:ascii="Tahoma" w:hAnsi="Tahoma" w:cs="Tahoma"/>
                <w:b/>
              </w:rPr>
            </w:pPr>
          </w:p>
        </w:tc>
        <w:tc>
          <w:tcPr>
            <w:tcW w:w="1134" w:type="dxa"/>
          </w:tcPr>
          <w:p w14:paraId="7CB48DA4" w14:textId="77777777" w:rsidR="0074082B" w:rsidRPr="00111EAA" w:rsidRDefault="0074082B" w:rsidP="00C03D2C">
            <w:pPr>
              <w:spacing w:after="0" w:line="240" w:lineRule="auto"/>
              <w:rPr>
                <w:rFonts w:ascii="Tahoma" w:hAnsi="Tahoma" w:cs="Tahoma"/>
                <w:b/>
              </w:rPr>
            </w:pPr>
          </w:p>
        </w:tc>
      </w:tr>
      <w:tr w:rsidR="001D66A2" w:rsidRPr="00111EAA" w14:paraId="6DE8AC36" w14:textId="77777777" w:rsidTr="00542700">
        <w:trPr>
          <w:trHeight w:val="273"/>
        </w:trPr>
        <w:tc>
          <w:tcPr>
            <w:tcW w:w="6946" w:type="dxa"/>
          </w:tcPr>
          <w:p w14:paraId="7611544B" w14:textId="77777777" w:rsidR="001D66A2" w:rsidRPr="00111EAA" w:rsidRDefault="001D66A2" w:rsidP="008872B7">
            <w:pPr>
              <w:numPr>
                <w:ilvl w:val="0"/>
                <w:numId w:val="18"/>
              </w:numPr>
              <w:spacing w:after="0" w:line="240" w:lineRule="auto"/>
              <w:rPr>
                <w:rFonts w:ascii="Tahoma" w:hAnsi="Tahoma" w:cs="Tahoma"/>
                <w:b/>
              </w:rPr>
            </w:pPr>
            <w:r w:rsidRPr="00111EAA">
              <w:rPr>
                <w:rFonts w:ascii="Tahoma" w:hAnsi="Tahoma" w:cs="Tahoma"/>
                <w:color w:val="000000"/>
              </w:rPr>
              <w:t xml:space="preserve">Are training needs </w:t>
            </w:r>
            <w:r w:rsidR="006B2E2C" w:rsidRPr="00111EAA">
              <w:rPr>
                <w:rFonts w:ascii="Tahoma" w:hAnsi="Tahoma" w:cs="Tahoma"/>
                <w:color w:val="000000"/>
              </w:rPr>
              <w:t xml:space="preserve">regularly </w:t>
            </w:r>
            <w:r w:rsidRPr="00111EAA">
              <w:rPr>
                <w:rFonts w:ascii="Tahoma" w:hAnsi="Tahoma" w:cs="Tahoma"/>
                <w:color w:val="000000"/>
              </w:rPr>
              <w:t>assessed?</w:t>
            </w:r>
          </w:p>
        </w:tc>
        <w:tc>
          <w:tcPr>
            <w:tcW w:w="1134" w:type="dxa"/>
          </w:tcPr>
          <w:p w14:paraId="11DBC679" w14:textId="77777777" w:rsidR="001D66A2" w:rsidRPr="00111EAA" w:rsidRDefault="001D66A2" w:rsidP="00F975CE">
            <w:pPr>
              <w:spacing w:after="0" w:line="240" w:lineRule="auto"/>
              <w:rPr>
                <w:rFonts w:ascii="Tahoma" w:hAnsi="Tahoma" w:cs="Tahoma"/>
                <w:b/>
              </w:rPr>
            </w:pPr>
          </w:p>
        </w:tc>
        <w:tc>
          <w:tcPr>
            <w:tcW w:w="1134" w:type="dxa"/>
          </w:tcPr>
          <w:p w14:paraId="3759C1EF" w14:textId="77777777" w:rsidR="001D66A2" w:rsidRPr="00111EAA" w:rsidRDefault="001D66A2" w:rsidP="00F975CE">
            <w:pPr>
              <w:spacing w:after="0" w:line="240" w:lineRule="auto"/>
              <w:rPr>
                <w:rFonts w:ascii="Tahoma" w:hAnsi="Tahoma" w:cs="Tahoma"/>
                <w:b/>
              </w:rPr>
            </w:pPr>
          </w:p>
        </w:tc>
        <w:tc>
          <w:tcPr>
            <w:tcW w:w="1134" w:type="dxa"/>
          </w:tcPr>
          <w:p w14:paraId="0971CD96" w14:textId="77777777" w:rsidR="001D66A2" w:rsidRPr="00111EAA" w:rsidRDefault="001D66A2" w:rsidP="00F975CE">
            <w:pPr>
              <w:spacing w:after="0" w:line="240" w:lineRule="auto"/>
              <w:rPr>
                <w:rFonts w:ascii="Tahoma" w:hAnsi="Tahoma" w:cs="Tahoma"/>
                <w:b/>
              </w:rPr>
            </w:pPr>
          </w:p>
        </w:tc>
      </w:tr>
      <w:tr w:rsidR="0074082B" w:rsidRPr="00111EAA" w14:paraId="38E8B3CB" w14:textId="77777777" w:rsidTr="00542700">
        <w:trPr>
          <w:trHeight w:val="277"/>
        </w:trPr>
        <w:tc>
          <w:tcPr>
            <w:tcW w:w="6946" w:type="dxa"/>
          </w:tcPr>
          <w:p w14:paraId="122380B7" w14:textId="77777777" w:rsidR="0074082B" w:rsidRPr="00111EAA" w:rsidRDefault="001C7CF9" w:rsidP="008872B7">
            <w:pPr>
              <w:numPr>
                <w:ilvl w:val="0"/>
                <w:numId w:val="18"/>
              </w:numPr>
              <w:spacing w:after="0" w:line="240" w:lineRule="auto"/>
              <w:rPr>
                <w:rFonts w:ascii="Tahoma" w:hAnsi="Tahoma" w:cs="Tahoma"/>
                <w:b/>
              </w:rPr>
            </w:pPr>
            <w:r w:rsidRPr="00111EAA">
              <w:rPr>
                <w:rFonts w:ascii="Tahoma" w:hAnsi="Tahoma" w:cs="Tahoma"/>
              </w:rPr>
              <w:t>Have sufficient staff received suitable training?</w:t>
            </w:r>
          </w:p>
        </w:tc>
        <w:tc>
          <w:tcPr>
            <w:tcW w:w="1134" w:type="dxa"/>
          </w:tcPr>
          <w:p w14:paraId="770DB1F0" w14:textId="77777777" w:rsidR="0074082B" w:rsidRPr="00111EAA" w:rsidRDefault="0074082B" w:rsidP="00C03D2C">
            <w:pPr>
              <w:spacing w:after="0" w:line="240" w:lineRule="auto"/>
              <w:rPr>
                <w:rFonts w:ascii="Tahoma" w:hAnsi="Tahoma" w:cs="Tahoma"/>
                <w:b/>
              </w:rPr>
            </w:pPr>
          </w:p>
        </w:tc>
        <w:tc>
          <w:tcPr>
            <w:tcW w:w="1134" w:type="dxa"/>
          </w:tcPr>
          <w:p w14:paraId="63702CA3" w14:textId="77777777" w:rsidR="0074082B" w:rsidRPr="00111EAA" w:rsidRDefault="0074082B" w:rsidP="00C03D2C">
            <w:pPr>
              <w:spacing w:after="0" w:line="240" w:lineRule="auto"/>
              <w:rPr>
                <w:rFonts w:ascii="Tahoma" w:hAnsi="Tahoma" w:cs="Tahoma"/>
                <w:b/>
              </w:rPr>
            </w:pPr>
          </w:p>
        </w:tc>
        <w:tc>
          <w:tcPr>
            <w:tcW w:w="1134" w:type="dxa"/>
          </w:tcPr>
          <w:p w14:paraId="616D4B25" w14:textId="77777777" w:rsidR="0074082B" w:rsidRPr="00111EAA" w:rsidRDefault="0074082B" w:rsidP="00C03D2C">
            <w:pPr>
              <w:spacing w:after="0" w:line="240" w:lineRule="auto"/>
              <w:rPr>
                <w:rFonts w:ascii="Tahoma" w:hAnsi="Tahoma" w:cs="Tahoma"/>
                <w:b/>
              </w:rPr>
            </w:pPr>
          </w:p>
        </w:tc>
      </w:tr>
      <w:tr w:rsidR="00B1659F" w:rsidRPr="00111EAA" w14:paraId="6101054B" w14:textId="77777777" w:rsidTr="00542700">
        <w:trPr>
          <w:trHeight w:val="267"/>
        </w:trPr>
        <w:tc>
          <w:tcPr>
            <w:tcW w:w="6946" w:type="dxa"/>
          </w:tcPr>
          <w:p w14:paraId="5246350F" w14:textId="77777777" w:rsidR="00B1659F" w:rsidRPr="00111EAA" w:rsidRDefault="001D66A2" w:rsidP="008872B7">
            <w:pPr>
              <w:numPr>
                <w:ilvl w:val="0"/>
                <w:numId w:val="18"/>
              </w:numPr>
              <w:autoSpaceDE w:val="0"/>
              <w:autoSpaceDN w:val="0"/>
              <w:adjustRightInd w:val="0"/>
              <w:spacing w:after="0" w:line="240" w:lineRule="auto"/>
              <w:rPr>
                <w:rFonts w:ascii="Tahoma" w:hAnsi="Tahoma" w:cs="Tahoma"/>
                <w:b/>
              </w:rPr>
            </w:pPr>
            <w:r w:rsidRPr="00111EAA">
              <w:rPr>
                <w:rFonts w:ascii="Tahoma" w:hAnsi="Tahoma" w:cs="Tahoma"/>
                <w:color w:val="000000"/>
              </w:rPr>
              <w:t>I</w:t>
            </w:r>
            <w:r w:rsidR="001C7CF9" w:rsidRPr="00111EAA">
              <w:rPr>
                <w:rFonts w:ascii="Tahoma" w:hAnsi="Tahoma" w:cs="Tahoma"/>
                <w:color w:val="000000"/>
              </w:rPr>
              <w:t>s a record kept of training undertaken?</w:t>
            </w:r>
          </w:p>
        </w:tc>
        <w:tc>
          <w:tcPr>
            <w:tcW w:w="1134" w:type="dxa"/>
          </w:tcPr>
          <w:p w14:paraId="6A6E50C5" w14:textId="77777777" w:rsidR="00B1659F" w:rsidRPr="00111EAA" w:rsidRDefault="00B1659F" w:rsidP="00C03D2C">
            <w:pPr>
              <w:spacing w:after="0" w:line="240" w:lineRule="auto"/>
              <w:rPr>
                <w:rFonts w:ascii="Tahoma" w:hAnsi="Tahoma" w:cs="Tahoma"/>
                <w:b/>
              </w:rPr>
            </w:pPr>
          </w:p>
        </w:tc>
        <w:tc>
          <w:tcPr>
            <w:tcW w:w="1134" w:type="dxa"/>
          </w:tcPr>
          <w:p w14:paraId="251D8AFB" w14:textId="77777777" w:rsidR="00B1659F" w:rsidRPr="00111EAA" w:rsidRDefault="00B1659F" w:rsidP="00C03D2C">
            <w:pPr>
              <w:spacing w:after="0" w:line="240" w:lineRule="auto"/>
              <w:rPr>
                <w:rFonts w:ascii="Tahoma" w:hAnsi="Tahoma" w:cs="Tahoma"/>
                <w:b/>
              </w:rPr>
            </w:pPr>
          </w:p>
        </w:tc>
        <w:tc>
          <w:tcPr>
            <w:tcW w:w="1134" w:type="dxa"/>
          </w:tcPr>
          <w:p w14:paraId="79698ADC" w14:textId="77777777" w:rsidR="00B1659F" w:rsidRPr="00111EAA" w:rsidRDefault="00B1659F" w:rsidP="00C03D2C">
            <w:pPr>
              <w:spacing w:after="0" w:line="240" w:lineRule="auto"/>
              <w:rPr>
                <w:rFonts w:ascii="Tahoma" w:hAnsi="Tahoma" w:cs="Tahoma"/>
                <w:b/>
              </w:rPr>
            </w:pPr>
          </w:p>
        </w:tc>
      </w:tr>
      <w:tr w:rsidR="00B1659F" w:rsidRPr="00111EAA" w14:paraId="43E4D428" w14:textId="77777777" w:rsidTr="00542700">
        <w:tc>
          <w:tcPr>
            <w:tcW w:w="6946" w:type="dxa"/>
          </w:tcPr>
          <w:p w14:paraId="7F34F352" w14:textId="77777777" w:rsidR="00B1659F" w:rsidRPr="00111EAA" w:rsidRDefault="001C7CF9" w:rsidP="008872B7">
            <w:pPr>
              <w:numPr>
                <w:ilvl w:val="0"/>
                <w:numId w:val="18"/>
              </w:numPr>
              <w:autoSpaceDE w:val="0"/>
              <w:autoSpaceDN w:val="0"/>
              <w:adjustRightInd w:val="0"/>
              <w:spacing w:after="0" w:line="240" w:lineRule="auto"/>
              <w:rPr>
                <w:rFonts w:ascii="Tahoma" w:hAnsi="Tahoma" w:cs="Tahoma"/>
                <w:color w:val="000000"/>
              </w:rPr>
            </w:pPr>
            <w:r w:rsidRPr="00111EAA">
              <w:rPr>
                <w:rFonts w:ascii="Tahoma" w:hAnsi="Tahoma" w:cs="Tahoma"/>
                <w:color w:val="000000"/>
              </w:rPr>
              <w:t xml:space="preserve">Are </w:t>
            </w:r>
            <w:r w:rsidR="009A3235" w:rsidRPr="00111EAA">
              <w:rPr>
                <w:rFonts w:ascii="Tahoma" w:hAnsi="Tahoma" w:cs="Tahoma"/>
                <w:color w:val="000000"/>
              </w:rPr>
              <w:t>written records</w:t>
            </w:r>
            <w:r w:rsidRPr="00111EAA">
              <w:rPr>
                <w:rFonts w:ascii="Tahoma" w:hAnsi="Tahoma" w:cs="Tahoma"/>
                <w:color w:val="000000"/>
              </w:rPr>
              <w:t xml:space="preserve"> kept of all medicines administered to children?</w:t>
            </w:r>
          </w:p>
        </w:tc>
        <w:tc>
          <w:tcPr>
            <w:tcW w:w="1134" w:type="dxa"/>
          </w:tcPr>
          <w:p w14:paraId="2D679244" w14:textId="77777777" w:rsidR="00B1659F" w:rsidRPr="00111EAA" w:rsidRDefault="00B1659F" w:rsidP="00C03D2C">
            <w:pPr>
              <w:spacing w:after="0" w:line="240" w:lineRule="auto"/>
              <w:rPr>
                <w:rFonts w:ascii="Tahoma" w:hAnsi="Tahoma" w:cs="Tahoma"/>
                <w:b/>
              </w:rPr>
            </w:pPr>
          </w:p>
        </w:tc>
        <w:tc>
          <w:tcPr>
            <w:tcW w:w="1134" w:type="dxa"/>
          </w:tcPr>
          <w:p w14:paraId="79630FBE" w14:textId="77777777" w:rsidR="00B1659F" w:rsidRPr="00111EAA" w:rsidRDefault="00B1659F" w:rsidP="00C03D2C">
            <w:pPr>
              <w:spacing w:after="0" w:line="240" w:lineRule="auto"/>
              <w:rPr>
                <w:rFonts w:ascii="Tahoma" w:hAnsi="Tahoma" w:cs="Tahoma"/>
                <w:b/>
              </w:rPr>
            </w:pPr>
          </w:p>
        </w:tc>
        <w:tc>
          <w:tcPr>
            <w:tcW w:w="1134" w:type="dxa"/>
          </w:tcPr>
          <w:p w14:paraId="685FF271" w14:textId="77777777" w:rsidR="00B1659F" w:rsidRPr="00111EAA" w:rsidRDefault="00B1659F" w:rsidP="00C03D2C">
            <w:pPr>
              <w:spacing w:after="0" w:line="240" w:lineRule="auto"/>
              <w:rPr>
                <w:rFonts w:ascii="Tahoma" w:hAnsi="Tahoma" w:cs="Tahoma"/>
                <w:b/>
              </w:rPr>
            </w:pPr>
          </w:p>
        </w:tc>
      </w:tr>
      <w:tr w:rsidR="00B1659F" w:rsidRPr="00111EAA" w14:paraId="37C90C8B" w14:textId="77777777" w:rsidTr="00542700">
        <w:trPr>
          <w:trHeight w:val="222"/>
        </w:trPr>
        <w:tc>
          <w:tcPr>
            <w:tcW w:w="6946" w:type="dxa"/>
          </w:tcPr>
          <w:p w14:paraId="3CABED14" w14:textId="77777777" w:rsidR="00B1659F" w:rsidRPr="00111EAA" w:rsidRDefault="001C7CF9" w:rsidP="008872B7">
            <w:pPr>
              <w:numPr>
                <w:ilvl w:val="0"/>
                <w:numId w:val="18"/>
              </w:numPr>
              <w:autoSpaceDE w:val="0"/>
              <w:autoSpaceDN w:val="0"/>
              <w:adjustRightInd w:val="0"/>
              <w:spacing w:after="0" w:line="240" w:lineRule="auto"/>
              <w:rPr>
                <w:rFonts w:ascii="Tahoma" w:hAnsi="Tahoma" w:cs="Tahoma"/>
                <w:b/>
              </w:rPr>
            </w:pPr>
            <w:r w:rsidRPr="00111EAA">
              <w:rPr>
                <w:rFonts w:ascii="Tahoma" w:hAnsi="Tahoma" w:cs="Tahoma"/>
              </w:rPr>
              <w:t>Do</w:t>
            </w:r>
            <w:r w:rsidRPr="00111EAA">
              <w:rPr>
                <w:rFonts w:ascii="Tahoma" w:hAnsi="Tahoma" w:cs="Tahoma"/>
                <w:b/>
              </w:rPr>
              <w:t xml:space="preserve"> all staff </w:t>
            </w:r>
            <w:r w:rsidRPr="00111EAA">
              <w:rPr>
                <w:rFonts w:ascii="Tahoma" w:hAnsi="Tahoma" w:cs="Tahoma"/>
                <w:color w:val="000000"/>
              </w:rPr>
              <w:t>know what should happen in an</w:t>
            </w:r>
            <w:r w:rsidR="00C03D2C" w:rsidRPr="00111EAA">
              <w:rPr>
                <w:rFonts w:ascii="Tahoma" w:hAnsi="Tahoma" w:cs="Tahoma"/>
                <w:color w:val="000000"/>
              </w:rPr>
              <w:t xml:space="preserve"> </w:t>
            </w:r>
            <w:r w:rsidRPr="00111EAA">
              <w:rPr>
                <w:rFonts w:ascii="Tahoma" w:hAnsi="Tahoma" w:cs="Tahoma"/>
                <w:color w:val="000000"/>
              </w:rPr>
              <w:t>emergency?</w:t>
            </w:r>
          </w:p>
        </w:tc>
        <w:tc>
          <w:tcPr>
            <w:tcW w:w="1134" w:type="dxa"/>
          </w:tcPr>
          <w:p w14:paraId="2AB2FD58" w14:textId="77777777" w:rsidR="00B1659F" w:rsidRPr="00111EAA" w:rsidRDefault="00B1659F" w:rsidP="00C03D2C">
            <w:pPr>
              <w:spacing w:after="0" w:line="240" w:lineRule="auto"/>
              <w:rPr>
                <w:rFonts w:ascii="Tahoma" w:hAnsi="Tahoma" w:cs="Tahoma"/>
                <w:b/>
              </w:rPr>
            </w:pPr>
          </w:p>
        </w:tc>
        <w:tc>
          <w:tcPr>
            <w:tcW w:w="1134" w:type="dxa"/>
          </w:tcPr>
          <w:p w14:paraId="2FADF415" w14:textId="77777777" w:rsidR="00B1659F" w:rsidRPr="00111EAA" w:rsidRDefault="00B1659F" w:rsidP="00C03D2C">
            <w:pPr>
              <w:spacing w:after="0" w:line="240" w:lineRule="auto"/>
              <w:rPr>
                <w:rFonts w:ascii="Tahoma" w:hAnsi="Tahoma" w:cs="Tahoma"/>
                <w:b/>
              </w:rPr>
            </w:pPr>
          </w:p>
        </w:tc>
        <w:tc>
          <w:tcPr>
            <w:tcW w:w="1134" w:type="dxa"/>
          </w:tcPr>
          <w:p w14:paraId="3F799EAC" w14:textId="77777777" w:rsidR="00B1659F" w:rsidRPr="00111EAA" w:rsidRDefault="00B1659F" w:rsidP="00C03D2C">
            <w:pPr>
              <w:spacing w:after="0" w:line="240" w:lineRule="auto"/>
              <w:rPr>
                <w:rFonts w:ascii="Tahoma" w:hAnsi="Tahoma" w:cs="Tahoma"/>
                <w:b/>
              </w:rPr>
            </w:pPr>
          </w:p>
        </w:tc>
      </w:tr>
      <w:tr w:rsidR="00B1659F" w:rsidRPr="00111EAA" w14:paraId="7BAD7513" w14:textId="77777777" w:rsidTr="00542700">
        <w:tc>
          <w:tcPr>
            <w:tcW w:w="6946" w:type="dxa"/>
          </w:tcPr>
          <w:p w14:paraId="36F30517" w14:textId="77777777" w:rsidR="00B1659F" w:rsidRPr="00111EAA" w:rsidRDefault="001C7CF9" w:rsidP="008872B7">
            <w:pPr>
              <w:numPr>
                <w:ilvl w:val="0"/>
                <w:numId w:val="18"/>
              </w:numPr>
              <w:autoSpaceDE w:val="0"/>
              <w:autoSpaceDN w:val="0"/>
              <w:adjustRightInd w:val="0"/>
              <w:spacing w:after="0" w:line="240" w:lineRule="auto"/>
              <w:rPr>
                <w:rFonts w:ascii="Tahoma" w:hAnsi="Tahoma" w:cs="Tahoma"/>
                <w:b/>
              </w:rPr>
            </w:pPr>
            <w:r w:rsidRPr="00111EAA">
              <w:rPr>
                <w:rFonts w:ascii="Tahoma" w:hAnsi="Tahoma" w:cs="Tahoma"/>
                <w:color w:val="000000"/>
              </w:rPr>
              <w:t xml:space="preserve">Is the appropriate </w:t>
            </w:r>
            <w:r w:rsidR="00C03D2C" w:rsidRPr="00111EAA">
              <w:rPr>
                <w:rFonts w:ascii="Tahoma" w:hAnsi="Tahoma" w:cs="Tahoma"/>
                <w:color w:val="000000"/>
              </w:rPr>
              <w:t xml:space="preserve">level of insurance </w:t>
            </w:r>
            <w:r w:rsidRPr="00111EAA">
              <w:rPr>
                <w:rFonts w:ascii="Tahoma" w:hAnsi="Tahoma" w:cs="Tahoma"/>
                <w:color w:val="000000"/>
              </w:rPr>
              <w:t>in</w:t>
            </w:r>
            <w:r w:rsidR="000C313E" w:rsidRPr="00111EAA">
              <w:rPr>
                <w:rFonts w:ascii="Tahoma" w:hAnsi="Tahoma" w:cs="Tahoma"/>
                <w:color w:val="000000"/>
              </w:rPr>
              <w:t xml:space="preserve"> </w:t>
            </w:r>
            <w:r w:rsidRPr="00111EAA">
              <w:rPr>
                <w:rFonts w:ascii="Tahoma" w:hAnsi="Tahoma" w:cs="Tahoma"/>
                <w:color w:val="000000"/>
              </w:rPr>
              <w:t xml:space="preserve">place and </w:t>
            </w:r>
            <w:r w:rsidR="009A3235" w:rsidRPr="00111EAA">
              <w:rPr>
                <w:rFonts w:ascii="Tahoma" w:hAnsi="Tahoma" w:cs="Tahoma"/>
                <w:color w:val="000000"/>
              </w:rPr>
              <w:t xml:space="preserve">does it </w:t>
            </w:r>
            <w:r w:rsidRPr="00111EAA">
              <w:rPr>
                <w:rFonts w:ascii="Tahoma" w:hAnsi="Tahoma" w:cs="Tahoma"/>
                <w:color w:val="000000"/>
              </w:rPr>
              <w:t>reflect the</w:t>
            </w:r>
            <w:r w:rsidR="000C313E" w:rsidRPr="00111EAA">
              <w:rPr>
                <w:rFonts w:ascii="Tahoma" w:hAnsi="Tahoma" w:cs="Tahoma"/>
                <w:color w:val="000000"/>
              </w:rPr>
              <w:t xml:space="preserve"> </w:t>
            </w:r>
            <w:r w:rsidRPr="00111EAA">
              <w:rPr>
                <w:rFonts w:ascii="Tahoma" w:hAnsi="Tahoma" w:cs="Tahoma"/>
                <w:color w:val="000000"/>
              </w:rPr>
              <w:t>level of risk</w:t>
            </w:r>
            <w:r w:rsidR="006B2E2C" w:rsidRPr="00111EAA">
              <w:rPr>
                <w:rFonts w:ascii="Tahoma" w:hAnsi="Tahoma" w:cs="Tahoma"/>
                <w:color w:val="000000"/>
              </w:rPr>
              <w:t>?</w:t>
            </w:r>
          </w:p>
        </w:tc>
        <w:tc>
          <w:tcPr>
            <w:tcW w:w="1134" w:type="dxa"/>
          </w:tcPr>
          <w:p w14:paraId="24171FF8" w14:textId="77777777" w:rsidR="00B1659F" w:rsidRPr="00111EAA" w:rsidRDefault="00B1659F" w:rsidP="00C03D2C">
            <w:pPr>
              <w:spacing w:after="0" w:line="240" w:lineRule="auto"/>
              <w:rPr>
                <w:rFonts w:ascii="Tahoma" w:hAnsi="Tahoma" w:cs="Tahoma"/>
                <w:b/>
              </w:rPr>
            </w:pPr>
          </w:p>
        </w:tc>
        <w:tc>
          <w:tcPr>
            <w:tcW w:w="1134" w:type="dxa"/>
          </w:tcPr>
          <w:p w14:paraId="2632340E" w14:textId="77777777" w:rsidR="00B1659F" w:rsidRPr="00111EAA" w:rsidRDefault="00B1659F" w:rsidP="00C03D2C">
            <w:pPr>
              <w:spacing w:after="0" w:line="240" w:lineRule="auto"/>
              <w:rPr>
                <w:rFonts w:ascii="Tahoma" w:hAnsi="Tahoma" w:cs="Tahoma"/>
                <w:b/>
              </w:rPr>
            </w:pPr>
          </w:p>
        </w:tc>
        <w:tc>
          <w:tcPr>
            <w:tcW w:w="1134" w:type="dxa"/>
          </w:tcPr>
          <w:p w14:paraId="6F03B115" w14:textId="77777777" w:rsidR="00B1659F" w:rsidRPr="00111EAA" w:rsidRDefault="00B1659F" w:rsidP="00C03D2C">
            <w:pPr>
              <w:spacing w:after="0" w:line="240" w:lineRule="auto"/>
              <w:rPr>
                <w:rFonts w:ascii="Tahoma" w:hAnsi="Tahoma" w:cs="Tahoma"/>
                <w:b/>
              </w:rPr>
            </w:pPr>
          </w:p>
        </w:tc>
      </w:tr>
      <w:tr w:rsidR="0074082B" w:rsidRPr="00111EAA" w14:paraId="64F2AEF6" w14:textId="77777777" w:rsidTr="00542700">
        <w:trPr>
          <w:trHeight w:val="189"/>
        </w:trPr>
        <w:tc>
          <w:tcPr>
            <w:tcW w:w="6946" w:type="dxa"/>
          </w:tcPr>
          <w:p w14:paraId="4871633F" w14:textId="77777777" w:rsidR="0074082B" w:rsidRPr="00111EAA" w:rsidRDefault="00C03D2C" w:rsidP="008872B7">
            <w:pPr>
              <w:numPr>
                <w:ilvl w:val="0"/>
                <w:numId w:val="18"/>
              </w:numPr>
              <w:autoSpaceDE w:val="0"/>
              <w:autoSpaceDN w:val="0"/>
              <w:adjustRightInd w:val="0"/>
              <w:spacing w:after="0" w:line="240" w:lineRule="auto"/>
              <w:rPr>
                <w:rFonts w:ascii="Tahoma" w:hAnsi="Tahoma" w:cs="Tahoma"/>
                <w:color w:val="000000"/>
              </w:rPr>
            </w:pPr>
            <w:r w:rsidRPr="00111EAA">
              <w:rPr>
                <w:rFonts w:ascii="Tahoma" w:hAnsi="Tahoma" w:cs="Tahoma"/>
                <w:color w:val="000000"/>
              </w:rPr>
              <w:t>Does the policy set out how complaints can be made?</w:t>
            </w:r>
          </w:p>
        </w:tc>
        <w:tc>
          <w:tcPr>
            <w:tcW w:w="1134" w:type="dxa"/>
          </w:tcPr>
          <w:p w14:paraId="40F93FC7" w14:textId="77777777" w:rsidR="0074082B" w:rsidRPr="00111EAA" w:rsidRDefault="0074082B" w:rsidP="00C03D2C">
            <w:pPr>
              <w:spacing w:after="0" w:line="240" w:lineRule="auto"/>
              <w:rPr>
                <w:rFonts w:ascii="Tahoma" w:hAnsi="Tahoma" w:cs="Tahoma"/>
                <w:b/>
              </w:rPr>
            </w:pPr>
          </w:p>
        </w:tc>
        <w:tc>
          <w:tcPr>
            <w:tcW w:w="1134" w:type="dxa"/>
          </w:tcPr>
          <w:p w14:paraId="3510919B" w14:textId="77777777" w:rsidR="0074082B" w:rsidRPr="00111EAA" w:rsidRDefault="0074082B" w:rsidP="00C03D2C">
            <w:pPr>
              <w:spacing w:after="0" w:line="240" w:lineRule="auto"/>
              <w:rPr>
                <w:rFonts w:ascii="Tahoma" w:hAnsi="Tahoma" w:cs="Tahoma"/>
                <w:b/>
              </w:rPr>
            </w:pPr>
          </w:p>
        </w:tc>
        <w:tc>
          <w:tcPr>
            <w:tcW w:w="1134" w:type="dxa"/>
          </w:tcPr>
          <w:p w14:paraId="57AEB8C1" w14:textId="77777777" w:rsidR="0074082B" w:rsidRPr="00111EAA" w:rsidRDefault="0074082B" w:rsidP="00C03D2C">
            <w:pPr>
              <w:spacing w:after="0" w:line="240" w:lineRule="auto"/>
              <w:rPr>
                <w:rFonts w:ascii="Tahoma" w:hAnsi="Tahoma" w:cs="Tahoma"/>
                <w:b/>
              </w:rPr>
            </w:pPr>
          </w:p>
        </w:tc>
      </w:tr>
    </w:tbl>
    <w:p w14:paraId="4D2EEDF4" w14:textId="77777777" w:rsidR="00834A1F" w:rsidRPr="00111EAA" w:rsidRDefault="00834A1F" w:rsidP="00756D5F">
      <w:pPr>
        <w:rPr>
          <w:rFonts w:ascii="Tahoma" w:hAnsi="Tahoma" w:cs="Tahoma"/>
          <w:b/>
          <w:sz w:val="22"/>
          <w:szCs w:val="22"/>
        </w:rPr>
      </w:pPr>
    </w:p>
    <w:sectPr w:rsidR="00834A1F" w:rsidRPr="00111EAA" w:rsidSect="006133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D101" w14:textId="77777777" w:rsidR="00652D4A" w:rsidRDefault="00652D4A" w:rsidP="00936D2A">
      <w:pPr>
        <w:spacing w:after="0" w:line="240" w:lineRule="auto"/>
      </w:pPr>
      <w:r>
        <w:separator/>
      </w:r>
    </w:p>
  </w:endnote>
  <w:endnote w:type="continuationSeparator" w:id="0">
    <w:p w14:paraId="757B18F1" w14:textId="77777777" w:rsidR="00652D4A" w:rsidRDefault="00652D4A" w:rsidP="00936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6ACA" w14:textId="77777777" w:rsidR="00D54200" w:rsidRDefault="00D542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57B50">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57B50">
      <w:rPr>
        <w:b/>
        <w:bCs/>
        <w:noProof/>
      </w:rPr>
      <w:t>17</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571A6" w14:textId="77777777" w:rsidR="00652D4A" w:rsidRDefault="00652D4A" w:rsidP="00936D2A">
      <w:pPr>
        <w:spacing w:after="0" w:line="240" w:lineRule="auto"/>
      </w:pPr>
      <w:r>
        <w:separator/>
      </w:r>
    </w:p>
  </w:footnote>
  <w:footnote w:type="continuationSeparator" w:id="0">
    <w:p w14:paraId="5876608E" w14:textId="77777777" w:rsidR="00652D4A" w:rsidRDefault="00652D4A" w:rsidP="00936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970D" w14:textId="32B3FDA1" w:rsidR="008C1BCA" w:rsidRPr="008C1BCA" w:rsidRDefault="008C1BCA" w:rsidP="008C1BCA">
    <w:pPr>
      <w:pStyle w:val="Header"/>
      <w:jc w:val="center"/>
    </w:pPr>
    <w:bookmarkStart w:id="1" w:name="_Hlk43403391"/>
    <w:r>
      <w:rPr>
        <w:noProof/>
      </w:rPr>
      <w:drawing>
        <wp:inline distT="0" distB="0" distL="0" distR="0" wp14:anchorId="6B6A108D" wp14:editId="5F09DF97">
          <wp:extent cx="1952625" cy="638175"/>
          <wp:effectExtent l="0" t="0" r="0" b="0"/>
          <wp:docPr id="2022823122" name="Picture 2022823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638175"/>
                  </a:xfrm>
                  <a:prstGeom prst="rect">
                    <a:avLst/>
                  </a:prstGeom>
                  <a:noFill/>
                  <a:ln>
                    <a:noFill/>
                  </a:ln>
                </pic:spPr>
              </pic:pic>
            </a:graphicData>
          </a:graphic>
        </wp:inline>
      </w:drawing>
    </w:r>
    <w:bookmarkEnd w:id="1"/>
    <w:r>
      <w:t xml:space="preserve">                              </w:t>
    </w:r>
    <w:r>
      <w:rPr>
        <w:noProof/>
      </w:rPr>
      <w:drawing>
        <wp:inline distT="0" distB="0" distL="0" distR="0" wp14:anchorId="28D75CC4" wp14:editId="690E9D3F">
          <wp:extent cx="2733675" cy="666750"/>
          <wp:effectExtent l="0" t="0" r="0" b="0"/>
          <wp:docPr id="26488642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3675" cy="6667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7D2C"/>
    <w:multiLevelType w:val="hybridMultilevel"/>
    <w:tmpl w:val="46F48B74"/>
    <w:lvl w:ilvl="0" w:tplc="08090001">
      <w:start w:val="1"/>
      <w:numFmt w:val="bullet"/>
      <w:lvlText w:val=""/>
      <w:lvlJc w:val="left"/>
      <w:pPr>
        <w:ind w:left="360" w:hanging="360"/>
      </w:pPr>
      <w:rPr>
        <w:rFonts w:ascii="Symbol" w:hAnsi="Symbol" w:hint="default"/>
      </w:rPr>
    </w:lvl>
    <w:lvl w:ilvl="1" w:tplc="5010DCD2">
      <w:numFmt w:val="bullet"/>
      <w:lvlText w:val="•"/>
      <w:lvlJc w:val="left"/>
      <w:pPr>
        <w:ind w:left="1080" w:hanging="36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F57C9"/>
    <w:multiLevelType w:val="hybridMultilevel"/>
    <w:tmpl w:val="E796F6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90520A"/>
    <w:multiLevelType w:val="hybridMultilevel"/>
    <w:tmpl w:val="3C66A2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F16BE"/>
    <w:multiLevelType w:val="hybridMultilevel"/>
    <w:tmpl w:val="6DE21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78211C"/>
    <w:multiLevelType w:val="hybridMultilevel"/>
    <w:tmpl w:val="0324E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5E1015"/>
    <w:multiLevelType w:val="hybridMultilevel"/>
    <w:tmpl w:val="3D0A1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1715E8"/>
    <w:multiLevelType w:val="hybridMultilevel"/>
    <w:tmpl w:val="3BA69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C05A7D"/>
    <w:multiLevelType w:val="hybridMultilevel"/>
    <w:tmpl w:val="87B6E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1E6874"/>
    <w:multiLevelType w:val="hybridMultilevel"/>
    <w:tmpl w:val="F6B2B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CC7A98"/>
    <w:multiLevelType w:val="hybridMultilevel"/>
    <w:tmpl w:val="CBF4ECE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0021BF"/>
    <w:multiLevelType w:val="hybridMultilevel"/>
    <w:tmpl w:val="9730B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B44364"/>
    <w:multiLevelType w:val="hybridMultilevel"/>
    <w:tmpl w:val="2ED863A6"/>
    <w:lvl w:ilvl="0" w:tplc="38044ACA">
      <w:start w:val="1"/>
      <w:numFmt w:val="decimal"/>
      <w:lvlText w:val="%1."/>
      <w:lvlJc w:val="left"/>
      <w:pPr>
        <w:ind w:left="795" w:hanging="435"/>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370115"/>
    <w:multiLevelType w:val="hybridMultilevel"/>
    <w:tmpl w:val="02EA1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E4E46"/>
    <w:multiLevelType w:val="hybridMultilevel"/>
    <w:tmpl w:val="3B00C01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50647F"/>
    <w:multiLevelType w:val="hybridMultilevel"/>
    <w:tmpl w:val="8550B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BD0F1D"/>
    <w:multiLevelType w:val="hybridMultilevel"/>
    <w:tmpl w:val="F2122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6C4997"/>
    <w:multiLevelType w:val="hybridMultilevel"/>
    <w:tmpl w:val="7A322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45078E"/>
    <w:multiLevelType w:val="hybridMultilevel"/>
    <w:tmpl w:val="AEB4E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5C12F2"/>
    <w:multiLevelType w:val="hybridMultilevel"/>
    <w:tmpl w:val="28CED7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9DE1ABD"/>
    <w:multiLevelType w:val="hybridMultilevel"/>
    <w:tmpl w:val="F55C8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8F7A35"/>
    <w:multiLevelType w:val="hybridMultilevel"/>
    <w:tmpl w:val="1C3EF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504545"/>
    <w:multiLevelType w:val="hybridMultilevel"/>
    <w:tmpl w:val="5666F3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1783640"/>
    <w:multiLevelType w:val="hybridMultilevel"/>
    <w:tmpl w:val="C7744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5D65C2"/>
    <w:multiLevelType w:val="hybridMultilevel"/>
    <w:tmpl w:val="1F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B5770E5"/>
    <w:multiLevelType w:val="hybridMultilevel"/>
    <w:tmpl w:val="8FA2B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EE5048"/>
    <w:multiLevelType w:val="hybridMultilevel"/>
    <w:tmpl w:val="05340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A1C70F4"/>
    <w:multiLevelType w:val="hybridMultilevel"/>
    <w:tmpl w:val="517446A8"/>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B031948"/>
    <w:multiLevelType w:val="hybridMultilevel"/>
    <w:tmpl w:val="34506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E9D5B0F"/>
    <w:multiLevelType w:val="hybridMultilevel"/>
    <w:tmpl w:val="28B03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7C2994"/>
    <w:multiLevelType w:val="hybridMultilevel"/>
    <w:tmpl w:val="91F2876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0C3D19"/>
    <w:multiLevelType w:val="hybridMultilevel"/>
    <w:tmpl w:val="3A16D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DF97CE3"/>
    <w:multiLevelType w:val="hybridMultilevel"/>
    <w:tmpl w:val="5666F364"/>
    <w:lvl w:ilvl="0" w:tplc="0809000F">
      <w:start w:val="1"/>
      <w:numFmt w:val="decimal"/>
      <w:lvlText w:val="%1."/>
      <w:lvlJc w:val="left"/>
      <w:pPr>
        <w:ind w:left="1140" w:hanging="360"/>
      </w:pPr>
    </w:lvl>
    <w:lvl w:ilvl="1" w:tplc="08090019">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num w:numId="1" w16cid:durableId="2000159146">
    <w:abstractNumId w:val="10"/>
  </w:num>
  <w:num w:numId="2" w16cid:durableId="407117390">
    <w:abstractNumId w:val="31"/>
  </w:num>
  <w:num w:numId="3" w16cid:durableId="1255700418">
    <w:abstractNumId w:val="20"/>
  </w:num>
  <w:num w:numId="4" w16cid:durableId="836775149">
    <w:abstractNumId w:val="28"/>
  </w:num>
  <w:num w:numId="5" w16cid:durableId="1199855611">
    <w:abstractNumId w:val="19"/>
  </w:num>
  <w:num w:numId="6" w16cid:durableId="1077939572">
    <w:abstractNumId w:val="12"/>
  </w:num>
  <w:num w:numId="7" w16cid:durableId="1018699111">
    <w:abstractNumId w:val="11"/>
  </w:num>
  <w:num w:numId="8" w16cid:durableId="649754267">
    <w:abstractNumId w:val="18"/>
  </w:num>
  <w:num w:numId="9" w16cid:durableId="1995527704">
    <w:abstractNumId w:val="21"/>
  </w:num>
  <w:num w:numId="10" w16cid:durableId="685907982">
    <w:abstractNumId w:val="13"/>
  </w:num>
  <w:num w:numId="11" w16cid:durableId="1832791777">
    <w:abstractNumId w:val="1"/>
  </w:num>
  <w:num w:numId="12" w16cid:durableId="609315111">
    <w:abstractNumId w:val="23"/>
  </w:num>
  <w:num w:numId="13" w16cid:durableId="789981186">
    <w:abstractNumId w:val="2"/>
  </w:num>
  <w:num w:numId="14" w16cid:durableId="1021127585">
    <w:abstractNumId w:val="25"/>
  </w:num>
  <w:num w:numId="15" w16cid:durableId="751855492">
    <w:abstractNumId w:val="8"/>
  </w:num>
  <w:num w:numId="16" w16cid:durableId="1945187938">
    <w:abstractNumId w:val="30"/>
  </w:num>
  <w:num w:numId="17" w16cid:durableId="191768293">
    <w:abstractNumId w:val="3"/>
  </w:num>
  <w:num w:numId="18" w16cid:durableId="1342002438">
    <w:abstractNumId w:val="22"/>
  </w:num>
  <w:num w:numId="19" w16cid:durableId="1660890055">
    <w:abstractNumId w:val="16"/>
  </w:num>
  <w:num w:numId="20" w16cid:durableId="709260982">
    <w:abstractNumId w:val="24"/>
  </w:num>
  <w:num w:numId="21" w16cid:durableId="2090685956">
    <w:abstractNumId w:val="0"/>
  </w:num>
  <w:num w:numId="22" w16cid:durableId="738213494">
    <w:abstractNumId w:val="6"/>
  </w:num>
  <w:num w:numId="23" w16cid:durableId="1929382903">
    <w:abstractNumId w:val="5"/>
  </w:num>
  <w:num w:numId="24" w16cid:durableId="1954171310">
    <w:abstractNumId w:val="9"/>
  </w:num>
  <w:num w:numId="25" w16cid:durableId="1840345037">
    <w:abstractNumId w:val="29"/>
  </w:num>
  <w:num w:numId="26" w16cid:durableId="1859151881">
    <w:abstractNumId w:val="4"/>
  </w:num>
  <w:num w:numId="27" w16cid:durableId="1552106865">
    <w:abstractNumId w:val="7"/>
  </w:num>
  <w:num w:numId="28" w16cid:durableId="1743336625">
    <w:abstractNumId w:val="15"/>
  </w:num>
  <w:num w:numId="29" w16cid:durableId="1006513756">
    <w:abstractNumId w:val="14"/>
  </w:num>
  <w:num w:numId="30" w16cid:durableId="306477498">
    <w:abstractNumId w:val="26"/>
  </w:num>
  <w:num w:numId="31" w16cid:durableId="613362552">
    <w:abstractNumId w:val="17"/>
  </w:num>
  <w:num w:numId="32" w16cid:durableId="936249106">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45"/>
    <w:rsid w:val="00003153"/>
    <w:rsid w:val="0001388E"/>
    <w:rsid w:val="0001464F"/>
    <w:rsid w:val="00015695"/>
    <w:rsid w:val="000158D5"/>
    <w:rsid w:val="00017A83"/>
    <w:rsid w:val="00017C9D"/>
    <w:rsid w:val="000206A3"/>
    <w:rsid w:val="00024396"/>
    <w:rsid w:val="00024F2A"/>
    <w:rsid w:val="000259F1"/>
    <w:rsid w:val="00031968"/>
    <w:rsid w:val="00041EC6"/>
    <w:rsid w:val="00047405"/>
    <w:rsid w:val="00047549"/>
    <w:rsid w:val="00051DA6"/>
    <w:rsid w:val="00056C60"/>
    <w:rsid w:val="00061CE3"/>
    <w:rsid w:val="00063F7A"/>
    <w:rsid w:val="000657C2"/>
    <w:rsid w:val="00065C0A"/>
    <w:rsid w:val="00067478"/>
    <w:rsid w:val="00070EAE"/>
    <w:rsid w:val="00070F84"/>
    <w:rsid w:val="00071219"/>
    <w:rsid w:val="00073666"/>
    <w:rsid w:val="000740EE"/>
    <w:rsid w:val="00077229"/>
    <w:rsid w:val="00080B8C"/>
    <w:rsid w:val="000811FA"/>
    <w:rsid w:val="0008339F"/>
    <w:rsid w:val="00084945"/>
    <w:rsid w:val="00085378"/>
    <w:rsid w:val="00085763"/>
    <w:rsid w:val="00086A74"/>
    <w:rsid w:val="00086F43"/>
    <w:rsid w:val="00090D40"/>
    <w:rsid w:val="000A6B65"/>
    <w:rsid w:val="000B14D0"/>
    <w:rsid w:val="000B28DA"/>
    <w:rsid w:val="000B61F8"/>
    <w:rsid w:val="000C2C42"/>
    <w:rsid w:val="000C313E"/>
    <w:rsid w:val="000C436B"/>
    <w:rsid w:val="000C5091"/>
    <w:rsid w:val="000C5DD5"/>
    <w:rsid w:val="000D17F1"/>
    <w:rsid w:val="000E358C"/>
    <w:rsid w:val="000E3C85"/>
    <w:rsid w:val="000E63BB"/>
    <w:rsid w:val="000E7C23"/>
    <w:rsid w:val="000F17C0"/>
    <w:rsid w:val="001028F6"/>
    <w:rsid w:val="00105E24"/>
    <w:rsid w:val="00110864"/>
    <w:rsid w:val="00111E28"/>
    <w:rsid w:val="00111EAA"/>
    <w:rsid w:val="00112ECF"/>
    <w:rsid w:val="0011606C"/>
    <w:rsid w:val="00126C55"/>
    <w:rsid w:val="00134169"/>
    <w:rsid w:val="00135E47"/>
    <w:rsid w:val="00145F9E"/>
    <w:rsid w:val="00150896"/>
    <w:rsid w:val="00151DA5"/>
    <w:rsid w:val="00153BD6"/>
    <w:rsid w:val="001577BF"/>
    <w:rsid w:val="00166F0F"/>
    <w:rsid w:val="001704F3"/>
    <w:rsid w:val="001735C3"/>
    <w:rsid w:val="00174AC0"/>
    <w:rsid w:val="00176773"/>
    <w:rsid w:val="00177203"/>
    <w:rsid w:val="00181200"/>
    <w:rsid w:val="00190E60"/>
    <w:rsid w:val="0019396A"/>
    <w:rsid w:val="00197D35"/>
    <w:rsid w:val="001A2E84"/>
    <w:rsid w:val="001A41A2"/>
    <w:rsid w:val="001A667F"/>
    <w:rsid w:val="001A6B2E"/>
    <w:rsid w:val="001A6E38"/>
    <w:rsid w:val="001B0F6D"/>
    <w:rsid w:val="001B4218"/>
    <w:rsid w:val="001C0948"/>
    <w:rsid w:val="001C6E43"/>
    <w:rsid w:val="001C7C51"/>
    <w:rsid w:val="001C7CF9"/>
    <w:rsid w:val="001D3213"/>
    <w:rsid w:val="001D6469"/>
    <w:rsid w:val="001D66A2"/>
    <w:rsid w:val="001D76EF"/>
    <w:rsid w:val="001E16A5"/>
    <w:rsid w:val="001E31D5"/>
    <w:rsid w:val="001E38A7"/>
    <w:rsid w:val="001E5135"/>
    <w:rsid w:val="00204437"/>
    <w:rsid w:val="002101CB"/>
    <w:rsid w:val="00210468"/>
    <w:rsid w:val="002111A1"/>
    <w:rsid w:val="002111FB"/>
    <w:rsid w:val="00213CA1"/>
    <w:rsid w:val="00230DA2"/>
    <w:rsid w:val="00235455"/>
    <w:rsid w:val="00236CA7"/>
    <w:rsid w:val="002433BE"/>
    <w:rsid w:val="00245C1C"/>
    <w:rsid w:val="00251DCB"/>
    <w:rsid w:val="00252154"/>
    <w:rsid w:val="00257452"/>
    <w:rsid w:val="002664C7"/>
    <w:rsid w:val="00267F6D"/>
    <w:rsid w:val="00270B86"/>
    <w:rsid w:val="002741A6"/>
    <w:rsid w:val="00275D88"/>
    <w:rsid w:val="002808D9"/>
    <w:rsid w:val="00285DEC"/>
    <w:rsid w:val="002A0CE1"/>
    <w:rsid w:val="002A356A"/>
    <w:rsid w:val="002B0231"/>
    <w:rsid w:val="002B65A6"/>
    <w:rsid w:val="002C5425"/>
    <w:rsid w:val="002D2703"/>
    <w:rsid w:val="002D412F"/>
    <w:rsid w:val="002E1A1F"/>
    <w:rsid w:val="002E6D24"/>
    <w:rsid w:val="002F43B9"/>
    <w:rsid w:val="002F52E6"/>
    <w:rsid w:val="00302E53"/>
    <w:rsid w:val="0030401B"/>
    <w:rsid w:val="00304E9D"/>
    <w:rsid w:val="00305585"/>
    <w:rsid w:val="00313E4C"/>
    <w:rsid w:val="003171EE"/>
    <w:rsid w:val="00320A1E"/>
    <w:rsid w:val="00322AB1"/>
    <w:rsid w:val="003255DC"/>
    <w:rsid w:val="003362A3"/>
    <w:rsid w:val="0033773F"/>
    <w:rsid w:val="00357607"/>
    <w:rsid w:val="003608A9"/>
    <w:rsid w:val="00364273"/>
    <w:rsid w:val="0036506C"/>
    <w:rsid w:val="003663F4"/>
    <w:rsid w:val="003761F9"/>
    <w:rsid w:val="003803FB"/>
    <w:rsid w:val="0038519E"/>
    <w:rsid w:val="003962DB"/>
    <w:rsid w:val="003A479E"/>
    <w:rsid w:val="003B5BB1"/>
    <w:rsid w:val="003C16C8"/>
    <w:rsid w:val="003C342E"/>
    <w:rsid w:val="003C453F"/>
    <w:rsid w:val="003C5CBB"/>
    <w:rsid w:val="003C5E02"/>
    <w:rsid w:val="003D08F8"/>
    <w:rsid w:val="003E62AB"/>
    <w:rsid w:val="003F1F9C"/>
    <w:rsid w:val="0040676A"/>
    <w:rsid w:val="00412818"/>
    <w:rsid w:val="00412DBE"/>
    <w:rsid w:val="0041549D"/>
    <w:rsid w:val="00426046"/>
    <w:rsid w:val="00426701"/>
    <w:rsid w:val="00432163"/>
    <w:rsid w:val="00434FA6"/>
    <w:rsid w:val="004374D9"/>
    <w:rsid w:val="00437F49"/>
    <w:rsid w:val="00446807"/>
    <w:rsid w:val="004475A9"/>
    <w:rsid w:val="00450C80"/>
    <w:rsid w:val="00450FF0"/>
    <w:rsid w:val="004519F9"/>
    <w:rsid w:val="00456CFD"/>
    <w:rsid w:val="0046301A"/>
    <w:rsid w:val="00474F76"/>
    <w:rsid w:val="0048371B"/>
    <w:rsid w:val="00485ED3"/>
    <w:rsid w:val="00486488"/>
    <w:rsid w:val="00490C99"/>
    <w:rsid w:val="0049362A"/>
    <w:rsid w:val="00493D97"/>
    <w:rsid w:val="004974B9"/>
    <w:rsid w:val="004A1C78"/>
    <w:rsid w:val="004A4C67"/>
    <w:rsid w:val="004A6445"/>
    <w:rsid w:val="004B307C"/>
    <w:rsid w:val="004B64D9"/>
    <w:rsid w:val="004C625A"/>
    <w:rsid w:val="004D19CA"/>
    <w:rsid w:val="004D51B4"/>
    <w:rsid w:val="004E7539"/>
    <w:rsid w:val="004F08C0"/>
    <w:rsid w:val="004F4CED"/>
    <w:rsid w:val="004F60C9"/>
    <w:rsid w:val="00502504"/>
    <w:rsid w:val="00506807"/>
    <w:rsid w:val="00506F14"/>
    <w:rsid w:val="00510E68"/>
    <w:rsid w:val="00512CD6"/>
    <w:rsid w:val="00520799"/>
    <w:rsid w:val="0052255D"/>
    <w:rsid w:val="005274F0"/>
    <w:rsid w:val="00532363"/>
    <w:rsid w:val="00532D64"/>
    <w:rsid w:val="0053336D"/>
    <w:rsid w:val="005404BA"/>
    <w:rsid w:val="00542700"/>
    <w:rsid w:val="00543EAD"/>
    <w:rsid w:val="00544D37"/>
    <w:rsid w:val="00550E56"/>
    <w:rsid w:val="00551E83"/>
    <w:rsid w:val="00557C36"/>
    <w:rsid w:val="00562C03"/>
    <w:rsid w:val="0056310D"/>
    <w:rsid w:val="005651CD"/>
    <w:rsid w:val="00566FC4"/>
    <w:rsid w:val="005743AC"/>
    <w:rsid w:val="00575DEB"/>
    <w:rsid w:val="00580574"/>
    <w:rsid w:val="00581D96"/>
    <w:rsid w:val="00582054"/>
    <w:rsid w:val="0058354A"/>
    <w:rsid w:val="0059752A"/>
    <w:rsid w:val="005A0DE7"/>
    <w:rsid w:val="005A27F2"/>
    <w:rsid w:val="005A4910"/>
    <w:rsid w:val="005A6D3E"/>
    <w:rsid w:val="005A79BF"/>
    <w:rsid w:val="005B03BC"/>
    <w:rsid w:val="005B703C"/>
    <w:rsid w:val="005C2490"/>
    <w:rsid w:val="005C4A19"/>
    <w:rsid w:val="005C5140"/>
    <w:rsid w:val="005D118B"/>
    <w:rsid w:val="005D5E5C"/>
    <w:rsid w:val="005E1819"/>
    <w:rsid w:val="005E1882"/>
    <w:rsid w:val="005E4C44"/>
    <w:rsid w:val="005F5F36"/>
    <w:rsid w:val="006042DD"/>
    <w:rsid w:val="00604D37"/>
    <w:rsid w:val="00605D9C"/>
    <w:rsid w:val="00606E1E"/>
    <w:rsid w:val="0061339E"/>
    <w:rsid w:val="00614936"/>
    <w:rsid w:val="00617B9C"/>
    <w:rsid w:val="0062013C"/>
    <w:rsid w:val="006346FA"/>
    <w:rsid w:val="00635B73"/>
    <w:rsid w:val="00641D50"/>
    <w:rsid w:val="00652D4A"/>
    <w:rsid w:val="00654B10"/>
    <w:rsid w:val="0066241D"/>
    <w:rsid w:val="00662A4E"/>
    <w:rsid w:val="0066524F"/>
    <w:rsid w:val="006661FB"/>
    <w:rsid w:val="0067008C"/>
    <w:rsid w:val="00671351"/>
    <w:rsid w:val="006764CE"/>
    <w:rsid w:val="0068045F"/>
    <w:rsid w:val="00680DAC"/>
    <w:rsid w:val="00681860"/>
    <w:rsid w:val="00690FBD"/>
    <w:rsid w:val="00695EEC"/>
    <w:rsid w:val="006A4B34"/>
    <w:rsid w:val="006B1376"/>
    <w:rsid w:val="006B2E2C"/>
    <w:rsid w:val="006B413C"/>
    <w:rsid w:val="006C39AD"/>
    <w:rsid w:val="006C3C37"/>
    <w:rsid w:val="006C5F56"/>
    <w:rsid w:val="006D0DA8"/>
    <w:rsid w:val="006D2693"/>
    <w:rsid w:val="006D4FCD"/>
    <w:rsid w:val="006D60A2"/>
    <w:rsid w:val="006E1375"/>
    <w:rsid w:val="006E605D"/>
    <w:rsid w:val="006E6E8F"/>
    <w:rsid w:val="006F1416"/>
    <w:rsid w:val="006F5D55"/>
    <w:rsid w:val="007044AC"/>
    <w:rsid w:val="00704DEB"/>
    <w:rsid w:val="00706BDB"/>
    <w:rsid w:val="00710DF5"/>
    <w:rsid w:val="007161DE"/>
    <w:rsid w:val="00716BF6"/>
    <w:rsid w:val="00720471"/>
    <w:rsid w:val="00727C72"/>
    <w:rsid w:val="00733784"/>
    <w:rsid w:val="0073637C"/>
    <w:rsid w:val="007401B1"/>
    <w:rsid w:val="0074082B"/>
    <w:rsid w:val="00747C72"/>
    <w:rsid w:val="00751014"/>
    <w:rsid w:val="007526C7"/>
    <w:rsid w:val="00756D5F"/>
    <w:rsid w:val="0076000D"/>
    <w:rsid w:val="00767003"/>
    <w:rsid w:val="0076783F"/>
    <w:rsid w:val="0077247D"/>
    <w:rsid w:val="0077288B"/>
    <w:rsid w:val="00775A1F"/>
    <w:rsid w:val="00782F11"/>
    <w:rsid w:val="0078712C"/>
    <w:rsid w:val="007925F3"/>
    <w:rsid w:val="00795AFF"/>
    <w:rsid w:val="007A44FC"/>
    <w:rsid w:val="007A67F4"/>
    <w:rsid w:val="007B1BD9"/>
    <w:rsid w:val="007B255C"/>
    <w:rsid w:val="007B6328"/>
    <w:rsid w:val="007C046C"/>
    <w:rsid w:val="007C0C10"/>
    <w:rsid w:val="007C2077"/>
    <w:rsid w:val="007D2BFF"/>
    <w:rsid w:val="007F3398"/>
    <w:rsid w:val="007F3860"/>
    <w:rsid w:val="007F4E1F"/>
    <w:rsid w:val="007F656F"/>
    <w:rsid w:val="00800F86"/>
    <w:rsid w:val="00803DE2"/>
    <w:rsid w:val="00805E4B"/>
    <w:rsid w:val="0080602B"/>
    <w:rsid w:val="00807C35"/>
    <w:rsid w:val="0083040F"/>
    <w:rsid w:val="00830B40"/>
    <w:rsid w:val="00834A1F"/>
    <w:rsid w:val="00837923"/>
    <w:rsid w:val="0084016E"/>
    <w:rsid w:val="0084752C"/>
    <w:rsid w:val="00851597"/>
    <w:rsid w:val="00854BD6"/>
    <w:rsid w:val="00865238"/>
    <w:rsid w:val="008675D7"/>
    <w:rsid w:val="00871198"/>
    <w:rsid w:val="008730F2"/>
    <w:rsid w:val="00873CE1"/>
    <w:rsid w:val="00886956"/>
    <w:rsid w:val="008872B7"/>
    <w:rsid w:val="00891328"/>
    <w:rsid w:val="00897D67"/>
    <w:rsid w:val="008A2828"/>
    <w:rsid w:val="008A6250"/>
    <w:rsid w:val="008B1561"/>
    <w:rsid w:val="008B2FC9"/>
    <w:rsid w:val="008B4139"/>
    <w:rsid w:val="008C1BCA"/>
    <w:rsid w:val="008C62E2"/>
    <w:rsid w:val="008C7300"/>
    <w:rsid w:val="008D325C"/>
    <w:rsid w:val="008D49BF"/>
    <w:rsid w:val="008D6414"/>
    <w:rsid w:val="008D65FB"/>
    <w:rsid w:val="008D6E13"/>
    <w:rsid w:val="008E0E65"/>
    <w:rsid w:val="008E5632"/>
    <w:rsid w:val="008F0FF9"/>
    <w:rsid w:val="008F555A"/>
    <w:rsid w:val="008F5EB8"/>
    <w:rsid w:val="008F6E77"/>
    <w:rsid w:val="00907967"/>
    <w:rsid w:val="00911D9C"/>
    <w:rsid w:val="00915ADC"/>
    <w:rsid w:val="00917129"/>
    <w:rsid w:val="009210E7"/>
    <w:rsid w:val="00921177"/>
    <w:rsid w:val="0092132F"/>
    <w:rsid w:val="00923F84"/>
    <w:rsid w:val="009275FC"/>
    <w:rsid w:val="009309A4"/>
    <w:rsid w:val="00930F5C"/>
    <w:rsid w:val="00932536"/>
    <w:rsid w:val="00936D2A"/>
    <w:rsid w:val="00944960"/>
    <w:rsid w:val="00946096"/>
    <w:rsid w:val="00952357"/>
    <w:rsid w:val="00952A60"/>
    <w:rsid w:val="009543B3"/>
    <w:rsid w:val="00955350"/>
    <w:rsid w:val="00970182"/>
    <w:rsid w:val="00971CAD"/>
    <w:rsid w:val="009750F4"/>
    <w:rsid w:val="00975201"/>
    <w:rsid w:val="0097755B"/>
    <w:rsid w:val="0098256A"/>
    <w:rsid w:val="0098603C"/>
    <w:rsid w:val="009879AE"/>
    <w:rsid w:val="009901F1"/>
    <w:rsid w:val="009910FC"/>
    <w:rsid w:val="00991660"/>
    <w:rsid w:val="009920DD"/>
    <w:rsid w:val="0099516E"/>
    <w:rsid w:val="0099602E"/>
    <w:rsid w:val="009A1C88"/>
    <w:rsid w:val="009A3235"/>
    <w:rsid w:val="009A4AFD"/>
    <w:rsid w:val="009A6959"/>
    <w:rsid w:val="009B0824"/>
    <w:rsid w:val="009B1BCC"/>
    <w:rsid w:val="009B577D"/>
    <w:rsid w:val="009B5A7A"/>
    <w:rsid w:val="009D1B74"/>
    <w:rsid w:val="009D1DB2"/>
    <w:rsid w:val="009D5E78"/>
    <w:rsid w:val="009D7B15"/>
    <w:rsid w:val="009E0EA3"/>
    <w:rsid w:val="009F28D7"/>
    <w:rsid w:val="009F3395"/>
    <w:rsid w:val="009F3E60"/>
    <w:rsid w:val="009F479B"/>
    <w:rsid w:val="009F48A1"/>
    <w:rsid w:val="009F6BCA"/>
    <w:rsid w:val="00A01A2F"/>
    <w:rsid w:val="00A01BD6"/>
    <w:rsid w:val="00A031A8"/>
    <w:rsid w:val="00A06943"/>
    <w:rsid w:val="00A10FE5"/>
    <w:rsid w:val="00A20285"/>
    <w:rsid w:val="00A2067F"/>
    <w:rsid w:val="00A22BDD"/>
    <w:rsid w:val="00A278EA"/>
    <w:rsid w:val="00A31312"/>
    <w:rsid w:val="00A36F09"/>
    <w:rsid w:val="00A41DBB"/>
    <w:rsid w:val="00A43506"/>
    <w:rsid w:val="00A45513"/>
    <w:rsid w:val="00A46E68"/>
    <w:rsid w:val="00A5198E"/>
    <w:rsid w:val="00A52DF1"/>
    <w:rsid w:val="00A53BB0"/>
    <w:rsid w:val="00A57B50"/>
    <w:rsid w:val="00A66809"/>
    <w:rsid w:val="00A75683"/>
    <w:rsid w:val="00A915E2"/>
    <w:rsid w:val="00AA0DB4"/>
    <w:rsid w:val="00AB1C83"/>
    <w:rsid w:val="00AC1948"/>
    <w:rsid w:val="00AD27D5"/>
    <w:rsid w:val="00AD3E7B"/>
    <w:rsid w:val="00AD42EA"/>
    <w:rsid w:val="00AD4B57"/>
    <w:rsid w:val="00AD5C1B"/>
    <w:rsid w:val="00AE44AF"/>
    <w:rsid w:val="00AE5843"/>
    <w:rsid w:val="00AF0BFF"/>
    <w:rsid w:val="00B0711D"/>
    <w:rsid w:val="00B10F83"/>
    <w:rsid w:val="00B127D8"/>
    <w:rsid w:val="00B1659F"/>
    <w:rsid w:val="00B22A84"/>
    <w:rsid w:val="00B30719"/>
    <w:rsid w:val="00B34027"/>
    <w:rsid w:val="00B357B4"/>
    <w:rsid w:val="00B35EEF"/>
    <w:rsid w:val="00B3686E"/>
    <w:rsid w:val="00B40755"/>
    <w:rsid w:val="00B4514C"/>
    <w:rsid w:val="00B4551D"/>
    <w:rsid w:val="00B46B23"/>
    <w:rsid w:val="00B5153F"/>
    <w:rsid w:val="00B61136"/>
    <w:rsid w:val="00B659F2"/>
    <w:rsid w:val="00B72816"/>
    <w:rsid w:val="00B75695"/>
    <w:rsid w:val="00B94F26"/>
    <w:rsid w:val="00BA0BD2"/>
    <w:rsid w:val="00BA3828"/>
    <w:rsid w:val="00BA411A"/>
    <w:rsid w:val="00BA7A4E"/>
    <w:rsid w:val="00BB2456"/>
    <w:rsid w:val="00BB43E6"/>
    <w:rsid w:val="00BB64D2"/>
    <w:rsid w:val="00BC3B58"/>
    <w:rsid w:val="00BC430A"/>
    <w:rsid w:val="00BC5536"/>
    <w:rsid w:val="00BC5849"/>
    <w:rsid w:val="00BD07CC"/>
    <w:rsid w:val="00BD0C5F"/>
    <w:rsid w:val="00BD7627"/>
    <w:rsid w:val="00BE48E2"/>
    <w:rsid w:val="00BE4972"/>
    <w:rsid w:val="00BF075A"/>
    <w:rsid w:val="00BF467C"/>
    <w:rsid w:val="00BF6AB4"/>
    <w:rsid w:val="00BF6D05"/>
    <w:rsid w:val="00C0055D"/>
    <w:rsid w:val="00C01451"/>
    <w:rsid w:val="00C0379F"/>
    <w:rsid w:val="00C03D2C"/>
    <w:rsid w:val="00C06276"/>
    <w:rsid w:val="00C073A0"/>
    <w:rsid w:val="00C13639"/>
    <w:rsid w:val="00C22B8D"/>
    <w:rsid w:val="00C24985"/>
    <w:rsid w:val="00C270AF"/>
    <w:rsid w:val="00C32276"/>
    <w:rsid w:val="00C4509B"/>
    <w:rsid w:val="00C50F90"/>
    <w:rsid w:val="00C574FA"/>
    <w:rsid w:val="00C63D84"/>
    <w:rsid w:val="00C64350"/>
    <w:rsid w:val="00C66263"/>
    <w:rsid w:val="00C6763E"/>
    <w:rsid w:val="00C67C83"/>
    <w:rsid w:val="00C71F12"/>
    <w:rsid w:val="00C74ED9"/>
    <w:rsid w:val="00C75E44"/>
    <w:rsid w:val="00C7792A"/>
    <w:rsid w:val="00C77C96"/>
    <w:rsid w:val="00C850E9"/>
    <w:rsid w:val="00C91806"/>
    <w:rsid w:val="00C92ED8"/>
    <w:rsid w:val="00C970E3"/>
    <w:rsid w:val="00C97D8C"/>
    <w:rsid w:val="00CB2918"/>
    <w:rsid w:val="00CC0856"/>
    <w:rsid w:val="00CC4DFC"/>
    <w:rsid w:val="00CC5F69"/>
    <w:rsid w:val="00CC795E"/>
    <w:rsid w:val="00CE3D1E"/>
    <w:rsid w:val="00CF1571"/>
    <w:rsid w:val="00CF193F"/>
    <w:rsid w:val="00CF1DC4"/>
    <w:rsid w:val="00CF7F1C"/>
    <w:rsid w:val="00D065D9"/>
    <w:rsid w:val="00D06F60"/>
    <w:rsid w:val="00D149CF"/>
    <w:rsid w:val="00D1796C"/>
    <w:rsid w:val="00D20264"/>
    <w:rsid w:val="00D21070"/>
    <w:rsid w:val="00D21F28"/>
    <w:rsid w:val="00D342A3"/>
    <w:rsid w:val="00D35EB2"/>
    <w:rsid w:val="00D363F2"/>
    <w:rsid w:val="00D36F88"/>
    <w:rsid w:val="00D40F73"/>
    <w:rsid w:val="00D44E64"/>
    <w:rsid w:val="00D50DAC"/>
    <w:rsid w:val="00D512E8"/>
    <w:rsid w:val="00D52FE6"/>
    <w:rsid w:val="00D54200"/>
    <w:rsid w:val="00D552A3"/>
    <w:rsid w:val="00D611A5"/>
    <w:rsid w:val="00D6532D"/>
    <w:rsid w:val="00D674D4"/>
    <w:rsid w:val="00D71B11"/>
    <w:rsid w:val="00D737FD"/>
    <w:rsid w:val="00D744A0"/>
    <w:rsid w:val="00D80308"/>
    <w:rsid w:val="00D82051"/>
    <w:rsid w:val="00D86F60"/>
    <w:rsid w:val="00D87FAC"/>
    <w:rsid w:val="00D93D89"/>
    <w:rsid w:val="00DA22A6"/>
    <w:rsid w:val="00DA29EF"/>
    <w:rsid w:val="00DA42FA"/>
    <w:rsid w:val="00DA5DD1"/>
    <w:rsid w:val="00DB5A5E"/>
    <w:rsid w:val="00DB72A1"/>
    <w:rsid w:val="00DC5924"/>
    <w:rsid w:val="00DC7035"/>
    <w:rsid w:val="00DC7310"/>
    <w:rsid w:val="00DD00BE"/>
    <w:rsid w:val="00DD1213"/>
    <w:rsid w:val="00DE7016"/>
    <w:rsid w:val="00DF1753"/>
    <w:rsid w:val="00DF22AF"/>
    <w:rsid w:val="00DF2E28"/>
    <w:rsid w:val="00DF5DC4"/>
    <w:rsid w:val="00DF6C03"/>
    <w:rsid w:val="00E14C4A"/>
    <w:rsid w:val="00E228F2"/>
    <w:rsid w:val="00E2315C"/>
    <w:rsid w:val="00E24B3C"/>
    <w:rsid w:val="00E2744C"/>
    <w:rsid w:val="00E274AD"/>
    <w:rsid w:val="00E35CA0"/>
    <w:rsid w:val="00E35DFE"/>
    <w:rsid w:val="00E37C72"/>
    <w:rsid w:val="00E415D5"/>
    <w:rsid w:val="00E53700"/>
    <w:rsid w:val="00E54E3D"/>
    <w:rsid w:val="00E55604"/>
    <w:rsid w:val="00E62962"/>
    <w:rsid w:val="00E64E2C"/>
    <w:rsid w:val="00E83FA1"/>
    <w:rsid w:val="00E84C6B"/>
    <w:rsid w:val="00E96243"/>
    <w:rsid w:val="00EA007B"/>
    <w:rsid w:val="00EA40AF"/>
    <w:rsid w:val="00EA6BE6"/>
    <w:rsid w:val="00EB5D26"/>
    <w:rsid w:val="00EC2D4B"/>
    <w:rsid w:val="00EC370A"/>
    <w:rsid w:val="00EC4903"/>
    <w:rsid w:val="00EC65FC"/>
    <w:rsid w:val="00ED1FCC"/>
    <w:rsid w:val="00ED4E16"/>
    <w:rsid w:val="00ED5145"/>
    <w:rsid w:val="00ED69DB"/>
    <w:rsid w:val="00ED7629"/>
    <w:rsid w:val="00ED7F57"/>
    <w:rsid w:val="00EE19FB"/>
    <w:rsid w:val="00EE1FD6"/>
    <w:rsid w:val="00EE2FE4"/>
    <w:rsid w:val="00EE7B5F"/>
    <w:rsid w:val="00EF1941"/>
    <w:rsid w:val="00EF3D14"/>
    <w:rsid w:val="00EF4CBC"/>
    <w:rsid w:val="00F12DC7"/>
    <w:rsid w:val="00F17823"/>
    <w:rsid w:val="00F17ADC"/>
    <w:rsid w:val="00F43E19"/>
    <w:rsid w:val="00F50887"/>
    <w:rsid w:val="00F52AB5"/>
    <w:rsid w:val="00F55478"/>
    <w:rsid w:val="00F65E90"/>
    <w:rsid w:val="00F726A5"/>
    <w:rsid w:val="00F733FA"/>
    <w:rsid w:val="00F771FC"/>
    <w:rsid w:val="00F77FE5"/>
    <w:rsid w:val="00F803BA"/>
    <w:rsid w:val="00F81B8F"/>
    <w:rsid w:val="00F81C31"/>
    <w:rsid w:val="00F90592"/>
    <w:rsid w:val="00F95955"/>
    <w:rsid w:val="00F975CE"/>
    <w:rsid w:val="00FA09EC"/>
    <w:rsid w:val="00FA2F61"/>
    <w:rsid w:val="00FA3DC5"/>
    <w:rsid w:val="00FB1F08"/>
    <w:rsid w:val="00FB2297"/>
    <w:rsid w:val="00FB57B8"/>
    <w:rsid w:val="00FC355F"/>
    <w:rsid w:val="00FC4CAC"/>
    <w:rsid w:val="00FC75B5"/>
    <w:rsid w:val="00FD09C7"/>
    <w:rsid w:val="00FE2529"/>
    <w:rsid w:val="00FE65B8"/>
    <w:rsid w:val="00FE6766"/>
    <w:rsid w:val="00FF2155"/>
    <w:rsid w:val="02C76BBE"/>
    <w:rsid w:val="048F89F3"/>
    <w:rsid w:val="1E8FB3EB"/>
    <w:rsid w:val="1EA02803"/>
    <w:rsid w:val="358DE389"/>
    <w:rsid w:val="48674D9E"/>
    <w:rsid w:val="5FBC893F"/>
    <w:rsid w:val="6C82F348"/>
    <w:rsid w:val="703AEB4F"/>
    <w:rsid w:val="77DB8B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7442D"/>
  <w15:chartTrackingRefBased/>
  <w15:docId w15:val="{F480AFF9-5EC9-411C-B7C0-40FF12F1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Calibri" w:hAnsi="Segoe U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rPr>
  </w:style>
  <w:style w:type="paragraph" w:styleId="Heading1">
    <w:name w:val="heading 1"/>
    <w:basedOn w:val="Normal"/>
    <w:next w:val="Normal"/>
    <w:link w:val="Heading1Char"/>
    <w:uiPriority w:val="9"/>
    <w:qFormat/>
    <w:rsid w:val="00AE5843"/>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494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4945"/>
    <w:rPr>
      <w:rFonts w:ascii="Tahoma" w:hAnsi="Tahoma" w:cs="Tahoma"/>
      <w:sz w:val="16"/>
      <w:szCs w:val="16"/>
    </w:rPr>
  </w:style>
  <w:style w:type="character" w:styleId="Hyperlink">
    <w:name w:val="Hyperlink"/>
    <w:uiPriority w:val="99"/>
    <w:unhideWhenUsed/>
    <w:rsid w:val="00285DEC"/>
    <w:rPr>
      <w:color w:val="0000FF"/>
      <w:u w:val="single"/>
    </w:rPr>
  </w:style>
  <w:style w:type="paragraph" w:styleId="Header">
    <w:name w:val="header"/>
    <w:basedOn w:val="Normal"/>
    <w:link w:val="HeaderChar"/>
    <w:uiPriority w:val="99"/>
    <w:unhideWhenUsed/>
    <w:rsid w:val="00936D2A"/>
    <w:pPr>
      <w:tabs>
        <w:tab w:val="center" w:pos="4513"/>
        <w:tab w:val="right" w:pos="9026"/>
      </w:tabs>
    </w:pPr>
  </w:style>
  <w:style w:type="character" w:customStyle="1" w:styleId="HeaderChar">
    <w:name w:val="Header Char"/>
    <w:link w:val="Header"/>
    <w:uiPriority w:val="99"/>
    <w:rsid w:val="00936D2A"/>
    <w:rPr>
      <w:rFonts w:ascii="Calibri" w:hAnsi="Calibri"/>
    </w:rPr>
  </w:style>
  <w:style w:type="paragraph" w:styleId="Footer">
    <w:name w:val="footer"/>
    <w:basedOn w:val="Normal"/>
    <w:link w:val="FooterChar"/>
    <w:uiPriority w:val="99"/>
    <w:unhideWhenUsed/>
    <w:rsid w:val="00936D2A"/>
    <w:pPr>
      <w:tabs>
        <w:tab w:val="center" w:pos="4513"/>
        <w:tab w:val="right" w:pos="9026"/>
      </w:tabs>
    </w:pPr>
  </w:style>
  <w:style w:type="character" w:customStyle="1" w:styleId="FooterChar">
    <w:name w:val="Footer Char"/>
    <w:link w:val="Footer"/>
    <w:uiPriority w:val="99"/>
    <w:rsid w:val="00936D2A"/>
    <w:rPr>
      <w:rFonts w:ascii="Calibri" w:hAnsi="Calibri"/>
    </w:rPr>
  </w:style>
  <w:style w:type="character" w:styleId="FollowedHyperlink">
    <w:name w:val="FollowedHyperlink"/>
    <w:uiPriority w:val="99"/>
    <w:semiHidden/>
    <w:unhideWhenUsed/>
    <w:rsid w:val="00936D2A"/>
    <w:rPr>
      <w:color w:val="800080"/>
      <w:u w:val="single"/>
    </w:rPr>
  </w:style>
  <w:style w:type="table" w:styleId="TableGrid">
    <w:name w:val="Table Grid"/>
    <w:basedOn w:val="TableNormal"/>
    <w:uiPriority w:val="59"/>
    <w:rsid w:val="00230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3700"/>
    <w:pPr>
      <w:spacing w:after="0" w:line="240" w:lineRule="auto"/>
    </w:pPr>
    <w:rPr>
      <w:rFonts w:ascii="Times New Roman" w:hAnsi="Times New Roman"/>
      <w:sz w:val="24"/>
      <w:szCs w:val="24"/>
    </w:rPr>
  </w:style>
  <w:style w:type="character" w:customStyle="1" w:styleId="Heading1Char">
    <w:name w:val="Heading 1 Char"/>
    <w:link w:val="Heading1"/>
    <w:uiPriority w:val="9"/>
    <w:rsid w:val="00AE5843"/>
    <w:rPr>
      <w:rFonts w:ascii="Cambria" w:eastAsia="Times New Roman" w:hAnsi="Cambria" w:cs="Times New Roman"/>
      <w:b/>
      <w:bCs/>
      <w:kern w:val="32"/>
      <w:sz w:val="32"/>
      <w:szCs w:val="32"/>
    </w:rPr>
  </w:style>
  <w:style w:type="table" w:customStyle="1" w:styleId="TableGrid1">
    <w:name w:val="Table Grid1"/>
    <w:basedOn w:val="TableNormal"/>
    <w:next w:val="TableGrid"/>
    <w:rsid w:val="00AE58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A0BD2"/>
    <w:rPr>
      <w:sz w:val="16"/>
      <w:szCs w:val="16"/>
    </w:rPr>
  </w:style>
  <w:style w:type="paragraph" w:styleId="CommentText">
    <w:name w:val="annotation text"/>
    <w:basedOn w:val="Normal"/>
    <w:link w:val="CommentTextChar"/>
    <w:uiPriority w:val="99"/>
    <w:semiHidden/>
    <w:unhideWhenUsed/>
    <w:rsid w:val="00BA0BD2"/>
  </w:style>
  <w:style w:type="character" w:customStyle="1" w:styleId="CommentTextChar">
    <w:name w:val="Comment Text Char"/>
    <w:link w:val="CommentText"/>
    <w:uiPriority w:val="99"/>
    <w:semiHidden/>
    <w:rsid w:val="00BA0BD2"/>
    <w:rPr>
      <w:rFonts w:ascii="Calibri" w:hAnsi="Calibri"/>
    </w:rPr>
  </w:style>
  <w:style w:type="paragraph" w:styleId="CommentSubject">
    <w:name w:val="annotation subject"/>
    <w:basedOn w:val="CommentText"/>
    <w:next w:val="CommentText"/>
    <w:link w:val="CommentSubjectChar"/>
    <w:uiPriority w:val="99"/>
    <w:semiHidden/>
    <w:unhideWhenUsed/>
    <w:rsid w:val="00BA0BD2"/>
    <w:rPr>
      <w:b/>
      <w:bCs/>
    </w:rPr>
  </w:style>
  <w:style w:type="character" w:customStyle="1" w:styleId="CommentSubjectChar">
    <w:name w:val="Comment Subject Char"/>
    <w:link w:val="CommentSubject"/>
    <w:uiPriority w:val="99"/>
    <w:semiHidden/>
    <w:rsid w:val="00BA0BD2"/>
    <w:rPr>
      <w:rFonts w:ascii="Calibri" w:hAnsi="Calibri"/>
      <w:b/>
      <w:bCs/>
    </w:rPr>
  </w:style>
  <w:style w:type="paragraph" w:styleId="Revision">
    <w:name w:val="Revision"/>
    <w:hidden/>
    <w:uiPriority w:val="99"/>
    <w:semiHidden/>
    <w:rsid w:val="00BA0BD2"/>
    <w:rPr>
      <w:rFonts w:ascii="Calibri" w:hAnsi="Calibri"/>
    </w:rPr>
  </w:style>
  <w:style w:type="character" w:styleId="UnresolvedMention">
    <w:name w:val="Unresolved Mention"/>
    <w:uiPriority w:val="99"/>
    <w:semiHidden/>
    <w:unhideWhenUsed/>
    <w:rsid w:val="00024F2A"/>
    <w:rPr>
      <w:color w:val="605E5C"/>
      <w:shd w:val="clear" w:color="auto" w:fill="E1DFDD"/>
    </w:rPr>
  </w:style>
  <w:style w:type="table" w:customStyle="1" w:styleId="TableGrid2">
    <w:name w:val="Table Grid2"/>
    <w:basedOn w:val="TableNormal"/>
    <w:next w:val="TableGrid"/>
    <w:uiPriority w:val="59"/>
    <w:rsid w:val="006C3C3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6792">
      <w:bodyDiv w:val="1"/>
      <w:marLeft w:val="0"/>
      <w:marRight w:val="0"/>
      <w:marTop w:val="0"/>
      <w:marBottom w:val="0"/>
      <w:divBdr>
        <w:top w:val="none" w:sz="0" w:space="0" w:color="auto"/>
        <w:left w:val="none" w:sz="0" w:space="0" w:color="auto"/>
        <w:bottom w:val="none" w:sz="0" w:space="0" w:color="auto"/>
        <w:right w:val="none" w:sz="0" w:space="0" w:color="auto"/>
      </w:divBdr>
    </w:div>
    <w:div w:id="106242380">
      <w:bodyDiv w:val="1"/>
      <w:marLeft w:val="0"/>
      <w:marRight w:val="0"/>
      <w:marTop w:val="0"/>
      <w:marBottom w:val="0"/>
      <w:divBdr>
        <w:top w:val="none" w:sz="0" w:space="0" w:color="auto"/>
        <w:left w:val="none" w:sz="0" w:space="0" w:color="auto"/>
        <w:bottom w:val="none" w:sz="0" w:space="0" w:color="auto"/>
        <w:right w:val="none" w:sz="0" w:space="0" w:color="auto"/>
      </w:divBdr>
      <w:divsChild>
        <w:div w:id="704407463">
          <w:marLeft w:val="0"/>
          <w:marRight w:val="0"/>
          <w:marTop w:val="0"/>
          <w:marBottom w:val="0"/>
          <w:divBdr>
            <w:top w:val="none" w:sz="0" w:space="0" w:color="auto"/>
            <w:left w:val="none" w:sz="0" w:space="0" w:color="auto"/>
            <w:bottom w:val="none" w:sz="0" w:space="0" w:color="auto"/>
            <w:right w:val="none" w:sz="0" w:space="0" w:color="auto"/>
          </w:divBdr>
          <w:divsChild>
            <w:div w:id="1579511613">
              <w:marLeft w:val="0"/>
              <w:marRight w:val="0"/>
              <w:marTop w:val="630"/>
              <w:marBottom w:val="0"/>
              <w:divBdr>
                <w:top w:val="none" w:sz="0" w:space="0" w:color="auto"/>
                <w:left w:val="none" w:sz="0" w:space="0" w:color="auto"/>
                <w:bottom w:val="none" w:sz="0" w:space="0" w:color="auto"/>
                <w:right w:val="none" w:sz="0" w:space="0" w:color="auto"/>
              </w:divBdr>
              <w:divsChild>
                <w:div w:id="1837065546">
                  <w:marLeft w:val="150"/>
                  <w:marRight w:val="150"/>
                  <w:marTop w:val="0"/>
                  <w:marBottom w:val="0"/>
                  <w:divBdr>
                    <w:top w:val="none" w:sz="0" w:space="0" w:color="auto"/>
                    <w:left w:val="none" w:sz="0" w:space="0" w:color="auto"/>
                    <w:bottom w:val="none" w:sz="0" w:space="0" w:color="auto"/>
                    <w:right w:val="none" w:sz="0" w:space="0" w:color="auto"/>
                  </w:divBdr>
                  <w:divsChild>
                    <w:div w:id="850294388">
                      <w:marLeft w:val="0"/>
                      <w:marRight w:val="0"/>
                      <w:marTop w:val="0"/>
                      <w:marBottom w:val="0"/>
                      <w:divBdr>
                        <w:top w:val="none" w:sz="0" w:space="0" w:color="auto"/>
                        <w:left w:val="none" w:sz="0" w:space="0" w:color="auto"/>
                        <w:bottom w:val="none" w:sz="0" w:space="0" w:color="auto"/>
                        <w:right w:val="none" w:sz="0" w:space="0" w:color="auto"/>
                      </w:divBdr>
                      <w:divsChild>
                        <w:div w:id="1137576832">
                          <w:marLeft w:val="0"/>
                          <w:marRight w:val="0"/>
                          <w:marTop w:val="0"/>
                          <w:marBottom w:val="270"/>
                          <w:divBdr>
                            <w:top w:val="none" w:sz="0" w:space="0" w:color="auto"/>
                            <w:left w:val="none" w:sz="0" w:space="0" w:color="auto"/>
                            <w:bottom w:val="none" w:sz="0" w:space="0" w:color="auto"/>
                            <w:right w:val="none" w:sz="0" w:space="0" w:color="auto"/>
                          </w:divBdr>
                          <w:divsChild>
                            <w:div w:id="1619873732">
                              <w:marLeft w:val="0"/>
                              <w:marRight w:val="0"/>
                              <w:marTop w:val="0"/>
                              <w:marBottom w:val="0"/>
                              <w:divBdr>
                                <w:top w:val="none" w:sz="0" w:space="0" w:color="auto"/>
                                <w:left w:val="none" w:sz="0" w:space="0" w:color="auto"/>
                                <w:bottom w:val="none" w:sz="0" w:space="0" w:color="auto"/>
                                <w:right w:val="none" w:sz="0" w:space="0" w:color="auto"/>
                              </w:divBdr>
                              <w:divsChild>
                                <w:div w:id="40983357">
                                  <w:marLeft w:val="0"/>
                                  <w:marRight w:val="0"/>
                                  <w:marTop w:val="0"/>
                                  <w:marBottom w:val="0"/>
                                  <w:divBdr>
                                    <w:top w:val="none" w:sz="0" w:space="0" w:color="auto"/>
                                    <w:left w:val="none" w:sz="0" w:space="0" w:color="auto"/>
                                    <w:bottom w:val="none" w:sz="0" w:space="0" w:color="auto"/>
                                    <w:right w:val="none" w:sz="0" w:space="0" w:color="auto"/>
                                  </w:divBdr>
                                  <w:divsChild>
                                    <w:div w:id="1132601393">
                                      <w:marLeft w:val="0"/>
                                      <w:marRight w:val="0"/>
                                      <w:marTop w:val="0"/>
                                      <w:marBottom w:val="0"/>
                                      <w:divBdr>
                                        <w:top w:val="none" w:sz="0" w:space="0" w:color="auto"/>
                                        <w:left w:val="none" w:sz="0" w:space="0" w:color="auto"/>
                                        <w:bottom w:val="none" w:sz="0" w:space="0" w:color="auto"/>
                                        <w:right w:val="none" w:sz="0" w:space="0" w:color="auto"/>
                                      </w:divBdr>
                                      <w:divsChild>
                                        <w:div w:id="1471361896">
                                          <w:marLeft w:val="0"/>
                                          <w:marRight w:val="0"/>
                                          <w:marTop w:val="0"/>
                                          <w:marBottom w:val="0"/>
                                          <w:divBdr>
                                            <w:top w:val="none" w:sz="0" w:space="0" w:color="auto"/>
                                            <w:left w:val="none" w:sz="0" w:space="0" w:color="auto"/>
                                            <w:bottom w:val="none" w:sz="0" w:space="0" w:color="auto"/>
                                            <w:right w:val="none" w:sz="0" w:space="0" w:color="auto"/>
                                          </w:divBdr>
                                          <w:divsChild>
                                            <w:div w:id="1838308217">
                                              <w:marLeft w:val="0"/>
                                              <w:marRight w:val="0"/>
                                              <w:marTop w:val="0"/>
                                              <w:marBottom w:val="0"/>
                                              <w:divBdr>
                                                <w:top w:val="none" w:sz="0" w:space="0" w:color="auto"/>
                                                <w:left w:val="none" w:sz="0" w:space="0" w:color="auto"/>
                                                <w:bottom w:val="none" w:sz="0" w:space="0" w:color="auto"/>
                                                <w:right w:val="none" w:sz="0" w:space="0" w:color="auto"/>
                                              </w:divBdr>
                                              <w:divsChild>
                                                <w:div w:id="1470629995">
                                                  <w:marLeft w:val="0"/>
                                                  <w:marRight w:val="0"/>
                                                  <w:marTop w:val="0"/>
                                                  <w:marBottom w:val="0"/>
                                                  <w:divBdr>
                                                    <w:top w:val="none" w:sz="0" w:space="0" w:color="auto"/>
                                                    <w:left w:val="none" w:sz="0" w:space="0" w:color="auto"/>
                                                    <w:bottom w:val="none" w:sz="0" w:space="0" w:color="auto"/>
                                                    <w:right w:val="none" w:sz="0" w:space="0" w:color="auto"/>
                                                  </w:divBdr>
                                                  <w:divsChild>
                                                    <w:div w:id="408617366">
                                                      <w:marLeft w:val="0"/>
                                                      <w:marRight w:val="0"/>
                                                      <w:marTop w:val="0"/>
                                                      <w:marBottom w:val="0"/>
                                                      <w:divBdr>
                                                        <w:top w:val="none" w:sz="0" w:space="0" w:color="auto"/>
                                                        <w:left w:val="none" w:sz="0" w:space="0" w:color="auto"/>
                                                        <w:bottom w:val="none" w:sz="0" w:space="0" w:color="auto"/>
                                                        <w:right w:val="none" w:sz="0" w:space="0" w:color="auto"/>
                                                      </w:divBdr>
                                                      <w:divsChild>
                                                        <w:div w:id="93089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4583975">
      <w:bodyDiv w:val="1"/>
      <w:marLeft w:val="0"/>
      <w:marRight w:val="0"/>
      <w:marTop w:val="0"/>
      <w:marBottom w:val="0"/>
      <w:divBdr>
        <w:top w:val="none" w:sz="0" w:space="0" w:color="auto"/>
        <w:left w:val="none" w:sz="0" w:space="0" w:color="auto"/>
        <w:bottom w:val="none" w:sz="0" w:space="0" w:color="auto"/>
        <w:right w:val="none" w:sz="0" w:space="0" w:color="auto"/>
      </w:divBdr>
    </w:div>
    <w:div w:id="1262953335">
      <w:bodyDiv w:val="1"/>
      <w:marLeft w:val="0"/>
      <w:marRight w:val="0"/>
      <w:marTop w:val="0"/>
      <w:marBottom w:val="0"/>
      <w:divBdr>
        <w:top w:val="none" w:sz="0" w:space="0" w:color="auto"/>
        <w:left w:val="none" w:sz="0" w:space="0" w:color="auto"/>
        <w:bottom w:val="none" w:sz="0" w:space="0" w:color="auto"/>
        <w:right w:val="none" w:sz="0" w:space="0" w:color="auto"/>
      </w:divBdr>
    </w:div>
    <w:div w:id="1979602769">
      <w:bodyDiv w:val="1"/>
      <w:marLeft w:val="0"/>
      <w:marRight w:val="0"/>
      <w:marTop w:val="0"/>
      <w:marBottom w:val="0"/>
      <w:divBdr>
        <w:top w:val="none" w:sz="0" w:space="0" w:color="auto"/>
        <w:left w:val="none" w:sz="0" w:space="0" w:color="auto"/>
        <w:bottom w:val="none" w:sz="0" w:space="0" w:color="auto"/>
        <w:right w:val="none" w:sz="0" w:space="0" w:color="auto"/>
      </w:divBdr>
      <w:divsChild>
        <w:div w:id="708647230">
          <w:marLeft w:val="0"/>
          <w:marRight w:val="0"/>
          <w:marTop w:val="0"/>
          <w:marBottom w:val="0"/>
          <w:divBdr>
            <w:top w:val="none" w:sz="0" w:space="0" w:color="auto"/>
            <w:left w:val="none" w:sz="0" w:space="0" w:color="auto"/>
            <w:bottom w:val="none" w:sz="0" w:space="0" w:color="auto"/>
            <w:right w:val="none" w:sz="0" w:space="0" w:color="auto"/>
          </w:divBdr>
          <w:divsChild>
            <w:div w:id="1261834966">
              <w:marLeft w:val="0"/>
              <w:marRight w:val="0"/>
              <w:marTop w:val="630"/>
              <w:marBottom w:val="0"/>
              <w:divBdr>
                <w:top w:val="none" w:sz="0" w:space="0" w:color="auto"/>
                <w:left w:val="none" w:sz="0" w:space="0" w:color="auto"/>
                <w:bottom w:val="none" w:sz="0" w:space="0" w:color="auto"/>
                <w:right w:val="none" w:sz="0" w:space="0" w:color="auto"/>
              </w:divBdr>
              <w:divsChild>
                <w:div w:id="228811845">
                  <w:marLeft w:val="150"/>
                  <w:marRight w:val="150"/>
                  <w:marTop w:val="0"/>
                  <w:marBottom w:val="0"/>
                  <w:divBdr>
                    <w:top w:val="none" w:sz="0" w:space="0" w:color="auto"/>
                    <w:left w:val="none" w:sz="0" w:space="0" w:color="auto"/>
                    <w:bottom w:val="none" w:sz="0" w:space="0" w:color="auto"/>
                    <w:right w:val="none" w:sz="0" w:space="0" w:color="auto"/>
                  </w:divBdr>
                  <w:divsChild>
                    <w:div w:id="1852138970">
                      <w:marLeft w:val="0"/>
                      <w:marRight w:val="0"/>
                      <w:marTop w:val="0"/>
                      <w:marBottom w:val="0"/>
                      <w:divBdr>
                        <w:top w:val="none" w:sz="0" w:space="0" w:color="auto"/>
                        <w:left w:val="none" w:sz="0" w:space="0" w:color="auto"/>
                        <w:bottom w:val="none" w:sz="0" w:space="0" w:color="auto"/>
                        <w:right w:val="none" w:sz="0" w:space="0" w:color="auto"/>
                      </w:divBdr>
                      <w:divsChild>
                        <w:div w:id="1565989682">
                          <w:marLeft w:val="0"/>
                          <w:marRight w:val="0"/>
                          <w:marTop w:val="0"/>
                          <w:marBottom w:val="270"/>
                          <w:divBdr>
                            <w:top w:val="none" w:sz="0" w:space="0" w:color="auto"/>
                            <w:left w:val="none" w:sz="0" w:space="0" w:color="auto"/>
                            <w:bottom w:val="none" w:sz="0" w:space="0" w:color="auto"/>
                            <w:right w:val="none" w:sz="0" w:space="0" w:color="auto"/>
                          </w:divBdr>
                          <w:divsChild>
                            <w:div w:id="965743660">
                              <w:marLeft w:val="0"/>
                              <w:marRight w:val="0"/>
                              <w:marTop w:val="0"/>
                              <w:marBottom w:val="0"/>
                              <w:divBdr>
                                <w:top w:val="none" w:sz="0" w:space="0" w:color="auto"/>
                                <w:left w:val="none" w:sz="0" w:space="0" w:color="auto"/>
                                <w:bottom w:val="none" w:sz="0" w:space="0" w:color="auto"/>
                                <w:right w:val="none" w:sz="0" w:space="0" w:color="auto"/>
                              </w:divBdr>
                              <w:divsChild>
                                <w:div w:id="1063605168">
                                  <w:marLeft w:val="0"/>
                                  <w:marRight w:val="0"/>
                                  <w:marTop w:val="0"/>
                                  <w:marBottom w:val="0"/>
                                  <w:divBdr>
                                    <w:top w:val="none" w:sz="0" w:space="0" w:color="auto"/>
                                    <w:left w:val="none" w:sz="0" w:space="0" w:color="auto"/>
                                    <w:bottom w:val="none" w:sz="0" w:space="0" w:color="auto"/>
                                    <w:right w:val="none" w:sz="0" w:space="0" w:color="auto"/>
                                  </w:divBdr>
                                  <w:divsChild>
                                    <w:div w:id="1744259609">
                                      <w:marLeft w:val="0"/>
                                      <w:marRight w:val="0"/>
                                      <w:marTop w:val="0"/>
                                      <w:marBottom w:val="0"/>
                                      <w:divBdr>
                                        <w:top w:val="none" w:sz="0" w:space="0" w:color="auto"/>
                                        <w:left w:val="none" w:sz="0" w:space="0" w:color="auto"/>
                                        <w:bottom w:val="none" w:sz="0" w:space="0" w:color="auto"/>
                                        <w:right w:val="none" w:sz="0" w:space="0" w:color="auto"/>
                                      </w:divBdr>
                                      <w:divsChild>
                                        <w:div w:id="1931809669">
                                          <w:marLeft w:val="0"/>
                                          <w:marRight w:val="0"/>
                                          <w:marTop w:val="0"/>
                                          <w:marBottom w:val="0"/>
                                          <w:divBdr>
                                            <w:top w:val="none" w:sz="0" w:space="0" w:color="auto"/>
                                            <w:left w:val="none" w:sz="0" w:space="0" w:color="auto"/>
                                            <w:bottom w:val="none" w:sz="0" w:space="0" w:color="auto"/>
                                            <w:right w:val="none" w:sz="0" w:space="0" w:color="auto"/>
                                          </w:divBdr>
                                          <w:divsChild>
                                            <w:div w:id="1670401102">
                                              <w:marLeft w:val="0"/>
                                              <w:marRight w:val="0"/>
                                              <w:marTop w:val="0"/>
                                              <w:marBottom w:val="0"/>
                                              <w:divBdr>
                                                <w:top w:val="none" w:sz="0" w:space="0" w:color="auto"/>
                                                <w:left w:val="none" w:sz="0" w:space="0" w:color="auto"/>
                                                <w:bottom w:val="none" w:sz="0" w:space="0" w:color="auto"/>
                                                <w:right w:val="none" w:sz="0" w:space="0" w:color="auto"/>
                                              </w:divBdr>
                                              <w:divsChild>
                                                <w:div w:id="1177960271">
                                                  <w:marLeft w:val="0"/>
                                                  <w:marRight w:val="0"/>
                                                  <w:marTop w:val="0"/>
                                                  <w:marBottom w:val="0"/>
                                                  <w:divBdr>
                                                    <w:top w:val="none" w:sz="0" w:space="0" w:color="auto"/>
                                                    <w:left w:val="none" w:sz="0" w:space="0" w:color="auto"/>
                                                    <w:bottom w:val="none" w:sz="0" w:space="0" w:color="auto"/>
                                                    <w:right w:val="none" w:sz="0" w:space="0" w:color="auto"/>
                                                  </w:divBdr>
                                                  <w:divsChild>
                                                    <w:div w:id="1334339329">
                                                      <w:marLeft w:val="0"/>
                                                      <w:marRight w:val="0"/>
                                                      <w:marTop w:val="0"/>
                                                      <w:marBottom w:val="0"/>
                                                      <w:divBdr>
                                                        <w:top w:val="none" w:sz="0" w:space="0" w:color="auto"/>
                                                        <w:left w:val="none" w:sz="0" w:space="0" w:color="auto"/>
                                                        <w:bottom w:val="none" w:sz="0" w:space="0" w:color="auto"/>
                                                        <w:right w:val="none" w:sz="0" w:space="0" w:color="auto"/>
                                                      </w:divBdr>
                                                      <w:divsChild>
                                                        <w:div w:id="109578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519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using-emergency-adrenaline-auto-injectors-in-schools" TargetMode="External"/><Relationship Id="rId18" Type="http://schemas.openxmlformats.org/officeDocument/2006/relationships/hyperlink" Target="mailto:info@diabetes.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sthma.org.uk/" TargetMode="External"/><Relationship Id="rId17" Type="http://schemas.openxmlformats.org/officeDocument/2006/relationships/hyperlink" Target="mailto:info@anaphylaxis.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naphylaxis.org.uk" TargetMode="External"/><Relationship Id="rId20" Type="http://schemas.openxmlformats.org/officeDocument/2006/relationships/hyperlink" Target="https://www.nhs.uk/conditions/what-to-do-if-someone-has-a-seizure-f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sthma.org.uk" TargetMode="External"/><Relationship Id="rId24" Type="http://schemas.openxmlformats.org/officeDocument/2006/relationships/hyperlink" Target="https://www.bsaci.org/professional-resources/resources/paediatric-allergy-action-plans/" TargetMode="External"/><Relationship Id="rId5" Type="http://schemas.openxmlformats.org/officeDocument/2006/relationships/numbering" Target="numbering.xml"/><Relationship Id="rId15" Type="http://schemas.openxmlformats.org/officeDocument/2006/relationships/hyperlink" Target="https://kids.jext.co.uk/about-jext/how-to-use/" TargetMode="External"/><Relationship Id="rId23" Type="http://schemas.openxmlformats.org/officeDocument/2006/relationships/hyperlink" Target="https://www.asthma.org.uk/advice/manage-your-asthma/action-plan/" TargetMode="External"/><Relationship Id="rId10" Type="http://schemas.openxmlformats.org/officeDocument/2006/relationships/endnotes" Target="endnotes.xml"/><Relationship Id="rId19" Type="http://schemas.openxmlformats.org/officeDocument/2006/relationships/hyperlink" Target="https://www.diabete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ipen.co.uk/en-gb/patients/your-epipen/how-to-use-your-epipen" TargetMode="External"/><Relationship Id="rId22" Type="http://schemas.openxmlformats.org/officeDocument/2006/relationships/header" Target="header1.xm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DEDA1C8EA6444817454BFFBB5B8BF" ma:contentTypeVersion="10" ma:contentTypeDescription="Create a new document." ma:contentTypeScope="" ma:versionID="3b21c7f4a08105c4b830ecb1fc397c6f">
  <xsd:schema xmlns:xsd="http://www.w3.org/2001/XMLSchema" xmlns:xs="http://www.w3.org/2001/XMLSchema" xmlns:p="http://schemas.microsoft.com/office/2006/metadata/properties" xmlns:ns2="2854c6c9-d165-4ed9-b46d-372a380baafa" xmlns:ns3="96954d2f-598f-417d-b247-dcb718e11801" targetNamespace="http://schemas.microsoft.com/office/2006/metadata/properties" ma:root="true" ma:fieldsID="8d5d3edb7f037a4311e7e9632b4ba1b2" ns2:_="" ns3:_="">
    <xsd:import namespace="2854c6c9-d165-4ed9-b46d-372a380baafa"/>
    <xsd:import namespace="96954d2f-598f-417d-b247-dcb718e118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4c6c9-d165-4ed9-b46d-372a380ba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eb6393-bae5-439c-9df7-ed1047f922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954d2f-598f-417d-b247-dcb718e118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e86367-f457-407a-b17f-186fa371b4a5}" ma:internalName="TaxCatchAll" ma:showField="CatchAllData" ma:web="96954d2f-598f-417d-b247-dcb718e11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6954d2f-598f-417d-b247-dcb718e11801" xsi:nil="true"/>
    <lcf76f155ced4ddcb4097134ff3c332f xmlns="2854c6c9-d165-4ed9-b46d-372a380baa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3D2F03-25DE-497D-BC4D-95FA71F88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4c6c9-d165-4ed9-b46d-372a380baafa"/>
    <ds:schemaRef ds:uri="96954d2f-598f-417d-b247-dcb718e11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7CC9A-BCAC-4688-89B3-F4D40C1C0179}">
  <ds:schemaRefs>
    <ds:schemaRef ds:uri="http://schemas.openxmlformats.org/officeDocument/2006/bibliography"/>
  </ds:schemaRefs>
</ds:datastoreItem>
</file>

<file path=customXml/itemProps3.xml><?xml version="1.0" encoding="utf-8"?>
<ds:datastoreItem xmlns:ds="http://schemas.openxmlformats.org/officeDocument/2006/customXml" ds:itemID="{AD5529CF-F8CF-4974-9354-9DA3F2A832E6}">
  <ds:schemaRefs>
    <ds:schemaRef ds:uri="http://schemas.microsoft.com/sharepoint/v3/contenttype/forms"/>
  </ds:schemaRefs>
</ds:datastoreItem>
</file>

<file path=customXml/itemProps4.xml><?xml version="1.0" encoding="utf-8"?>
<ds:datastoreItem xmlns:ds="http://schemas.openxmlformats.org/officeDocument/2006/customXml" ds:itemID="{08D160FD-00FA-4385-B382-E93331F75721}">
  <ds:schemaRefs>
    <ds:schemaRef ds:uri="http://schemas.microsoft.com/office/2006/metadata/properties"/>
    <ds:schemaRef ds:uri="http://schemas.microsoft.com/office/infopath/2007/PartnerControls"/>
    <ds:schemaRef ds:uri="96954d2f-598f-417d-b247-dcb718e11801"/>
    <ds:schemaRef ds:uri="2854c6c9-d165-4ed9-b46d-372a380baaf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9732</Words>
  <Characters>55473</Characters>
  <Application>Microsoft Office Word</Application>
  <DocSecurity>4</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BCHC</Company>
  <LinksUpToDate>false</LinksUpToDate>
  <CharactersWithSpaces>65075</CharactersWithSpaces>
  <SharedDoc>false</SharedDoc>
  <HLinks>
    <vt:vector size="72" baseType="variant">
      <vt:variant>
        <vt:i4>3014702</vt:i4>
      </vt:variant>
      <vt:variant>
        <vt:i4>33</vt:i4>
      </vt:variant>
      <vt:variant>
        <vt:i4>0</vt:i4>
      </vt:variant>
      <vt:variant>
        <vt:i4>5</vt:i4>
      </vt:variant>
      <vt:variant>
        <vt:lpwstr>https://www.bsaci.org/professional-resources/resources/paediatric-allergy-action-plans/</vt:lpwstr>
      </vt:variant>
      <vt:variant>
        <vt:lpwstr/>
      </vt:variant>
      <vt:variant>
        <vt:i4>5308433</vt:i4>
      </vt:variant>
      <vt:variant>
        <vt:i4>30</vt:i4>
      </vt:variant>
      <vt:variant>
        <vt:i4>0</vt:i4>
      </vt:variant>
      <vt:variant>
        <vt:i4>5</vt:i4>
      </vt:variant>
      <vt:variant>
        <vt:lpwstr>https://www.asthma.org.uk/advice/manage-your-asthma/action-plan/</vt:lpwstr>
      </vt:variant>
      <vt:variant>
        <vt:lpwstr/>
      </vt:variant>
      <vt:variant>
        <vt:i4>6881385</vt:i4>
      </vt:variant>
      <vt:variant>
        <vt:i4>27</vt:i4>
      </vt:variant>
      <vt:variant>
        <vt:i4>0</vt:i4>
      </vt:variant>
      <vt:variant>
        <vt:i4>5</vt:i4>
      </vt:variant>
      <vt:variant>
        <vt:lpwstr>https://www.nhs.uk/conditions/what-to-do-if-someone-has-a-seizure-fit/</vt:lpwstr>
      </vt:variant>
      <vt:variant>
        <vt:lpwstr/>
      </vt:variant>
      <vt:variant>
        <vt:i4>1441884</vt:i4>
      </vt:variant>
      <vt:variant>
        <vt:i4>24</vt:i4>
      </vt:variant>
      <vt:variant>
        <vt:i4>0</vt:i4>
      </vt:variant>
      <vt:variant>
        <vt:i4>5</vt:i4>
      </vt:variant>
      <vt:variant>
        <vt:lpwstr>https://www.diabetes.org.uk/</vt:lpwstr>
      </vt:variant>
      <vt:variant>
        <vt:lpwstr/>
      </vt:variant>
      <vt:variant>
        <vt:i4>6029372</vt:i4>
      </vt:variant>
      <vt:variant>
        <vt:i4>21</vt:i4>
      </vt:variant>
      <vt:variant>
        <vt:i4>0</vt:i4>
      </vt:variant>
      <vt:variant>
        <vt:i4>5</vt:i4>
      </vt:variant>
      <vt:variant>
        <vt:lpwstr>mailto:info@diabetes.org.uk</vt:lpwstr>
      </vt:variant>
      <vt:variant>
        <vt:lpwstr/>
      </vt:variant>
      <vt:variant>
        <vt:i4>5963833</vt:i4>
      </vt:variant>
      <vt:variant>
        <vt:i4>18</vt:i4>
      </vt:variant>
      <vt:variant>
        <vt:i4>0</vt:i4>
      </vt:variant>
      <vt:variant>
        <vt:i4>5</vt:i4>
      </vt:variant>
      <vt:variant>
        <vt:lpwstr>mailto:info@anaphylaxis.org.uk</vt:lpwstr>
      </vt:variant>
      <vt:variant>
        <vt:lpwstr/>
      </vt:variant>
      <vt:variant>
        <vt:i4>4063282</vt:i4>
      </vt:variant>
      <vt:variant>
        <vt:i4>15</vt:i4>
      </vt:variant>
      <vt:variant>
        <vt:i4>0</vt:i4>
      </vt:variant>
      <vt:variant>
        <vt:i4>5</vt:i4>
      </vt:variant>
      <vt:variant>
        <vt:lpwstr>https://www.anaphylaxis.org.uk/</vt:lpwstr>
      </vt:variant>
      <vt:variant>
        <vt:lpwstr/>
      </vt:variant>
      <vt:variant>
        <vt:i4>3342380</vt:i4>
      </vt:variant>
      <vt:variant>
        <vt:i4>12</vt:i4>
      </vt:variant>
      <vt:variant>
        <vt:i4>0</vt:i4>
      </vt:variant>
      <vt:variant>
        <vt:i4>5</vt:i4>
      </vt:variant>
      <vt:variant>
        <vt:lpwstr>https://kids.jext.co.uk/about-jext/how-to-use/</vt:lpwstr>
      </vt:variant>
      <vt:variant>
        <vt:lpwstr/>
      </vt:variant>
      <vt:variant>
        <vt:i4>3735586</vt:i4>
      </vt:variant>
      <vt:variant>
        <vt:i4>9</vt:i4>
      </vt:variant>
      <vt:variant>
        <vt:i4>0</vt:i4>
      </vt:variant>
      <vt:variant>
        <vt:i4>5</vt:i4>
      </vt:variant>
      <vt:variant>
        <vt:lpwstr>https://www.epipen.co.uk/en-gb/patients/your-epipen/how-to-use-your-epipen</vt:lpwstr>
      </vt:variant>
      <vt:variant>
        <vt:lpwstr/>
      </vt:variant>
      <vt:variant>
        <vt:i4>2359334</vt:i4>
      </vt:variant>
      <vt:variant>
        <vt:i4>6</vt:i4>
      </vt:variant>
      <vt:variant>
        <vt:i4>0</vt:i4>
      </vt:variant>
      <vt:variant>
        <vt:i4>5</vt:i4>
      </vt:variant>
      <vt:variant>
        <vt:lpwstr>https://www.gov.uk/government/publications/using-emergency-adrenaline-auto-injectors-in-schools</vt:lpwstr>
      </vt:variant>
      <vt:variant>
        <vt:lpwstr/>
      </vt:variant>
      <vt:variant>
        <vt:i4>6291489</vt:i4>
      </vt:variant>
      <vt:variant>
        <vt:i4>3</vt:i4>
      </vt:variant>
      <vt:variant>
        <vt:i4>0</vt:i4>
      </vt:variant>
      <vt:variant>
        <vt:i4>5</vt:i4>
      </vt:variant>
      <vt:variant>
        <vt:lpwstr>https://www.asthma.org.uk/</vt:lpwstr>
      </vt:variant>
      <vt:variant>
        <vt:lpwstr/>
      </vt:variant>
      <vt:variant>
        <vt:i4>2752577</vt:i4>
      </vt:variant>
      <vt:variant>
        <vt:i4>0</vt:i4>
      </vt:variant>
      <vt:variant>
        <vt:i4>0</vt:i4>
      </vt:variant>
      <vt:variant>
        <vt:i4>5</vt:i4>
      </vt:variant>
      <vt:variant>
        <vt:lpwstr>mailto:info@asthma.org.uk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janet.savage</dc:creator>
  <cp:keywords/>
  <cp:lastModifiedBy>David W Hill</cp:lastModifiedBy>
  <cp:revision>8</cp:revision>
  <cp:lastPrinted>2017-08-24T21:53:00Z</cp:lastPrinted>
  <dcterms:created xsi:type="dcterms:W3CDTF">2026-03-02T23:14:00Z</dcterms:created>
  <dcterms:modified xsi:type="dcterms:W3CDTF">2026-04-17T08:21:00Z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0x010100FC4DEDA1C8EA6444817454BFFBB5B8BF</vt:lpwstr>
  </property>
  <property fmtid="{D5CDD505-2E9C-101B-9397-08002B2CF9AE}" pid="3" name="MSIP_Label_a17471b1-27ab-4640-9264-e69a67407ca3_Enabled">
    <vt:lpwstr>true</vt:lpwstr>
  </property>
  <property fmtid="{D5CDD505-2E9C-101B-9397-08002B2CF9AE}" pid="4" name="MSIP_Label_a17471b1-27ab-4640-9264-e69a67407ca3_SetDate">
    <vt:lpwstr>2023-10-12T08:53:06Z</vt:lpwstr>
  </property>
  <property fmtid="{D5CDD505-2E9C-101B-9397-08002B2CF9AE}" pid="5" name="MSIP_Label_a17471b1-27ab-4640-9264-e69a67407ca3_Method">
    <vt:lpwstr>Standard</vt:lpwstr>
  </property>
  <property fmtid="{D5CDD505-2E9C-101B-9397-08002B2CF9AE}" pid="6" name="MSIP_Label_a17471b1-27ab-4640-9264-e69a67407ca3_Name">
    <vt:lpwstr>BCC - OFFICIAL</vt:lpwstr>
  </property>
  <property fmtid="{D5CDD505-2E9C-101B-9397-08002B2CF9AE}" pid="7" name="MSIP_Label_a17471b1-27ab-4640-9264-e69a67407ca3_SiteId">
    <vt:lpwstr>699ace67-d2e4-4bcd-b303-d2bbe2b9bbf1</vt:lpwstr>
  </property>
  <property fmtid="{D5CDD505-2E9C-101B-9397-08002B2CF9AE}" pid="8" name="MSIP_Label_a17471b1-27ab-4640-9264-e69a67407ca3_ActionId">
    <vt:lpwstr>3657316b-19ae-47e0-82fb-4dedd18dd960</vt:lpwstr>
  </property>
  <property fmtid="{D5CDD505-2E9C-101B-9397-08002B2CF9AE}" pid="9" name="MSIP_Label_a17471b1-27ab-4640-9264-e69a67407ca3_ContentBits">
    <vt:lpwstr>2</vt:lpwstr>
  </property>
  <property fmtid="{D5CDD505-2E9C-101B-9397-08002B2CF9AE}" pid="10" name="docLang">
    <vt:lpwstr>en</vt:lpwstr>
  </property>
  <property fmtid="{D5CDD505-2E9C-101B-9397-08002B2CF9AE}" pid="11" name="MediaServiceImageTags">
    <vt:lpwstr/>
  </property>
</Properties>
</file>